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4795" w14:textId="77777777" w:rsidR="00AD2250" w:rsidRPr="00404D62" w:rsidRDefault="00A51B0B" w:rsidP="00A51B0B">
      <w:pPr>
        <w:jc w:val="center"/>
        <w:rPr>
          <w:rFonts w:ascii="Palatino Linotype" w:hAnsi="Palatino Linotype"/>
          <w:sz w:val="28"/>
          <w:szCs w:val="28"/>
          <w:lang w:val="fi-FI"/>
        </w:rPr>
      </w:pPr>
      <w:r w:rsidRPr="00404D62">
        <w:rPr>
          <w:rFonts w:ascii="Palatino Linotype" w:hAnsi="Palatino Linotype"/>
          <w:sz w:val="28"/>
          <w:szCs w:val="28"/>
          <w:lang w:val="fi-FI"/>
        </w:rPr>
        <w:t>PERILAKU MAHASISWA KOS-KOSAN DALAM PERSPEKTIF ETIKA KRISTEN</w:t>
      </w:r>
    </w:p>
    <w:p w14:paraId="289612D2" w14:textId="77777777" w:rsidR="00A51B0B" w:rsidRPr="00404D62" w:rsidRDefault="00A51B0B" w:rsidP="00A51B0B">
      <w:pPr>
        <w:rPr>
          <w:rFonts w:ascii="Palatino Linotype" w:hAnsi="Palatino Linotype"/>
          <w:sz w:val="28"/>
          <w:szCs w:val="28"/>
          <w:lang w:val="fi-FI"/>
        </w:rPr>
      </w:pPr>
    </w:p>
    <w:p w14:paraId="205CC727" w14:textId="77777777" w:rsidR="00B85260" w:rsidRPr="00404D62" w:rsidRDefault="00B85260" w:rsidP="00E42625">
      <w:pPr>
        <w:spacing w:after="0" w:line="240" w:lineRule="auto"/>
        <w:jc w:val="center"/>
        <w:rPr>
          <w:rFonts w:ascii="Palatino Linotype" w:hAnsi="Palatino Linotype"/>
          <w:sz w:val="24"/>
          <w:szCs w:val="24"/>
          <w:lang w:val="fi-FI"/>
        </w:rPr>
      </w:pPr>
      <w:r w:rsidRPr="00404D62">
        <w:rPr>
          <w:rFonts w:ascii="Palatino Linotype" w:hAnsi="Palatino Linotype"/>
          <w:sz w:val="24"/>
          <w:szCs w:val="24"/>
          <w:vertAlign w:val="superscript"/>
          <w:lang w:val="fi-FI"/>
        </w:rPr>
        <w:t>1</w:t>
      </w:r>
      <w:r w:rsidRPr="00404D62">
        <w:rPr>
          <w:rFonts w:ascii="Palatino Linotype" w:hAnsi="Palatino Linotype"/>
          <w:sz w:val="24"/>
          <w:szCs w:val="24"/>
          <w:lang w:val="fi-FI"/>
        </w:rPr>
        <w:t xml:space="preserve">Johana Lekairua; </w:t>
      </w:r>
      <w:r w:rsidRPr="00404D62">
        <w:rPr>
          <w:rFonts w:ascii="Palatino Linotype" w:hAnsi="Palatino Linotype"/>
          <w:sz w:val="24"/>
          <w:szCs w:val="24"/>
          <w:vertAlign w:val="superscript"/>
          <w:lang w:val="fi-FI"/>
        </w:rPr>
        <w:t>2</w:t>
      </w:r>
      <w:r w:rsidRPr="00404D62">
        <w:rPr>
          <w:rFonts w:ascii="Palatino Linotype" w:hAnsi="Palatino Linotype"/>
          <w:sz w:val="24"/>
          <w:szCs w:val="24"/>
          <w:lang w:val="fi-FI"/>
        </w:rPr>
        <w:t xml:space="preserve">Agusthina Siahaya; </w:t>
      </w:r>
      <w:r w:rsidRPr="00404D62">
        <w:rPr>
          <w:rFonts w:ascii="Palatino Linotype" w:hAnsi="Palatino Linotype"/>
          <w:sz w:val="24"/>
          <w:szCs w:val="24"/>
          <w:vertAlign w:val="superscript"/>
          <w:lang w:val="fi-FI"/>
        </w:rPr>
        <w:t>3</w:t>
      </w:r>
      <w:r w:rsidRPr="00404D62">
        <w:rPr>
          <w:rFonts w:ascii="Palatino Linotype" w:hAnsi="Palatino Linotype"/>
          <w:sz w:val="24"/>
          <w:szCs w:val="24"/>
          <w:lang w:val="fi-FI"/>
        </w:rPr>
        <w:t>Meike Toisuta</w:t>
      </w:r>
    </w:p>
    <w:p w14:paraId="2250D3E0" w14:textId="77777777" w:rsidR="00E42625" w:rsidRPr="00E42625" w:rsidRDefault="00E42625" w:rsidP="00E42625">
      <w:pPr>
        <w:spacing w:after="0" w:line="240" w:lineRule="auto"/>
        <w:jc w:val="center"/>
        <w:rPr>
          <w:rFonts w:ascii="Palatino Linotype" w:hAnsi="Palatino Linotype"/>
          <w:sz w:val="24"/>
          <w:szCs w:val="24"/>
        </w:rPr>
      </w:pPr>
      <w:proofErr w:type="spellStart"/>
      <w:r w:rsidRPr="00E42625">
        <w:rPr>
          <w:rFonts w:ascii="Palatino Linotype" w:hAnsi="Palatino Linotype"/>
          <w:sz w:val="24"/>
          <w:szCs w:val="24"/>
        </w:rPr>
        <w:t>Koresponden</w:t>
      </w:r>
      <w:proofErr w:type="spellEnd"/>
      <w:r w:rsidRPr="00E42625">
        <w:rPr>
          <w:rFonts w:ascii="Palatino Linotype" w:hAnsi="Palatino Linotype"/>
          <w:sz w:val="24"/>
          <w:szCs w:val="24"/>
        </w:rPr>
        <w:t xml:space="preserve"> Author: </w:t>
      </w:r>
      <w:hyperlink r:id="rId8" w:history="1">
        <w:r w:rsidRPr="00E42625">
          <w:rPr>
            <w:rStyle w:val="Hyperlink"/>
            <w:rFonts w:ascii="Palatino Linotype" w:hAnsi="Palatino Linotype"/>
            <w:sz w:val="24"/>
            <w:szCs w:val="24"/>
          </w:rPr>
          <w:t>johanalekairua@gmail.com</w:t>
        </w:r>
      </w:hyperlink>
      <w:r w:rsidRPr="00E42625">
        <w:rPr>
          <w:rFonts w:ascii="Palatino Linotype" w:hAnsi="Palatino Linotype"/>
          <w:sz w:val="24"/>
          <w:szCs w:val="24"/>
        </w:rPr>
        <w:t xml:space="preserve"> </w:t>
      </w:r>
    </w:p>
    <w:p w14:paraId="11DCEE67" w14:textId="77777777" w:rsidR="00E42625" w:rsidRDefault="00E42625" w:rsidP="00E42625">
      <w:pPr>
        <w:spacing w:after="0" w:line="240" w:lineRule="auto"/>
        <w:jc w:val="center"/>
        <w:rPr>
          <w:rFonts w:ascii="Palatino Linotype" w:hAnsi="Palatino Linotype"/>
          <w:sz w:val="24"/>
          <w:szCs w:val="24"/>
        </w:rPr>
      </w:pPr>
      <w:r w:rsidRPr="00E42625">
        <w:rPr>
          <w:rFonts w:ascii="Palatino Linotype" w:hAnsi="Palatino Linotype"/>
          <w:sz w:val="24"/>
          <w:szCs w:val="24"/>
          <w:vertAlign w:val="superscript"/>
        </w:rPr>
        <w:t>1</w:t>
      </w:r>
      <w:r w:rsidRPr="00E42625">
        <w:rPr>
          <w:rFonts w:ascii="Palatino Linotype" w:hAnsi="Palatino Linotype"/>
          <w:sz w:val="24"/>
          <w:szCs w:val="24"/>
        </w:rPr>
        <w:t xml:space="preserve">Maahasiwa Prodi PAK; </w:t>
      </w:r>
      <w:r w:rsidRPr="00E42625">
        <w:rPr>
          <w:rFonts w:ascii="Palatino Linotype" w:hAnsi="Palatino Linotype"/>
          <w:sz w:val="24"/>
          <w:szCs w:val="24"/>
          <w:vertAlign w:val="superscript"/>
        </w:rPr>
        <w:t>23</w:t>
      </w:r>
      <w:r w:rsidRPr="00E42625">
        <w:rPr>
          <w:rFonts w:ascii="Palatino Linotype" w:hAnsi="Palatino Linotype"/>
          <w:sz w:val="24"/>
          <w:szCs w:val="24"/>
        </w:rPr>
        <w:t xml:space="preserve"> Dosen FIPK, IAKN Ambon</w:t>
      </w:r>
    </w:p>
    <w:p w14:paraId="63B29778" w14:textId="77777777" w:rsidR="00E42625" w:rsidRPr="00E42625" w:rsidRDefault="00E42625" w:rsidP="00E42625">
      <w:pPr>
        <w:spacing w:after="0" w:line="240" w:lineRule="auto"/>
        <w:jc w:val="center"/>
        <w:rPr>
          <w:rFonts w:ascii="Palatino Linotype" w:hAnsi="Palatino Linotype"/>
          <w:sz w:val="24"/>
          <w:szCs w:val="24"/>
        </w:rPr>
      </w:pPr>
    </w:p>
    <w:p w14:paraId="5569BD52" w14:textId="77777777" w:rsidR="00CB70A7" w:rsidRPr="005E589D" w:rsidRDefault="00830028" w:rsidP="005E589D">
      <w:pPr>
        <w:tabs>
          <w:tab w:val="left" w:pos="3456"/>
        </w:tabs>
        <w:spacing w:after="0"/>
        <w:jc w:val="both"/>
        <w:rPr>
          <w:rFonts w:ascii="Palatino Linotype" w:hAnsi="Palatino Linotype"/>
          <w:b/>
        </w:rPr>
      </w:pPr>
      <w:r w:rsidRPr="00830028">
        <w:rPr>
          <w:rFonts w:ascii="Palatino Linotype" w:hAnsi="Palatino Linotype"/>
          <w:b/>
        </w:rPr>
        <w:t xml:space="preserve">Abstrak </w:t>
      </w:r>
      <w:r w:rsidR="00B51CE3">
        <w:rPr>
          <w:rFonts w:ascii="Palatino Linotype" w:hAnsi="Palatino Linotype"/>
          <w:b/>
        </w:rPr>
        <w:tab/>
      </w:r>
    </w:p>
    <w:p w14:paraId="5490CDC0" w14:textId="092A31EA" w:rsidR="00B51CE3" w:rsidRDefault="00CB70A7" w:rsidP="00E36AC4">
      <w:pPr>
        <w:spacing w:after="0" w:line="240" w:lineRule="auto"/>
        <w:jc w:val="both"/>
        <w:rPr>
          <w:rFonts w:ascii="Palatino Linotype" w:hAnsi="Palatino Linotype"/>
        </w:rPr>
      </w:pPr>
      <w:r>
        <w:rPr>
          <w:rFonts w:ascii="Palatino Linotype" w:hAnsi="Palatino Linotype"/>
        </w:rPr>
        <w:t xml:space="preserve">Penelitian ini </w:t>
      </w:r>
      <w:r w:rsidR="00817275">
        <w:rPr>
          <w:rFonts w:ascii="Palatino Linotype" w:hAnsi="Palatino Linotype"/>
        </w:rPr>
        <w:t>bertujuan untuk menganalisis perilaku mahasiswa kos-kosan</w:t>
      </w:r>
      <w:r w:rsidR="00525BA5">
        <w:rPr>
          <w:rFonts w:ascii="Palatino Linotype" w:hAnsi="Palatino Linotype"/>
        </w:rPr>
        <w:t xml:space="preserve"> dalam perspektif etika </w:t>
      </w:r>
      <w:r w:rsidR="001062BB">
        <w:rPr>
          <w:rFonts w:ascii="Palatino Linotype" w:hAnsi="Palatino Linotype"/>
        </w:rPr>
        <w:t xml:space="preserve">kristen yang mana </w:t>
      </w:r>
      <w:r w:rsidR="00090517">
        <w:rPr>
          <w:rFonts w:ascii="Palatino Linotype" w:hAnsi="Palatino Linotype"/>
        </w:rPr>
        <w:t>mahasiswa</w:t>
      </w:r>
      <w:r w:rsidR="00E10F0D">
        <w:rPr>
          <w:rFonts w:ascii="Palatino Linotype" w:hAnsi="Palatino Linotype"/>
        </w:rPr>
        <w:t xml:space="preserve"> </w:t>
      </w:r>
      <w:r w:rsidR="001062BB">
        <w:rPr>
          <w:rFonts w:ascii="Palatino Linotype" w:hAnsi="Palatino Linotype"/>
        </w:rPr>
        <w:t xml:space="preserve">melakukan hal-hal </w:t>
      </w:r>
      <w:r w:rsidR="00E10F0D">
        <w:rPr>
          <w:rFonts w:ascii="Palatino Linotype" w:hAnsi="Palatino Linotype"/>
        </w:rPr>
        <w:t xml:space="preserve">yang </w:t>
      </w:r>
      <w:r w:rsidR="001062BB">
        <w:rPr>
          <w:rFonts w:ascii="Palatino Linotype" w:hAnsi="Palatino Linotype"/>
        </w:rPr>
        <w:t>menyimpang dari etika yang berlaku di masyarakat</w:t>
      </w:r>
      <w:r w:rsidR="005D2765">
        <w:rPr>
          <w:rFonts w:ascii="Palatino Linotype" w:hAnsi="Palatino Linotype"/>
        </w:rPr>
        <w:t xml:space="preserve">, </w:t>
      </w:r>
      <w:r w:rsidR="00447389">
        <w:rPr>
          <w:rFonts w:ascii="Palatino Linotype" w:hAnsi="Palatino Linotype"/>
        </w:rPr>
        <w:t>penelitian ini dilakukan</w:t>
      </w:r>
      <w:r w:rsidR="00643BEA">
        <w:rPr>
          <w:rFonts w:ascii="Palatino Linotype" w:hAnsi="Palatino Linotype"/>
        </w:rPr>
        <w:t xml:space="preserve"> </w:t>
      </w:r>
      <w:r>
        <w:rPr>
          <w:rFonts w:ascii="Palatino Linotype" w:hAnsi="Palatino Linotype"/>
        </w:rPr>
        <w:t>di negeri Halong RT.034/RW.11 dengan mengunakan pendekatan kualitatif. Pengambilan data dilakukan melalui observasi dan wawancara terhadap sejumlah informan yang terdiri dari mahasiswa dan tokoh masyrakat (</w:t>
      </w:r>
      <w:r w:rsidR="000B760B">
        <w:rPr>
          <w:rFonts w:ascii="Palatino Linotype" w:hAnsi="Palatino Linotype"/>
        </w:rPr>
        <w:t xml:space="preserve">ketua RT). </w:t>
      </w:r>
      <w:r w:rsidR="00F97AF4">
        <w:rPr>
          <w:rFonts w:ascii="Palatino Linotype" w:hAnsi="Palatino Linotype"/>
        </w:rPr>
        <w:t xml:space="preserve">Hasil penelitian </w:t>
      </w:r>
      <w:r w:rsidR="000526BB">
        <w:rPr>
          <w:rFonts w:ascii="Palatino Linotype" w:hAnsi="Palatino Linotype"/>
        </w:rPr>
        <w:t>menunjukkan bahwa</w:t>
      </w:r>
      <w:r w:rsidR="00090517">
        <w:rPr>
          <w:rFonts w:ascii="Palatino Linotype" w:hAnsi="Palatino Linotype"/>
        </w:rPr>
        <w:t xml:space="preserve"> </w:t>
      </w:r>
      <w:r w:rsidR="006255AA">
        <w:rPr>
          <w:rFonts w:ascii="Palatino Linotype" w:hAnsi="Palatino Linotype"/>
        </w:rPr>
        <w:t>faktor-faktor</w:t>
      </w:r>
      <w:r w:rsidR="000B760B">
        <w:rPr>
          <w:rFonts w:ascii="Palatino Linotype" w:hAnsi="Palatino Linotype"/>
        </w:rPr>
        <w:t xml:space="preserve"> yang menyebabkan terjadinya perilaku menyimpang dikalangan </w:t>
      </w:r>
      <w:proofErr w:type="spellStart"/>
      <w:r w:rsidR="000B760B">
        <w:rPr>
          <w:rFonts w:ascii="Palatino Linotype" w:hAnsi="Palatino Linotype"/>
        </w:rPr>
        <w:t>mahasiswa</w:t>
      </w:r>
      <w:proofErr w:type="spellEnd"/>
      <w:r w:rsidR="000B760B">
        <w:rPr>
          <w:rFonts w:ascii="Palatino Linotype" w:hAnsi="Palatino Linotype"/>
        </w:rPr>
        <w:t xml:space="preserve"> kos-</w:t>
      </w:r>
      <w:proofErr w:type="spellStart"/>
      <w:r w:rsidR="000B760B">
        <w:rPr>
          <w:rFonts w:ascii="Palatino Linotype" w:hAnsi="Palatino Linotype"/>
        </w:rPr>
        <w:t>kosan</w:t>
      </w:r>
      <w:proofErr w:type="spellEnd"/>
      <w:r w:rsidR="000B760B">
        <w:rPr>
          <w:rFonts w:ascii="Palatino Linotype" w:hAnsi="Palatino Linotype"/>
        </w:rPr>
        <w:t xml:space="preserve">, </w:t>
      </w:r>
      <w:proofErr w:type="spellStart"/>
      <w:r w:rsidR="000B760B">
        <w:rPr>
          <w:rFonts w:ascii="Palatino Linotype" w:hAnsi="Palatino Linotype"/>
        </w:rPr>
        <w:t>antara</w:t>
      </w:r>
      <w:proofErr w:type="spellEnd"/>
      <w:r w:rsidR="000B760B">
        <w:rPr>
          <w:rFonts w:ascii="Palatino Linotype" w:hAnsi="Palatino Linotype"/>
        </w:rPr>
        <w:t xml:space="preserve"> lain: </w:t>
      </w:r>
      <w:proofErr w:type="spellStart"/>
      <w:r w:rsidR="000B760B">
        <w:rPr>
          <w:rFonts w:ascii="Palatino Linotype" w:hAnsi="Palatino Linotype"/>
        </w:rPr>
        <w:t>kurangnya</w:t>
      </w:r>
      <w:proofErr w:type="spellEnd"/>
      <w:r w:rsidR="000B760B">
        <w:rPr>
          <w:rFonts w:ascii="Palatino Linotype" w:hAnsi="Palatino Linotype"/>
        </w:rPr>
        <w:t xml:space="preserve"> </w:t>
      </w:r>
      <w:proofErr w:type="spellStart"/>
      <w:r w:rsidR="00090517">
        <w:rPr>
          <w:rFonts w:ascii="Palatino Linotype" w:hAnsi="Palatino Linotype"/>
        </w:rPr>
        <w:t>kontrol</w:t>
      </w:r>
      <w:proofErr w:type="spellEnd"/>
      <w:r w:rsidR="00090517">
        <w:rPr>
          <w:rFonts w:ascii="Palatino Linotype" w:hAnsi="Palatino Linotype"/>
        </w:rPr>
        <w:t xml:space="preserve"> </w:t>
      </w:r>
      <w:proofErr w:type="spellStart"/>
      <w:r w:rsidR="000B760B">
        <w:rPr>
          <w:rFonts w:ascii="Palatino Linotype" w:hAnsi="Palatino Linotype"/>
        </w:rPr>
        <w:t>so</w:t>
      </w:r>
      <w:r w:rsidR="006255AA">
        <w:rPr>
          <w:rFonts w:ascii="Palatino Linotype" w:hAnsi="Palatino Linotype"/>
        </w:rPr>
        <w:t>s</w:t>
      </w:r>
      <w:r w:rsidR="000B760B">
        <w:rPr>
          <w:rFonts w:ascii="Palatino Linotype" w:hAnsi="Palatino Linotype"/>
        </w:rPr>
        <w:t>ial</w:t>
      </w:r>
      <w:proofErr w:type="spellEnd"/>
      <w:r w:rsidR="000B760B">
        <w:rPr>
          <w:rFonts w:ascii="Palatino Linotype" w:hAnsi="Palatino Linotype"/>
        </w:rPr>
        <w:t xml:space="preserve"> dari orang tua kepada anak, rendahnya pengawasan dari pemilik kos, pengaruh lingkungan dan tekanan dari teman sebaya, pergaulan yang semakin bebas antara perempuan dan laki-laki dalam masyarakat, kurangnya ketaatan terhadap ajaran agama yang dianut.</w:t>
      </w:r>
      <w:r w:rsidR="000526BB">
        <w:rPr>
          <w:rFonts w:ascii="Palatino Linotype" w:hAnsi="Palatino Linotype"/>
        </w:rPr>
        <w:t xml:space="preserve"> </w:t>
      </w:r>
      <w:r w:rsidR="000B760B">
        <w:rPr>
          <w:rFonts w:ascii="Palatino Linotype" w:hAnsi="Palatino Linotype"/>
        </w:rPr>
        <w:t>Perilaku yang harus diterapkan oleh mahasiswa dalam lingkungan kos-kosan yang sesuai dengan etika kisten yaitu saling menghormati dan saling menghargai, berperilaku dan bertutur kata yang sopan, berpakaian yang sopan, mentaati peraturan yang berlaku dalam kos-kosan, memberikan contoh yang baik.</w:t>
      </w:r>
      <w:r w:rsidR="00EA0443">
        <w:rPr>
          <w:rFonts w:ascii="Palatino Linotype" w:hAnsi="Palatino Linotype"/>
        </w:rPr>
        <w:t xml:space="preserve"> </w:t>
      </w:r>
    </w:p>
    <w:p w14:paraId="52322C38" w14:textId="77777777" w:rsidR="00A45FBC" w:rsidRDefault="00A45FBC" w:rsidP="00E36AC4">
      <w:pPr>
        <w:spacing w:after="0" w:line="240" w:lineRule="auto"/>
        <w:jc w:val="both"/>
        <w:rPr>
          <w:rFonts w:ascii="Palatino Linotype" w:hAnsi="Palatino Linotype"/>
        </w:rPr>
      </w:pPr>
    </w:p>
    <w:p w14:paraId="69D748A4" w14:textId="77777777" w:rsidR="00B51CE3" w:rsidRDefault="00B51CE3" w:rsidP="00E36AC4">
      <w:pPr>
        <w:spacing w:after="0" w:line="240" w:lineRule="auto"/>
        <w:jc w:val="both"/>
        <w:rPr>
          <w:rFonts w:ascii="Palatino Linotype" w:hAnsi="Palatino Linotype"/>
          <w:b/>
        </w:rPr>
      </w:pPr>
    </w:p>
    <w:p w14:paraId="030AB5CA" w14:textId="77777777" w:rsidR="00A51B0B" w:rsidRPr="00404D62" w:rsidRDefault="00B51CE3" w:rsidP="00EC6BDC">
      <w:pPr>
        <w:spacing w:line="240" w:lineRule="auto"/>
        <w:jc w:val="both"/>
        <w:rPr>
          <w:rFonts w:ascii="Palatino Linotype" w:hAnsi="Palatino Linotype"/>
          <w:b/>
          <w:lang w:val="fi-FI"/>
        </w:rPr>
      </w:pPr>
      <w:r w:rsidRPr="00404D62">
        <w:rPr>
          <w:rFonts w:ascii="Palatino Linotype" w:hAnsi="Palatino Linotype"/>
          <w:b/>
          <w:lang w:val="fi-FI"/>
        </w:rPr>
        <w:t xml:space="preserve">Kata kunci : Perilaku mahasiswa, Etika </w:t>
      </w:r>
      <w:r w:rsidR="00E42625" w:rsidRPr="00404D62">
        <w:rPr>
          <w:rFonts w:ascii="Palatino Linotype" w:hAnsi="Palatino Linotype"/>
          <w:b/>
          <w:lang w:val="fi-FI"/>
        </w:rPr>
        <w:t>Kristen</w:t>
      </w:r>
    </w:p>
    <w:p w14:paraId="4CECC3AC" w14:textId="77777777" w:rsidR="00E42625" w:rsidRPr="00404D62" w:rsidRDefault="00E42625" w:rsidP="00EC6BDC">
      <w:pPr>
        <w:spacing w:line="240" w:lineRule="auto"/>
        <w:jc w:val="both"/>
        <w:rPr>
          <w:rFonts w:ascii="Palatino Linotype" w:hAnsi="Palatino Linotype"/>
          <w:b/>
          <w:lang w:val="fi-FI"/>
        </w:rPr>
      </w:pPr>
    </w:p>
    <w:p w14:paraId="321B8DA8" w14:textId="77777777" w:rsidR="00EC6BDC" w:rsidRPr="00413937" w:rsidRDefault="00EC6BDC" w:rsidP="00413937">
      <w:pPr>
        <w:spacing w:after="0" w:line="240" w:lineRule="auto"/>
        <w:rPr>
          <w:rFonts w:ascii="Palatino Linotype" w:hAnsi="Palatino Linotype"/>
          <w:b/>
        </w:rPr>
      </w:pPr>
      <w:r w:rsidRPr="00EC6BDC">
        <w:rPr>
          <w:rFonts w:ascii="Palatino Linotype" w:hAnsi="Palatino Linotype"/>
          <w:b/>
        </w:rPr>
        <w:t>Abstract</w:t>
      </w:r>
    </w:p>
    <w:p w14:paraId="66162D49" w14:textId="77777777" w:rsidR="00E22F59" w:rsidRDefault="00E22F59" w:rsidP="00EC6BDC">
      <w:pPr>
        <w:spacing w:after="0" w:line="240" w:lineRule="auto"/>
        <w:jc w:val="both"/>
        <w:rPr>
          <w:rFonts w:ascii="Palatino Linotype" w:hAnsi="Palatino Linotype"/>
        </w:rPr>
      </w:pPr>
      <w:r>
        <w:rPr>
          <w:rFonts w:ascii="Palatino Linotype" w:hAnsi="Palatino Linotype"/>
        </w:rPr>
        <w:t>This research aims to analyze the behavior of boarding house students from the perspective of Christian ethics where students do things that deviate from the ethics that apply in society. This research was conducted in Halong RT.034/RW.11 using a qualitative approach. Data collection was carried out through observation and interviews with a number of informants consisting of students and community leaders (RT heads). The results of the research show that the factors that cause deviant behavior among boarding house students include: lack of social control from parents to children, low supervision from boarding house owners, environmental influence and pressure from peers, increasingly free association between women and men in society, lack of obedience to the teachings of their religion. The behavior that must be implemented by students in a boarding house environment that is in accordance with Christian ethics is mutual respect and appreciation, behaving and speaking politely, dressing politely, obeying the rules that apply in the boarding house, setting a good example.</w:t>
      </w:r>
    </w:p>
    <w:p w14:paraId="7BD43FC1" w14:textId="77777777" w:rsidR="00E22F59" w:rsidRPr="00EC6BDC" w:rsidRDefault="00E22F59" w:rsidP="00EC6BDC">
      <w:pPr>
        <w:spacing w:after="0" w:line="240" w:lineRule="auto"/>
        <w:jc w:val="both"/>
        <w:rPr>
          <w:rFonts w:ascii="Palatino Linotype" w:hAnsi="Palatino Linotype"/>
        </w:rPr>
      </w:pPr>
    </w:p>
    <w:p w14:paraId="189EC115" w14:textId="77777777" w:rsidR="00A51B0B" w:rsidRPr="00EC6BDC" w:rsidRDefault="00EC6BDC" w:rsidP="00EC6BDC">
      <w:pPr>
        <w:spacing w:line="240" w:lineRule="auto"/>
        <w:rPr>
          <w:rFonts w:ascii="Palatino Linotype" w:hAnsi="Palatino Linotype"/>
          <w:b/>
        </w:rPr>
      </w:pPr>
      <w:r w:rsidRPr="00EC6BDC">
        <w:rPr>
          <w:rFonts w:ascii="Palatino Linotype" w:hAnsi="Palatino Linotype"/>
          <w:b/>
        </w:rPr>
        <w:t>Keywords: Student behavior, Christian ethics</w:t>
      </w:r>
    </w:p>
    <w:p w14:paraId="3F67F35F" w14:textId="77777777" w:rsidR="00E42625" w:rsidRDefault="00E42625" w:rsidP="00A51B0B">
      <w:pPr>
        <w:rPr>
          <w:rFonts w:ascii="Palatino Linotype" w:hAnsi="Palatino Linotype"/>
          <w:sz w:val="28"/>
          <w:szCs w:val="28"/>
        </w:rPr>
        <w:sectPr w:rsidR="00E42625" w:rsidSect="00A51B0B">
          <w:pgSz w:w="11907" w:h="16839" w:code="9"/>
          <w:pgMar w:top="1440" w:right="1440" w:bottom="1440" w:left="1440" w:header="708" w:footer="708" w:gutter="0"/>
          <w:cols w:space="708"/>
          <w:docGrid w:linePitch="360"/>
        </w:sectPr>
      </w:pPr>
    </w:p>
    <w:p w14:paraId="11F04740" w14:textId="77777777" w:rsidR="00A51B0B" w:rsidRPr="004B5267" w:rsidRDefault="00EC6BDC" w:rsidP="00A51B0B">
      <w:pPr>
        <w:rPr>
          <w:rFonts w:ascii="Palatino Linotype" w:hAnsi="Palatino Linotype"/>
          <w:b/>
          <w:sz w:val="24"/>
          <w:szCs w:val="24"/>
        </w:rPr>
      </w:pPr>
      <w:r w:rsidRPr="004B5267">
        <w:rPr>
          <w:rFonts w:ascii="Palatino Linotype" w:hAnsi="Palatino Linotype"/>
          <w:b/>
          <w:sz w:val="24"/>
          <w:szCs w:val="24"/>
        </w:rPr>
        <w:lastRenderedPageBreak/>
        <w:t>Pendahuluan</w:t>
      </w:r>
    </w:p>
    <w:p w14:paraId="49EA1D85" w14:textId="77777777" w:rsidR="00B15C0C" w:rsidRPr="00404D62" w:rsidRDefault="00A51B0B" w:rsidP="00EC6BDC">
      <w:pPr>
        <w:widowControl w:val="0"/>
        <w:autoSpaceDE w:val="0"/>
        <w:autoSpaceDN w:val="0"/>
        <w:adjustRightInd w:val="0"/>
        <w:spacing w:after="0" w:line="240" w:lineRule="auto"/>
        <w:ind w:firstLine="720"/>
        <w:jc w:val="both"/>
        <w:rPr>
          <w:rFonts w:ascii="Palatino Linotype" w:hAnsi="Palatino Linotype"/>
          <w:lang w:val="fi-FI"/>
        </w:rPr>
      </w:pPr>
      <w:r w:rsidRPr="004B5267">
        <w:rPr>
          <w:rFonts w:ascii="Palatino Linotype" w:hAnsi="Palatino Linotype"/>
        </w:rPr>
        <w:t>Perilaku adalah suatu perbuatan atau tindakan seseora</w:t>
      </w:r>
      <w:r w:rsidR="00392956" w:rsidRPr="004B5267">
        <w:rPr>
          <w:rFonts w:ascii="Palatino Linotype" w:hAnsi="Palatino Linotype"/>
        </w:rPr>
        <w:t xml:space="preserve">ng dalam melakukan timbal balik </w:t>
      </w:r>
      <w:r w:rsidRPr="004B5267">
        <w:rPr>
          <w:rFonts w:ascii="Palatino Linotype" w:hAnsi="Palatino Linotype"/>
        </w:rPr>
        <w:t xml:space="preserve">terhadap sesuatu kemudian dijadikan kebiasaan. Aktifitas seorang individu bermula dari sebuah stimulus atau rangsangan yang bersentuhan dengan diri individu tersebut dan bukannya timbul tanpa sebab. </w:t>
      </w:r>
      <w:r w:rsidRPr="00404D62">
        <w:rPr>
          <w:rFonts w:ascii="Palatino Linotype" w:hAnsi="Palatino Linotype"/>
          <w:lang w:val="fi-FI"/>
        </w:rPr>
        <w:t>Perilaku manusia adalah refleksi seperti pengetahuan, persepsi, minat, keinginan, dan sikap. Hal hal yang mempengaruhi perilaku seseorang terletak dalam dari individu/faktor internal, dari luar dirinya/faktor eksternal, didorong oleh aktifitas dari sistem organisme dan respon terhadap stimulus</w:t>
      </w:r>
      <w:r w:rsidR="004B5267" w:rsidRPr="00404D62">
        <w:rPr>
          <w:rFonts w:ascii="Palatino Linotype" w:hAnsi="Palatino Linotype"/>
          <w:lang w:val="fi-FI"/>
        </w:rPr>
        <w:t xml:space="preserve"> </w:t>
      </w:r>
      <w:r w:rsidR="00392956" w:rsidRPr="004B5267">
        <w:rPr>
          <w:rFonts w:ascii="Palatino Linotype" w:hAnsi="Palatino Linotype"/>
        </w:rPr>
        <w:fldChar w:fldCharType="begin" w:fldLock="1"/>
      </w:r>
      <w:r w:rsidR="00392956" w:rsidRPr="00404D62">
        <w:rPr>
          <w:rFonts w:ascii="Palatino Linotype" w:hAnsi="Palatino Linotype"/>
          <w:lang w:val="fi-FI"/>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Kata","author":[{"dropping-particle":"","family":"Sugiyono","given":"","non-dropping-particle":"","parse-names":false,"suffix":""}],"id":"ITEM-1","issued":{"date-parts":[["2017"]]},"page":"1-23","title":"Hubungan Pola Asuh Orang Tua dan Penggunaan Media Sosial terhadap Perilaku Seks Bebas pada Remaja di SMP Negeri 4 Samarinda","type":"article-journal"},"uris":["http://www.mendeley.com/documents/?uuid=6c497608-48db-4366-874b-ba3348231ec0"]}],"mendeley":{"formattedCitation":"(Sugiyono, 2017)","plainTextFormattedCitation":"(Sugiyono, 2017)","previouslyFormattedCitation":"(Sugiyono, 2017)"},"properties":{"noteIndex":0},"schema":"https://github.com/citation-style-language/schema/raw/master/csl-citation.json"}</w:instrText>
      </w:r>
      <w:r w:rsidR="00392956" w:rsidRPr="004B5267">
        <w:rPr>
          <w:rFonts w:ascii="Palatino Linotype" w:hAnsi="Palatino Linotype"/>
        </w:rPr>
        <w:fldChar w:fldCharType="separate"/>
      </w:r>
      <w:r w:rsidR="00392956" w:rsidRPr="00404D62">
        <w:rPr>
          <w:rFonts w:ascii="Palatino Linotype" w:hAnsi="Palatino Linotype"/>
          <w:noProof/>
          <w:lang w:val="fi-FI"/>
        </w:rPr>
        <w:t>(Sugiyono, 2017)</w:t>
      </w:r>
      <w:r w:rsidR="00392956" w:rsidRPr="004B5267">
        <w:rPr>
          <w:rFonts w:ascii="Palatino Linotype" w:hAnsi="Palatino Linotype"/>
        </w:rPr>
        <w:fldChar w:fldCharType="end"/>
      </w:r>
      <w:r w:rsidR="00392956" w:rsidRPr="00404D62">
        <w:rPr>
          <w:rFonts w:ascii="Palatino Linotype" w:hAnsi="Palatino Linotype"/>
          <w:lang w:val="fi-FI"/>
        </w:rPr>
        <w:t xml:space="preserve">. </w:t>
      </w:r>
    </w:p>
    <w:p w14:paraId="2D2B26A1" w14:textId="77777777" w:rsidR="009B5C87" w:rsidRDefault="00B15C0C" w:rsidP="00EC6BDC">
      <w:pPr>
        <w:spacing w:after="0"/>
        <w:ind w:firstLine="426"/>
        <w:jc w:val="both"/>
        <w:rPr>
          <w:rFonts w:ascii="Palatino Linotype" w:hAnsi="Palatino Linotype"/>
          <w:lang w:val="id-ID"/>
        </w:rPr>
      </w:pPr>
      <w:r w:rsidRPr="004B5267">
        <w:rPr>
          <w:rFonts w:ascii="Palatino Linotype" w:eastAsia="Calibri" w:hAnsi="Palatino Linotype" w:cs="Times New Roman"/>
          <w:lang w:val="id-ID"/>
        </w:rPr>
        <w:t xml:space="preserve">Perilaku yang menyimpang adalah perilaku yang dipandang tidak sesuai dengan tradisi, aturan, atau praktik normal yang berlaku di masyarakat.  Secara sederhana, seseorang dapat mengatakan bahwa seseorang dapat bertindak menyimpang jika menurut penilaian sebagian besar masyarakat (dalam beberapa ukuran dalam kelompok tertentu atau wilayah lokal) cara berperilaku atau aktivitasnya berada di luar kebiasaan, adat istiadat, aturan, dan perilaku yang menyimpang. Nilai-nilai atau praktik normal. Cara seseorang berperilaku jarang sekali diperbaiki secara total. Hal ini dapat menimbulkan dampak, baik dari dalam maupun </w:t>
      </w:r>
      <w:r w:rsidRPr="00404D62">
        <w:rPr>
          <w:rFonts w:ascii="Palatino Linotype" w:eastAsia="Calibri" w:hAnsi="Palatino Linotype" w:cs="Times New Roman"/>
          <w:lang w:val="id-ID"/>
        </w:rPr>
        <w:t>luar. Cara seseorang berperilaku jarang sekali direvisi total. Hal ini dapat menimbulkan pengaruh, baik dari dalam maupun dari luar, ada yang bersifat positif dan negatif.</w:t>
      </w:r>
      <w:r w:rsidR="00D45F9A" w:rsidRPr="00404D62">
        <w:rPr>
          <w:rFonts w:ascii="Palatino Linotype" w:hAnsi="Palatino Linotype"/>
          <w:lang w:val="id-ID"/>
        </w:rPr>
        <w:t xml:space="preserve"> </w:t>
      </w:r>
    </w:p>
    <w:p w14:paraId="357B44CB" w14:textId="64806838" w:rsidR="00D45F9A" w:rsidRPr="00404D62" w:rsidRDefault="00D45F9A" w:rsidP="00EC6BDC">
      <w:pPr>
        <w:spacing w:after="0"/>
        <w:ind w:firstLine="426"/>
        <w:jc w:val="both"/>
        <w:rPr>
          <w:rFonts w:ascii="Palatino Linotype" w:hAnsi="Palatino Linotype"/>
          <w:lang w:val="id-ID"/>
        </w:rPr>
      </w:pPr>
      <w:r w:rsidRPr="00404D62">
        <w:rPr>
          <w:rFonts w:ascii="Palatino Linotype" w:eastAsia="Calibri" w:hAnsi="Palatino Linotype" w:cs="Times New Roman"/>
          <w:lang w:val="id-ID"/>
        </w:rPr>
        <w:t>Perilaku yang menyimpang adalah perilaku yang tidak sesuai dengan tradisi, aturan, atay praktik norma yang berlaku di masyarakat.</w:t>
      </w:r>
      <w:r w:rsidR="00404D62" w:rsidRPr="00404D62">
        <w:rPr>
          <w:rFonts w:ascii="Palatino Linotype" w:eastAsia="Calibri" w:hAnsi="Palatino Linotype" w:cs="Times New Roman"/>
          <w:lang w:val="id-ID"/>
        </w:rPr>
        <w:t xml:space="preserve"> S</w:t>
      </w:r>
      <w:r w:rsidRPr="00404D62">
        <w:rPr>
          <w:rFonts w:ascii="Palatino Linotype" w:eastAsia="Calibri" w:hAnsi="Palatino Linotype" w:cs="Times New Roman"/>
          <w:lang w:val="id-ID"/>
        </w:rPr>
        <w:t xml:space="preserve">ecara simple atau sederhana, seseorang dapat mengatakan bahwa </w:t>
      </w:r>
      <w:r w:rsidRPr="00404D62">
        <w:rPr>
          <w:rFonts w:ascii="Palatino Linotype" w:eastAsia="Calibri" w:hAnsi="Palatino Linotype" w:cs="Times New Roman"/>
          <w:lang w:val="id-ID"/>
        </w:rPr>
        <w:t>seseorang dapat bertindak menyimpang jika menurut penilaian sebagian besar masyarakat</w:t>
      </w:r>
      <w:r w:rsidR="009B5C87" w:rsidRPr="009B5C87">
        <w:rPr>
          <w:rFonts w:ascii="Palatino Linotype" w:eastAsia="Calibri" w:hAnsi="Palatino Linotype" w:cs="Times New Roman"/>
          <w:lang w:val="id-ID"/>
        </w:rPr>
        <w:t xml:space="preserve"> </w:t>
      </w:r>
      <w:r w:rsidRPr="00404D62">
        <w:rPr>
          <w:rFonts w:ascii="Palatino Linotype" w:eastAsia="Calibri" w:hAnsi="Palatino Linotype" w:cs="Times New Roman"/>
          <w:lang w:val="id-ID"/>
        </w:rPr>
        <w:t>cara berperilaku atau aktivitasnya berada di</w:t>
      </w:r>
      <w:r w:rsidR="009B5C87" w:rsidRPr="009B5C87">
        <w:rPr>
          <w:rFonts w:ascii="Palatino Linotype" w:eastAsia="Calibri" w:hAnsi="Palatino Linotype" w:cs="Times New Roman"/>
          <w:lang w:val="id-ID"/>
        </w:rPr>
        <w:t xml:space="preserve"> </w:t>
      </w:r>
      <w:r w:rsidRPr="00404D62">
        <w:rPr>
          <w:rFonts w:ascii="Palatino Linotype" w:eastAsia="Calibri" w:hAnsi="Palatino Linotype" w:cs="Times New Roman"/>
          <w:lang w:val="id-ID"/>
        </w:rPr>
        <w:t xml:space="preserve">luar kebiasaan, tradisi, peraturan dan </w:t>
      </w:r>
      <w:r w:rsidR="009B5C87" w:rsidRPr="009B5C87">
        <w:rPr>
          <w:rFonts w:ascii="Palatino Linotype" w:eastAsia="Calibri" w:hAnsi="Palatino Linotype" w:cs="Times New Roman"/>
          <w:lang w:val="id-ID"/>
        </w:rPr>
        <w:t xml:space="preserve">bahkan </w:t>
      </w:r>
      <w:r w:rsidRPr="00404D62">
        <w:rPr>
          <w:rFonts w:ascii="Palatino Linotype" w:eastAsia="Calibri" w:hAnsi="Palatino Linotype" w:cs="Times New Roman"/>
          <w:lang w:val="id-ID"/>
        </w:rPr>
        <w:t xml:space="preserve">perilaku menyimpang. </w:t>
      </w:r>
    </w:p>
    <w:p w14:paraId="550AF28A" w14:textId="77777777" w:rsidR="00CD74CF" w:rsidRPr="00404D62" w:rsidRDefault="00B15C0C" w:rsidP="00EC6BDC">
      <w:pPr>
        <w:spacing w:after="0"/>
        <w:ind w:firstLine="426"/>
        <w:jc w:val="both"/>
        <w:rPr>
          <w:rFonts w:ascii="Palatino Linotype" w:eastAsia="Calibri" w:hAnsi="Palatino Linotype" w:cs="Times New Roman"/>
          <w:bCs/>
          <w:sz w:val="24"/>
          <w:szCs w:val="24"/>
          <w:lang w:val="id-ID"/>
        </w:rPr>
      </w:pPr>
      <w:r w:rsidRPr="00404D62">
        <w:rPr>
          <w:rFonts w:ascii="Palatino Linotype" w:hAnsi="Palatino Linotype"/>
          <w:lang w:val="id-ID"/>
        </w:rPr>
        <w:t>Seiring dengan kemajuan ilmu dan teknologi diberbagai pembangunan,hal ini akan berdampak pada pertumbuhan penduduk dan pola hidup manusia. Salah satu faktor yang sering dipengaruhi adalah kalangan remaja. Saat ini banyak remaja yang ingin melanjutkan studinya, mereka yang pendatang dari luar daerah mereka memerlukan tempat tinggal tempat tinggal ini dinamakan kos-kosan .kos-kosan di Makassar sangat tidak terkontrol sehingga mahasiswa bebas melakukan perilaku diluar norma yaitu pergaulan bebas</w:t>
      </w:r>
      <w:r w:rsidR="004B5267" w:rsidRPr="00404D62">
        <w:rPr>
          <w:rFonts w:ascii="Palatino Linotype" w:hAnsi="Palatino Linotype"/>
          <w:lang w:val="id-ID"/>
        </w:rPr>
        <w:t xml:space="preserve"> </w:t>
      </w:r>
      <w:r w:rsidR="00CD74CF" w:rsidRPr="004B5267">
        <w:rPr>
          <w:rFonts w:ascii="Palatino Linotype" w:hAnsi="Palatino Linotype"/>
        </w:rPr>
        <w:fldChar w:fldCharType="begin" w:fldLock="1"/>
      </w:r>
      <w:r w:rsidR="00D51EBA" w:rsidRPr="00404D62">
        <w:rPr>
          <w:rFonts w:ascii="Palatino Linotype" w:hAnsi="Palatino Linotype"/>
          <w:lang w:val="id-ID"/>
        </w:rPr>
        <w:instrText>ADDIN CSL_CITATION {"citationItems":[{"id":"ITEM-1","itemData":{"ISSN":"2963-6434","abstract":"Introduction: Free sex behavior is behavior driven by sexual desire that is carried out by two people, a man and a woman outside of a legal marriage. The purpose of this study was to obtain in-depth information about free sex behavior among boarding students and female students.","author":[{"dropping-particle":"","family":"Farida","given":"","non-dropping-particle":"","parse-names":false,"suffix":""}],"container-title":"AACENDIKIA: Journal of Nursing","id":"ITEM-1","issue":"1","issued":{"date-parts":[["2022"]]},"page":"15-21","title":"Determinan perilaku seks bebas pada kalangan mahasiswa/mahasiswi di rumah kost Determinants of free sex behavior among college students in boarding houses","type":"article-journal","volume":"01"},"uris":["http://www.mendeley.com/documents/?uuid=7c9ac3ba-437a-429a-ae4f-fcd84c0fb4c1"]}],"mendeley":{"formattedCitation":"(Farida, 2022)","plainTextFormattedCitation":"(Farida, 2022)","previouslyFormattedCitation":"(Farida, 2022)"},"properties":{"noteIndex":0},"schema":"https://github.com/citation-style-language/schema/raw/master/csl-citation.json"}</w:instrText>
      </w:r>
      <w:r w:rsidR="00CD74CF" w:rsidRPr="004B5267">
        <w:rPr>
          <w:rFonts w:ascii="Palatino Linotype" w:hAnsi="Palatino Linotype"/>
        </w:rPr>
        <w:fldChar w:fldCharType="separate"/>
      </w:r>
      <w:r w:rsidR="00CD74CF" w:rsidRPr="00404D62">
        <w:rPr>
          <w:rFonts w:ascii="Palatino Linotype" w:hAnsi="Palatino Linotype"/>
          <w:noProof/>
          <w:lang w:val="id-ID"/>
        </w:rPr>
        <w:t>(Farida, 2022)</w:t>
      </w:r>
      <w:r w:rsidR="00CD74CF" w:rsidRPr="004B5267">
        <w:rPr>
          <w:rFonts w:ascii="Palatino Linotype" w:hAnsi="Palatino Linotype"/>
        </w:rPr>
        <w:fldChar w:fldCharType="end"/>
      </w:r>
      <w:r w:rsidR="00CD74CF" w:rsidRPr="00404D62">
        <w:rPr>
          <w:rFonts w:ascii="Palatino Linotype" w:hAnsi="Palatino Linotype"/>
          <w:lang w:val="id-ID"/>
        </w:rPr>
        <w:t>.</w:t>
      </w:r>
      <w:r w:rsidR="00CD74CF" w:rsidRPr="00404D62">
        <w:rPr>
          <w:rFonts w:ascii="Palatino Linotype" w:eastAsia="Calibri" w:hAnsi="Palatino Linotype" w:cs="Times New Roman"/>
          <w:bCs/>
          <w:sz w:val="24"/>
          <w:szCs w:val="24"/>
          <w:lang w:val="id-ID"/>
        </w:rPr>
        <w:t xml:space="preserve"> </w:t>
      </w:r>
    </w:p>
    <w:p w14:paraId="20078D53" w14:textId="6929761E" w:rsidR="00CD74CF" w:rsidRPr="00404D62" w:rsidRDefault="00D45F9A" w:rsidP="00EC6BDC">
      <w:pPr>
        <w:spacing w:after="0"/>
        <w:ind w:firstLine="426"/>
        <w:jc w:val="both"/>
        <w:rPr>
          <w:rFonts w:ascii="Palatino Linotype" w:eastAsia="Calibri" w:hAnsi="Palatino Linotype" w:cs="Times New Roman"/>
          <w:lang w:val="id-ID"/>
        </w:rPr>
      </w:pPr>
      <w:r w:rsidRPr="00404D62">
        <w:rPr>
          <w:rFonts w:ascii="Palatino Linotype" w:eastAsia="Calibri" w:hAnsi="Palatino Linotype" w:cs="Times New Roman"/>
          <w:bCs/>
          <w:sz w:val="24"/>
          <w:szCs w:val="24"/>
          <w:lang w:val="id-ID"/>
        </w:rPr>
        <w:t>Rumah kos</w:t>
      </w:r>
      <w:r w:rsidR="009B5C87" w:rsidRPr="009B5C87">
        <w:rPr>
          <w:rFonts w:ascii="Palatino Linotype" w:eastAsia="Calibri" w:hAnsi="Palatino Linotype" w:cs="Times New Roman"/>
          <w:bCs/>
          <w:sz w:val="24"/>
          <w:szCs w:val="24"/>
          <w:lang w:val="id-ID"/>
        </w:rPr>
        <w:t>-kosa</w:t>
      </w:r>
      <w:r w:rsidR="009B5C87" w:rsidRPr="007F1664">
        <w:rPr>
          <w:rFonts w:ascii="Palatino Linotype" w:eastAsia="Calibri" w:hAnsi="Palatino Linotype" w:cs="Times New Roman"/>
          <w:bCs/>
          <w:sz w:val="24"/>
          <w:szCs w:val="24"/>
          <w:lang w:val="id-ID"/>
        </w:rPr>
        <w:t>n</w:t>
      </w:r>
      <w:r w:rsidRPr="00404D62">
        <w:rPr>
          <w:rFonts w:ascii="Palatino Linotype" w:eastAsia="Calibri" w:hAnsi="Palatino Linotype" w:cs="Times New Roman"/>
          <w:bCs/>
          <w:sz w:val="24"/>
          <w:szCs w:val="24"/>
          <w:lang w:val="id-ID"/>
        </w:rPr>
        <w:t xml:space="preserve"> atau tempat peristirahatan sementara merupakan suatu tempat tinggal yang dapat menampung seeseorang selama masa studi atau kerja yang dilakukan, dengan adanya rumah kos para perantau dapat meenjalankan aktivoitasnya dengaan baik dan nyaman. Biaya untuk kos tersebut dapat dicicil hingga lunas dalam kurun waktu sebelum bulan berganti</w:t>
      </w:r>
      <w:r w:rsidR="009B5C87">
        <w:rPr>
          <w:rFonts w:ascii="Palatino Linotype" w:eastAsia="Calibri" w:hAnsi="Palatino Linotype" w:cs="Times New Roman"/>
          <w:bCs/>
          <w:sz w:val="24"/>
          <w:szCs w:val="24"/>
        </w:rPr>
        <w:t xml:space="preserve">. </w:t>
      </w:r>
      <w:r w:rsidR="00CD74CF" w:rsidRPr="00404D62">
        <w:rPr>
          <w:rFonts w:ascii="Palatino Linotype" w:eastAsia="Calibri" w:hAnsi="Palatino Linotype" w:cs="Times New Roman"/>
          <w:bCs/>
          <w:lang w:val="id-ID"/>
        </w:rPr>
        <w:t>Mahasiswa yang adalah pemuda sebagai tulang punggung negara, dalam berperilaku sebaikanya sesuai dengan norma atau etika yang berlaku. Sedangkan mahasiswa yang tinggal di kos-kosan bebas melakukan apa saja yang mereka kehendaki tanpa berpikir bahwa status mereka mempengaruhi lingkungan sekitar, yang mana mereka dituntut untuk berperilaku yang mencerminkan budi pekerti yang bermoral dan jujur</w:t>
      </w:r>
      <w:r w:rsidR="00404D62" w:rsidRPr="00404D62">
        <w:rPr>
          <w:rFonts w:ascii="Palatino Linotype" w:eastAsia="Calibri" w:hAnsi="Palatino Linotype" w:cs="Times New Roman"/>
          <w:bCs/>
          <w:lang w:val="id-ID"/>
        </w:rPr>
        <w:t xml:space="preserve">, </w:t>
      </w:r>
      <w:r w:rsidR="00CD74CF" w:rsidRPr="00404D62">
        <w:rPr>
          <w:rFonts w:ascii="Palatino Linotype" w:eastAsia="Calibri" w:hAnsi="Palatino Linotype" w:cs="Times New Roman"/>
          <w:bCs/>
          <w:lang w:val="id-ID"/>
        </w:rPr>
        <w:t xml:space="preserve">melalui kata maupun </w:t>
      </w:r>
      <w:r w:rsidR="00CD74CF" w:rsidRPr="00404D62">
        <w:rPr>
          <w:rFonts w:ascii="Palatino Linotype" w:eastAsia="Calibri" w:hAnsi="Palatino Linotype" w:cs="Times New Roman"/>
          <w:bCs/>
          <w:lang w:val="id-ID"/>
        </w:rPr>
        <w:lastRenderedPageBreak/>
        <w:t xml:space="preserve">tindakan. Namun berbanding terbalik dengan kenyataan yang ada bahwa mahasiswa yang tinggal di kos-kosan cenderung mengeluarkan kata-kata kotor atau tindakan yang tidak berfaedah seperti mencaci maki, menyebut temannya dengan sebutan yang kasar dan menyebut nama Tuhan Allah dengan sembarangan, merokok, meminum minuman beralkohol, seks bebas, bergosip dan kekerasan fisik. </w:t>
      </w:r>
    </w:p>
    <w:p w14:paraId="5CC55FEC" w14:textId="77777777" w:rsidR="00B15C0C" w:rsidRPr="00404D62" w:rsidRDefault="00F41978" w:rsidP="00404D62">
      <w:pPr>
        <w:spacing w:after="0"/>
        <w:ind w:firstLine="567"/>
        <w:jc w:val="both"/>
        <w:rPr>
          <w:rFonts w:ascii="Palatino Linotype" w:hAnsi="Palatino Linotype"/>
          <w:lang w:val="id-ID"/>
        </w:rPr>
      </w:pPr>
      <w:r w:rsidRPr="00404D62">
        <w:rPr>
          <w:rFonts w:ascii="Palatino Linotype" w:hAnsi="Palatino Linotype"/>
          <w:lang w:val="id-ID"/>
        </w:rPr>
        <w:t>Mahasiswa dapat didefinisikan sebagai individu yang sedang menuntut ilmu ditingkat perguruan tinggi, baik negeri maupun</w:t>
      </w:r>
      <w:r w:rsidR="00D51EBA" w:rsidRPr="00404D62">
        <w:rPr>
          <w:rFonts w:ascii="Palatino Linotype" w:hAnsi="Palatino Linotype"/>
          <w:lang w:val="id-ID"/>
        </w:rPr>
        <w:t xml:space="preserve"> swasta atau lembaga lain yang setingkat dengan perguruan tinggi. Mahasiswa dinilai memiliki tingkat intelektualitas yang tinggi, kecerdasan dalam berpikir dan kerencanaan dalam bertindak. Berpikir kritis dan bertindak dengan cepat dan tepat merupakan sifat yang cenderung melekat pada diri setiap mahasiswa, yang merupakan prinsip yang saling melengkapi </w:t>
      </w:r>
      <w:r w:rsidR="00D51EBA" w:rsidRPr="004B5267">
        <w:rPr>
          <w:rFonts w:ascii="Palatino Linotype" w:hAnsi="Palatino Linotype"/>
        </w:rPr>
        <w:fldChar w:fldCharType="begin" w:fldLock="1"/>
      </w:r>
      <w:r w:rsidR="002F55F8" w:rsidRPr="00404D62">
        <w:rPr>
          <w:rFonts w:ascii="Palatino Linotype" w:hAnsi="Palatino Linotype"/>
          <w:lang w:val="id-ID"/>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Richard","author":[{"dropping-particle":"","family":"Handayani","given":"Ulfa","non-dropping-particle":"","parse-names":false,"suffix":""}],"id":"ITEM-1","issued":{"date-parts":[["2016"]]},"page":"10-31","title":"Hubungan Selfie dengan Kecerdasan Sosial pada Mahasiswa Fakultas Psikologi di Universitas Medan Area","type":"article-journal"},"uris":["http://www.mendeley.com/documents/?uuid=cf123f26-8ee7-4c3c-9e2e-146423e21f5b"]}],"mendeley":{"formattedCitation":"(Handayani, 2016)","plainTextFormattedCitation":"(Handayani, 2016)","previouslyFormattedCitation":"(Handayani, 2016)"},"properties":{"noteIndex":0},"schema":"https://github.com/citation-style-language/schema/raw/master/csl-citation.json"}</w:instrText>
      </w:r>
      <w:r w:rsidR="00D51EBA" w:rsidRPr="004B5267">
        <w:rPr>
          <w:rFonts w:ascii="Palatino Linotype" w:hAnsi="Palatino Linotype"/>
        </w:rPr>
        <w:fldChar w:fldCharType="separate"/>
      </w:r>
      <w:r w:rsidR="00D51EBA" w:rsidRPr="00404D62">
        <w:rPr>
          <w:rFonts w:ascii="Palatino Linotype" w:hAnsi="Palatino Linotype"/>
          <w:noProof/>
          <w:lang w:val="id-ID"/>
        </w:rPr>
        <w:t>(Handayani, 2016)</w:t>
      </w:r>
      <w:r w:rsidR="00D51EBA" w:rsidRPr="004B5267">
        <w:rPr>
          <w:rFonts w:ascii="Palatino Linotype" w:hAnsi="Palatino Linotype"/>
        </w:rPr>
        <w:fldChar w:fldCharType="end"/>
      </w:r>
      <w:r w:rsidR="00D51EBA" w:rsidRPr="00404D62">
        <w:rPr>
          <w:rFonts w:ascii="Palatino Linotype" w:hAnsi="Palatino Linotype"/>
          <w:lang w:val="id-ID"/>
        </w:rPr>
        <w:t>.</w:t>
      </w:r>
    </w:p>
    <w:p w14:paraId="1AFDD879" w14:textId="5B6EF5AF" w:rsidR="00D45F9A" w:rsidRPr="00404D62" w:rsidRDefault="00D45F9A" w:rsidP="00404D62">
      <w:pPr>
        <w:spacing w:after="0"/>
        <w:ind w:firstLine="567"/>
        <w:jc w:val="both"/>
        <w:rPr>
          <w:rFonts w:ascii="Palatino Linotype" w:hAnsi="Palatino Linotype"/>
          <w:lang w:val="id-ID"/>
        </w:rPr>
      </w:pPr>
      <w:r w:rsidRPr="00404D62">
        <w:rPr>
          <w:rFonts w:ascii="Palatino Linotype" w:hAnsi="Palatino Linotype"/>
          <w:lang w:val="id-ID"/>
        </w:rPr>
        <w:t xml:space="preserve">Mahasiswa yang adalah generasi emas bangsa dan Negara harus </w:t>
      </w:r>
      <w:r w:rsidR="00953ABC" w:rsidRPr="00404D62">
        <w:rPr>
          <w:rFonts w:ascii="Palatino Linotype" w:hAnsi="Palatino Linotype"/>
          <w:lang w:val="id-ID"/>
        </w:rPr>
        <w:t>diasabaik fisik mapun psikis untuk melanjutkan hidupnya di dunia pekerjaan dan yang paling utama yakni etika seseorang harus baik dan memiliki sopan santun, dalam bertidak sebaiknya sesuai dengan nor</w:t>
      </w:r>
      <w:r w:rsidR="00E65C76" w:rsidRPr="00404D62">
        <w:rPr>
          <w:rFonts w:ascii="Palatino Linotype" w:hAnsi="Palatino Linotype"/>
          <w:lang w:val="id-ID"/>
        </w:rPr>
        <w:t xml:space="preserve">ma atau etika yang berlaku. </w:t>
      </w:r>
    </w:p>
    <w:p w14:paraId="4C369BAA" w14:textId="26A32F3E" w:rsidR="00953ABC" w:rsidRPr="00404D62" w:rsidRDefault="002F55F8" w:rsidP="00404D62">
      <w:pPr>
        <w:spacing w:after="0"/>
        <w:ind w:firstLine="567"/>
        <w:jc w:val="both"/>
        <w:rPr>
          <w:rFonts w:ascii="Palatino Linotype" w:hAnsi="Palatino Linotype"/>
          <w:lang w:val="id-ID"/>
        </w:rPr>
      </w:pPr>
      <w:r w:rsidRPr="00404D62">
        <w:rPr>
          <w:rFonts w:ascii="Palatino Linotype" w:hAnsi="Palatino Linotype"/>
          <w:lang w:val="id-ID"/>
        </w:rPr>
        <w:t>Kontrakan dan kos memiliki arti yang sama kos berasal dari kata indekos yang artinya adalah menumpang ti</w:t>
      </w:r>
      <w:r w:rsidR="004B5267" w:rsidRPr="00404D62">
        <w:rPr>
          <w:rFonts w:ascii="Palatino Linotype" w:hAnsi="Palatino Linotype"/>
          <w:lang w:val="id-ID"/>
        </w:rPr>
        <w:t xml:space="preserve">nggal dan makan dengan membayar </w:t>
      </w:r>
      <w:r w:rsidRPr="004B5267">
        <w:rPr>
          <w:rFonts w:ascii="Palatino Linotype" w:hAnsi="Palatino Linotype"/>
        </w:rPr>
        <w:fldChar w:fldCharType="begin" w:fldLock="1"/>
      </w:r>
      <w:r w:rsidR="004A7D3D" w:rsidRPr="00404D62">
        <w:rPr>
          <w:rFonts w:ascii="Palatino Linotype" w:hAnsi="Palatino Linotype"/>
          <w:lang w:val="id-ID"/>
        </w:rPr>
        <w:instrText>ADDIN CSL_CITATION {"citationItems":[{"id":"ITEM-1","itemData":{"abstract":"Penelitian ini bertujuan untuk mendeskripsikan perilaku menyimpang mahasiswa kontrakan di Yogyakarta. Penelitian ini menggunakan metode kualitatif deskriptif. Informan dipilih …","author":[{"dropping-particle":"","family":"Putra","given":"F B M","non-dropping-particle":"","parse-names":false,"suffix":""},{"dropping-particle":"","family":"Pinasti","given":"V I S","non-dropping-particle":"","parse-names":false,"suffix":""}],"container-title":"E-Societas","id":"ITEM-1","issued":{"date-parts":[["2020"]]},"page":"2-17","title":"Perilaku Menyimpang Mahasiswa Kontrakan Di Yogyakarta","type":"article-journal"},"uris":["http://www.mendeley.com/documents/?uuid=e13abedc-71ef-4e90-8b42-cc1f4379bd80"]}],"mendeley":{"formattedCitation":"(Putra &amp; Pinasti, 2020)","plainTextFormattedCitation":"(Putra &amp; Pinasti, 2020)","previouslyFormattedCitation":"(Putra &amp; Pinasti, 2020)"},"properties":{"noteIndex":0},"schema":"https://github.com/citation-style-language/schema/raw/master/csl-citation.json"}</w:instrText>
      </w:r>
      <w:r w:rsidRPr="004B5267">
        <w:rPr>
          <w:rFonts w:ascii="Palatino Linotype" w:hAnsi="Palatino Linotype"/>
        </w:rPr>
        <w:fldChar w:fldCharType="separate"/>
      </w:r>
      <w:r w:rsidRPr="00404D62">
        <w:rPr>
          <w:rFonts w:ascii="Palatino Linotype" w:hAnsi="Palatino Linotype"/>
          <w:noProof/>
          <w:lang w:val="id-ID"/>
        </w:rPr>
        <w:t>(Putra &amp; Pinasti, 2020)</w:t>
      </w:r>
      <w:r w:rsidRPr="004B5267">
        <w:rPr>
          <w:rFonts w:ascii="Palatino Linotype" w:hAnsi="Palatino Linotype"/>
        </w:rPr>
        <w:fldChar w:fldCharType="end"/>
      </w:r>
      <w:r w:rsidR="004B5267" w:rsidRPr="00404D62">
        <w:rPr>
          <w:rFonts w:ascii="Palatino Linotype" w:hAnsi="Palatino Linotype"/>
          <w:lang w:val="id-ID"/>
        </w:rPr>
        <w:t>.</w:t>
      </w:r>
      <w:r w:rsidR="00404D62" w:rsidRPr="00404D62">
        <w:rPr>
          <w:rFonts w:ascii="Palatino Linotype" w:hAnsi="Palatino Linotype"/>
          <w:lang w:val="id-ID"/>
        </w:rPr>
        <w:t xml:space="preserve"> </w:t>
      </w:r>
      <w:r w:rsidR="00953ABC" w:rsidRPr="00404D62">
        <w:rPr>
          <w:rFonts w:ascii="Palatino Linotype" w:hAnsi="Palatino Linotype"/>
          <w:lang w:val="id-ID"/>
        </w:rPr>
        <w:t>Rumah tinggal sementara merupakan tempat yang cocok dan nyaman bagi orang-orang yang datang dan menyelesaikan pekerjaan atau pelajaran di perguruan tinggi yang berada diluar kota.</w:t>
      </w:r>
    </w:p>
    <w:p w14:paraId="65FEB95F" w14:textId="64BA9C00" w:rsidR="00CE402C" w:rsidRPr="00404D62" w:rsidRDefault="00D51EBA" w:rsidP="00404D62">
      <w:pPr>
        <w:spacing w:after="0"/>
        <w:ind w:firstLine="567"/>
        <w:jc w:val="both"/>
        <w:rPr>
          <w:rFonts w:ascii="Palatino Linotype" w:hAnsi="Palatino Linotype" w:cs="Times New Roman"/>
          <w:lang w:val="id-ID"/>
        </w:rPr>
      </w:pPr>
      <w:r w:rsidRPr="00404D62">
        <w:rPr>
          <w:rFonts w:ascii="Palatino Linotype" w:hAnsi="Palatino Linotype" w:cs="Times New Roman"/>
          <w:bCs/>
          <w:lang w:val="id-ID"/>
        </w:rPr>
        <w:t>Dari hasil penelitian, didapati bahwa mahasiswa yang tinggal di kos-kosan pada RT</w:t>
      </w:r>
      <w:r w:rsidR="009B5C87" w:rsidRPr="009B5C87">
        <w:rPr>
          <w:rFonts w:ascii="Palatino Linotype" w:hAnsi="Palatino Linotype" w:cs="Times New Roman"/>
          <w:bCs/>
          <w:lang w:val="id-ID"/>
        </w:rPr>
        <w:t>.</w:t>
      </w:r>
      <w:r w:rsidRPr="00404D62">
        <w:rPr>
          <w:rFonts w:ascii="Palatino Linotype" w:hAnsi="Palatino Linotype" w:cs="Times New Roman"/>
          <w:bCs/>
          <w:lang w:val="id-ID"/>
        </w:rPr>
        <w:t xml:space="preserve"> 034/RW 11 di negeri Halong sangatlah bebas karena tidak ada yang bisa mengatur dirinya mau pulang larut malam, membawa teman lawan jenis masuk kamar, merokok dan minum minuman keras sekalipun tidaklah masalah baginya. Kos-kosan sebagai tempat tinggal mahasiswa sementara ketika mengikuti pendidikan, dimana di kos-kosan sendiri mahasiswa bebas beraktivitas tanpa pengawasan penuh dari orang tua maupun pemilik kos. Batasan-batasan yang ada pada kos-kosan pun tidak </w:t>
      </w:r>
      <w:r w:rsidR="002F55F8" w:rsidRPr="00404D62">
        <w:rPr>
          <w:rFonts w:ascii="Palatino Linotype" w:hAnsi="Palatino Linotype" w:cs="Times New Roman"/>
          <w:bCs/>
          <w:lang w:val="id-ID"/>
        </w:rPr>
        <w:t>100% mengikat dan mengatur kelaku</w:t>
      </w:r>
      <w:r w:rsidRPr="00404D62">
        <w:rPr>
          <w:rFonts w:ascii="Palatino Linotype" w:hAnsi="Palatino Linotype" w:cs="Times New Roman"/>
          <w:bCs/>
          <w:lang w:val="id-ID"/>
        </w:rPr>
        <w:t>an</w:t>
      </w:r>
      <w:r w:rsidR="002F55F8" w:rsidRPr="00404D62">
        <w:rPr>
          <w:rFonts w:ascii="Palatino Linotype" w:hAnsi="Palatino Linotype" w:cs="Times New Roman"/>
          <w:bCs/>
          <w:lang w:val="id-ID"/>
        </w:rPr>
        <w:t>/tingkahlaku</w:t>
      </w:r>
      <w:r w:rsidRPr="00404D62">
        <w:rPr>
          <w:rFonts w:ascii="Palatino Linotype" w:hAnsi="Palatino Linotype" w:cs="Times New Roman"/>
          <w:bCs/>
          <w:lang w:val="id-ID"/>
        </w:rPr>
        <w:t xml:space="preserve"> para mahasiswa yang tinggal di kos-kosan menjadi lebih baik. </w:t>
      </w:r>
    </w:p>
    <w:p w14:paraId="781A71F0" w14:textId="77777777" w:rsidR="00CE402C" w:rsidRPr="00404D62" w:rsidRDefault="00CE402C" w:rsidP="00CE402C">
      <w:pPr>
        <w:spacing w:after="0"/>
        <w:ind w:firstLine="426"/>
        <w:jc w:val="both"/>
        <w:rPr>
          <w:rFonts w:ascii="Palatino Linotype" w:hAnsi="Palatino Linotype" w:cs="Times New Roman"/>
          <w:lang w:val="id-ID"/>
        </w:rPr>
      </w:pPr>
    </w:p>
    <w:p w14:paraId="2991EAC4" w14:textId="77777777" w:rsidR="00CD74CF" w:rsidRPr="00404D62" w:rsidRDefault="00A87568" w:rsidP="007F1664">
      <w:pPr>
        <w:spacing w:after="0"/>
        <w:jc w:val="both"/>
        <w:rPr>
          <w:rFonts w:ascii="Palatino Linotype" w:eastAsia="Calibri" w:hAnsi="Palatino Linotype" w:cs="Times New Roman"/>
          <w:b/>
          <w:lang w:val="id-ID"/>
        </w:rPr>
      </w:pPr>
      <w:r w:rsidRPr="00404D62">
        <w:rPr>
          <w:rFonts w:ascii="Palatino Linotype" w:eastAsia="Calibri" w:hAnsi="Palatino Linotype" w:cs="Times New Roman"/>
          <w:b/>
          <w:lang w:val="id-ID"/>
        </w:rPr>
        <w:t>Metode</w:t>
      </w:r>
    </w:p>
    <w:p w14:paraId="5DE82E4E" w14:textId="77777777" w:rsidR="00BA782F" w:rsidRPr="00404D62" w:rsidRDefault="00835932" w:rsidP="007F1664">
      <w:pPr>
        <w:widowControl w:val="0"/>
        <w:autoSpaceDE w:val="0"/>
        <w:autoSpaceDN w:val="0"/>
        <w:adjustRightInd w:val="0"/>
        <w:spacing w:after="0" w:line="240" w:lineRule="auto"/>
        <w:ind w:firstLine="425"/>
        <w:jc w:val="both"/>
        <w:rPr>
          <w:rFonts w:ascii="Palatino Linotype" w:hAnsi="Palatino Linotype"/>
          <w:lang w:val="id-ID"/>
        </w:rPr>
      </w:pPr>
      <w:r w:rsidRPr="00404D62">
        <w:rPr>
          <w:rFonts w:ascii="Palatino Linotype" w:hAnsi="Palatino Linotype"/>
          <w:lang w:val="id-ID"/>
        </w:rPr>
        <w:t>Penelitian yang penulis lakukan ini termasuk kedalam je</w:t>
      </w:r>
      <w:r w:rsidR="004A7D3D" w:rsidRPr="00404D62">
        <w:rPr>
          <w:rFonts w:ascii="Palatino Linotype" w:hAnsi="Palatino Linotype"/>
          <w:lang w:val="id-ID"/>
        </w:rPr>
        <w:t xml:space="preserve">nis penelitian yang menggunakan </w:t>
      </w:r>
      <w:r w:rsidRPr="00404D62">
        <w:rPr>
          <w:rFonts w:ascii="Palatino Linotype" w:hAnsi="Palatino Linotype"/>
          <w:lang w:val="id-ID"/>
        </w:rPr>
        <w:t>metode field research atau penelitian yang dilakukan dengan turun langsung ke lapangan untuk memperoleh data yang relavan dengan penelitian yang dilakukan</w:t>
      </w:r>
      <w:r w:rsidR="00E65C76" w:rsidRPr="00404D62">
        <w:rPr>
          <w:rFonts w:ascii="Palatino Linotype" w:hAnsi="Palatino Linotype"/>
          <w:lang w:val="id-ID"/>
        </w:rPr>
        <w:t xml:space="preserve"> </w:t>
      </w:r>
      <w:r w:rsidR="004A7D3D" w:rsidRPr="004B5267">
        <w:rPr>
          <w:rFonts w:ascii="Palatino Linotype" w:hAnsi="Palatino Linotype"/>
        </w:rPr>
        <w:fldChar w:fldCharType="begin" w:fldLock="1"/>
      </w:r>
      <w:r w:rsidR="004A7D3D" w:rsidRPr="00404D62">
        <w:rPr>
          <w:rFonts w:ascii="Palatino Linotype" w:hAnsi="Palatino Linotype"/>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4A7D3D" w:rsidRPr="004B5267">
        <w:rPr>
          <w:rFonts w:ascii="Palatino Linotype" w:hAnsi="Palatino Linotype"/>
        </w:rPr>
        <w:instrText>α</w:instrText>
      </w:r>
      <w:r w:rsidR="004A7D3D" w:rsidRPr="00404D62">
        <w:rPr>
          <w:rFonts w:ascii="Palatino Linotype" w:hAnsi="Palatino Linotype"/>
          <w:lang w:val="id-ID"/>
        </w:rPr>
        <w:instrText xml:space="preserve">-helical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approach.","author":[{"dropping-particle":"","family":"Nadialista Kurniawan","given":"Risyad Arhamullah","non-dropping-particle":"","parse-names":false,"suffix":""}],"container-title":"Industry and Higher Education","id":"ITEM-1","issue":"1","issued":{"date-parts":[["2021"]]},"page":"1689-1699","title":"No </w:instrText>
      </w:r>
      <w:r w:rsidR="004A7D3D" w:rsidRPr="00404D62">
        <w:rPr>
          <w:rFonts w:ascii="Palatino Linotype" w:eastAsia="MS Gothic" w:hAnsi="Palatino Linotype" w:cs="MS Gothic"/>
          <w:lang w:val="id-ID"/>
        </w:rPr>
        <w:instrText>主観的健康感</w:instrText>
      </w:r>
      <w:r w:rsidR="004A7D3D" w:rsidRPr="004B5267">
        <w:rPr>
          <w:rFonts w:ascii="Palatino Linotype" w:eastAsia="MS Gothic" w:hAnsi="Palatino Linotype" w:cs="MS Gothic"/>
        </w:rPr>
        <w:instrText>を</w:instrText>
      </w:r>
      <w:r w:rsidR="004A7D3D" w:rsidRPr="00404D62">
        <w:rPr>
          <w:rFonts w:ascii="Palatino Linotype" w:eastAsia="MS Gothic" w:hAnsi="Palatino Linotype" w:cs="MS Gothic"/>
          <w:lang w:val="id-ID"/>
        </w:rPr>
        <w:instrText>中心</w:instrText>
      </w:r>
      <w:r w:rsidR="004A7D3D" w:rsidRPr="004B5267">
        <w:rPr>
          <w:rFonts w:ascii="Palatino Linotype" w:eastAsia="MS Gothic" w:hAnsi="Palatino Linotype" w:cs="MS Gothic"/>
        </w:rPr>
        <w:instrText>とした</w:instrText>
      </w:r>
      <w:r w:rsidR="004A7D3D" w:rsidRPr="00404D62">
        <w:rPr>
          <w:rFonts w:ascii="Palatino Linotype" w:eastAsia="MS Gothic" w:hAnsi="Palatino Linotype" w:cs="MS Gothic"/>
          <w:lang w:val="id-ID"/>
        </w:rPr>
        <w:instrText>在宅高齢者</w:instrText>
      </w:r>
      <w:r w:rsidR="004A7D3D" w:rsidRPr="004B5267">
        <w:rPr>
          <w:rFonts w:ascii="Palatino Linotype" w:eastAsia="MS Gothic" w:hAnsi="Palatino Linotype" w:cs="MS Gothic"/>
        </w:rPr>
        <w:instrText>における</w:instrText>
      </w:r>
      <w:r w:rsidR="004A7D3D" w:rsidRPr="00404D62">
        <w:rPr>
          <w:rFonts w:ascii="Palatino Linotype" w:hAnsi="Palatino Linotype"/>
          <w:lang w:val="id-ID"/>
        </w:rPr>
        <w:instrText xml:space="preserve"> </w:instrText>
      </w:r>
      <w:r w:rsidR="004A7D3D" w:rsidRPr="00404D62">
        <w:rPr>
          <w:rFonts w:ascii="Palatino Linotype" w:eastAsia="MS Gothic" w:hAnsi="Palatino Linotype" w:cs="MS Gothic"/>
          <w:lang w:val="id-ID"/>
        </w:rPr>
        <w:instrText>健康関連指標</w:instrText>
      </w:r>
      <w:r w:rsidR="004A7D3D" w:rsidRPr="004B5267">
        <w:rPr>
          <w:rFonts w:ascii="Palatino Linotype" w:eastAsia="MS Gothic" w:hAnsi="Palatino Linotype" w:cs="MS Gothic"/>
        </w:rPr>
        <w:instrText>に</w:instrText>
      </w:r>
      <w:r w:rsidR="004A7D3D" w:rsidRPr="00404D62">
        <w:rPr>
          <w:rFonts w:ascii="Palatino Linotype" w:eastAsia="MS Gothic" w:hAnsi="Palatino Linotype" w:cs="MS Gothic"/>
          <w:lang w:val="id-ID"/>
        </w:rPr>
        <w:instrText>関</w:instrText>
      </w:r>
      <w:r w:rsidR="004A7D3D" w:rsidRPr="004B5267">
        <w:rPr>
          <w:rFonts w:ascii="Palatino Linotype" w:eastAsia="MS Gothic" w:hAnsi="Palatino Linotype" w:cs="MS Gothic"/>
        </w:rPr>
        <w:instrText>する</w:instrText>
      </w:r>
      <w:r w:rsidR="004A7D3D" w:rsidRPr="00404D62">
        <w:rPr>
          <w:rFonts w:ascii="Palatino Linotype" w:eastAsia="MS Gothic" w:hAnsi="Palatino Linotype" w:cs="MS Gothic"/>
          <w:lang w:val="id-ID"/>
        </w:rPr>
        <w:instrText>共分散構造分析</w:instrText>
      </w:r>
      <w:r w:rsidR="004A7D3D" w:rsidRPr="00404D62">
        <w:rPr>
          <w:rFonts w:ascii="Palatino Linotype" w:hAnsi="Palatino Linotype"/>
          <w:lang w:val="id-ID"/>
        </w:rPr>
        <w:instrText>Title","type":"article-journal","volume":"3"},"uris":["http://www.mendeley.com/documents/?uuid=a5fb7e55-467b-4fb8-a425-64d6a37265f4"]}],"mendeley":{"formattedCitation":"(Nadialista Kurniawan, 2021)","plainTextFormattedCitation":"(Nadialista Kurniawan, 2021)","previouslyFormattedCitation":"(Nadialista Kurniawan, 2021)"},"properties":{"noteIndex":0},"schema":"https://github.com/citation-style-language/schema/raw/master/csl-citation.json"}</w:instrText>
      </w:r>
      <w:r w:rsidR="004A7D3D" w:rsidRPr="004B5267">
        <w:rPr>
          <w:rFonts w:ascii="Palatino Linotype" w:hAnsi="Palatino Linotype"/>
        </w:rPr>
        <w:fldChar w:fldCharType="separate"/>
      </w:r>
      <w:r w:rsidR="004A7D3D" w:rsidRPr="00404D62">
        <w:rPr>
          <w:rFonts w:ascii="Palatino Linotype" w:hAnsi="Palatino Linotype"/>
          <w:noProof/>
          <w:lang w:val="id-ID"/>
        </w:rPr>
        <w:t>(Nadialista Kurniawan, 2021)</w:t>
      </w:r>
      <w:r w:rsidR="004A7D3D" w:rsidRPr="004B5267">
        <w:rPr>
          <w:rFonts w:ascii="Palatino Linotype" w:hAnsi="Palatino Linotype"/>
        </w:rPr>
        <w:fldChar w:fldCharType="end"/>
      </w:r>
      <w:r w:rsidR="004A7D3D" w:rsidRPr="00404D62">
        <w:rPr>
          <w:rFonts w:ascii="Palatino Linotype" w:hAnsi="Palatino Linotype"/>
          <w:lang w:val="id-ID"/>
        </w:rPr>
        <w:t xml:space="preserve">. </w:t>
      </w:r>
      <w:r w:rsidR="00E65C76" w:rsidRPr="00404D62">
        <w:rPr>
          <w:rFonts w:ascii="Palatino Linotype" w:hAnsi="Palatino Linotype"/>
          <w:lang w:val="id-ID"/>
        </w:rPr>
        <w:t xml:space="preserve"> </w:t>
      </w:r>
      <w:r w:rsidRPr="00404D62">
        <w:rPr>
          <w:rFonts w:ascii="Palatino Linotype" w:hAnsi="Palatino Linotype"/>
          <w:lang w:val="id-ID"/>
        </w:rPr>
        <w:t xml:space="preserve">Penelitian ini menggunakan pendekatan kualitatif deskriptif dengan melakukan penelitian secara langsung untuk menggambarkan dan mengetahui </w:t>
      </w:r>
      <w:r w:rsidR="00F40E35" w:rsidRPr="00404D62">
        <w:rPr>
          <w:rFonts w:ascii="Palatino Linotype" w:hAnsi="Palatino Linotype"/>
          <w:lang w:val="id-ID"/>
        </w:rPr>
        <w:t>perilaku mahasiswa kos-kosan dalam prespektif etika Kristen.</w:t>
      </w:r>
    </w:p>
    <w:p w14:paraId="2F453CA8" w14:textId="7AD8005D" w:rsidR="00E65C76" w:rsidRPr="00404D62" w:rsidRDefault="00BA782F" w:rsidP="007F1664">
      <w:pPr>
        <w:widowControl w:val="0"/>
        <w:autoSpaceDE w:val="0"/>
        <w:autoSpaceDN w:val="0"/>
        <w:adjustRightInd w:val="0"/>
        <w:spacing w:after="0" w:line="240" w:lineRule="auto"/>
        <w:ind w:firstLine="567"/>
        <w:jc w:val="both"/>
        <w:rPr>
          <w:rFonts w:ascii="Palatino Linotype" w:hAnsi="Palatino Linotype" w:cs="Times New Roman"/>
          <w:lang w:val="id-ID"/>
        </w:rPr>
      </w:pPr>
      <w:r w:rsidRPr="00404D62">
        <w:rPr>
          <w:rFonts w:ascii="Palatino Linotype" w:hAnsi="Palatino Linotype"/>
          <w:lang w:val="id-ID"/>
        </w:rPr>
        <w:t>Dalam tradisi penelitian kualitatif, karena sebelum hasil-hasil penelitian kualitatif memberi s</w:t>
      </w:r>
      <w:r w:rsidR="00E65C76" w:rsidRPr="00404D62">
        <w:rPr>
          <w:rFonts w:ascii="Palatino Linotype" w:hAnsi="Palatino Linotype"/>
          <w:lang w:val="id-ID"/>
        </w:rPr>
        <w:t>umbangan kepada ilmu pengetahuan</w:t>
      </w:r>
      <w:r w:rsidRPr="00404D62">
        <w:rPr>
          <w:rFonts w:ascii="Palatino Linotype" w:hAnsi="Palatino Linotype"/>
          <w:lang w:val="id-ID"/>
        </w:rPr>
        <w:t>, tahapan penelitian kualitatif melampaui berbagai tahapan berpikir kritisilmiah, yang mana seorang penelitian memulai berpikir secara induktif, yaitu menangkap berbagai fakta dan fenomena-fenomena sosial melalui pengamatan dilapangan, kemudian menganalisisnya dan kemudian berupaya melakukan teorisasi berdasarkan apa yang diamati itu</w:t>
      </w:r>
      <w:r w:rsidR="004B5267" w:rsidRPr="00404D62">
        <w:rPr>
          <w:rFonts w:ascii="Palatino Linotype" w:hAnsi="Palatino Linotype"/>
          <w:lang w:val="id-ID"/>
        </w:rPr>
        <w:t xml:space="preserve"> </w:t>
      </w:r>
      <w:r w:rsidRPr="004B5267">
        <w:rPr>
          <w:rFonts w:ascii="Palatino Linotype" w:hAnsi="Palatino Linotype"/>
        </w:rPr>
        <w:lastRenderedPageBreak/>
        <w:fldChar w:fldCharType="begin" w:fldLock="1"/>
      </w:r>
      <w:r w:rsidR="005D0579" w:rsidRPr="00404D62">
        <w:rPr>
          <w:rFonts w:ascii="Palatino Linotype" w:hAnsi="Palatino Linotype"/>
          <w:lang w:val="id-ID"/>
        </w:rPr>
        <w:instrText>ADDIN CSL_CITATION {"citationItems":[{"id":"ITEM-1","itemData":{"abstract":"… waktu dan penyewa rumah kontrak bosan, maka penyewa biasanya … kamar kos yang tidak begitu luas menjadi terasa sempit. 3) Suasana terlalu ramai dan berisik Karena penghuni kos terdiri dari banyak kamar secara otomatis penghuni kos pun banyak dan suasana kos …","author":[{"dropping-particle":"","family":"Subiyanto","given":"","non-dropping-particle":"","parse-names":false,"suffix":""}],"container-title":"Universitas Pancasakti Tegal","id":"ITEM-1","issued":{"date-parts":[["2020"]]},"page":"153","title":"Studi Deskriptif perilaku pergaulan bebas penghuni kos di lingkungan halmahera Kota Tegal","type":"article-journal"},"uris":["http://www.mendeley.com/documents/?uuid=241d70e0-6a3f-40b6-bbd2-5b42861037ea"]}],"mendeley":{"formattedCitation":"(Subiyanto, 2020)","plainTextFormattedCitation":"(Subiyanto, 2020)","previouslyFormattedCitation":"(Subiyanto, 2020)"},"properties":{"noteIndex":0},"schema":"https://github.com/citation-style-language/schema/raw/master/csl-citation.json"}</w:instrText>
      </w:r>
      <w:r w:rsidRPr="004B5267">
        <w:rPr>
          <w:rFonts w:ascii="Palatino Linotype" w:hAnsi="Palatino Linotype"/>
        </w:rPr>
        <w:fldChar w:fldCharType="separate"/>
      </w:r>
      <w:r w:rsidRPr="00404D62">
        <w:rPr>
          <w:rFonts w:ascii="Palatino Linotype" w:hAnsi="Palatino Linotype"/>
          <w:noProof/>
          <w:lang w:val="id-ID"/>
        </w:rPr>
        <w:t>(Subiyanto, 2020)</w:t>
      </w:r>
      <w:r w:rsidRPr="004B5267">
        <w:rPr>
          <w:rFonts w:ascii="Palatino Linotype" w:hAnsi="Palatino Linotype"/>
        </w:rPr>
        <w:fldChar w:fldCharType="end"/>
      </w:r>
      <w:r w:rsidRPr="00404D62">
        <w:rPr>
          <w:rFonts w:ascii="Palatino Linotype" w:hAnsi="Palatino Linotype"/>
          <w:lang w:val="id-ID"/>
        </w:rPr>
        <w:t>. Dalam penelitian peneliti mengunakan teknik pengumpalan data</w:t>
      </w:r>
      <w:r w:rsidR="00522F7D" w:rsidRPr="00404D62">
        <w:rPr>
          <w:rFonts w:ascii="Palatino Linotype" w:hAnsi="Palatino Linotype"/>
          <w:lang w:val="id-ID"/>
        </w:rPr>
        <w:t>. Observasi, Wawancara, dan Dokumentasi.</w:t>
      </w:r>
      <w:r w:rsidR="00522F7D" w:rsidRPr="00404D62">
        <w:rPr>
          <w:rFonts w:ascii="Palatino Linotype" w:hAnsi="Palatino Linotype" w:cs="Times New Roman"/>
          <w:lang w:val="id-ID"/>
        </w:rPr>
        <w:t xml:space="preserve"> Peneliti melakukan</w:t>
      </w:r>
      <w:r w:rsidR="00E65C76" w:rsidRPr="00404D62">
        <w:rPr>
          <w:rFonts w:ascii="Palatino Linotype" w:hAnsi="Palatino Linotype" w:cs="Times New Roman"/>
          <w:lang w:val="id-ID"/>
        </w:rPr>
        <w:t xml:space="preserve"> penelitian dengan menetapkan 12</w:t>
      </w:r>
      <w:r w:rsidR="00522F7D" w:rsidRPr="00404D62">
        <w:rPr>
          <w:rFonts w:ascii="Palatino Linotype" w:hAnsi="Palatino Linotype" w:cs="Times New Roman"/>
          <w:lang w:val="id-ID"/>
        </w:rPr>
        <w:t xml:space="preserve"> informan </w:t>
      </w:r>
      <w:r w:rsidR="00E65C76" w:rsidRPr="00404D62">
        <w:rPr>
          <w:rFonts w:ascii="Palatino Linotype" w:hAnsi="Palatino Linotype" w:cs="Times New Roman"/>
          <w:lang w:val="id-ID"/>
        </w:rPr>
        <w:t>di Negeri Halong RT.034/RW.11 Kecamatan Baguala Kota Ambon agar mendap</w:t>
      </w:r>
      <w:r w:rsidR="00B936C0" w:rsidRPr="00404D62">
        <w:rPr>
          <w:rFonts w:ascii="Palatino Linotype" w:hAnsi="Palatino Linotype" w:cs="Times New Roman"/>
          <w:lang w:val="id-ID"/>
        </w:rPr>
        <w:t>a</w:t>
      </w:r>
      <w:r w:rsidR="00E65C76" w:rsidRPr="00404D62">
        <w:rPr>
          <w:rFonts w:ascii="Palatino Linotype" w:hAnsi="Palatino Linotype" w:cs="Times New Roman"/>
          <w:lang w:val="id-ID"/>
        </w:rPr>
        <w:t>tkan data yang dibutuhkan dengan melakukan tatapan langsung kepada yang bersangkutan.</w:t>
      </w:r>
    </w:p>
    <w:p w14:paraId="0E34B61A" w14:textId="77777777" w:rsidR="00CE402C" w:rsidRPr="00404D62" w:rsidRDefault="00CE402C" w:rsidP="00B936C0">
      <w:pPr>
        <w:widowControl w:val="0"/>
        <w:autoSpaceDE w:val="0"/>
        <w:autoSpaceDN w:val="0"/>
        <w:adjustRightInd w:val="0"/>
        <w:spacing w:after="160" w:line="240" w:lineRule="auto"/>
        <w:jc w:val="both"/>
        <w:rPr>
          <w:rFonts w:ascii="Palatino Linotype" w:hAnsi="Palatino Linotype" w:cs="Times New Roman"/>
          <w:b/>
          <w:lang w:val="id-ID"/>
        </w:rPr>
      </w:pPr>
    </w:p>
    <w:p w14:paraId="173AB859" w14:textId="77777777" w:rsidR="00B936C0" w:rsidRPr="00404D62" w:rsidRDefault="00B936C0" w:rsidP="00B936C0">
      <w:pPr>
        <w:widowControl w:val="0"/>
        <w:autoSpaceDE w:val="0"/>
        <w:autoSpaceDN w:val="0"/>
        <w:adjustRightInd w:val="0"/>
        <w:spacing w:after="160" w:line="240" w:lineRule="auto"/>
        <w:jc w:val="both"/>
        <w:rPr>
          <w:rFonts w:ascii="Palatino Linotype" w:hAnsi="Palatino Linotype" w:cs="Times New Roman"/>
          <w:b/>
          <w:lang w:val="id-ID"/>
        </w:rPr>
      </w:pPr>
      <w:r w:rsidRPr="00404D62">
        <w:rPr>
          <w:rFonts w:ascii="Palatino Linotype" w:hAnsi="Palatino Linotype" w:cs="Times New Roman"/>
          <w:b/>
          <w:lang w:val="id-ID"/>
        </w:rPr>
        <w:t>Hasil Dan Pembahasan</w:t>
      </w:r>
    </w:p>
    <w:p w14:paraId="42BEEAF3" w14:textId="77777777" w:rsidR="00B936C0" w:rsidRPr="00404D62" w:rsidRDefault="00B936C0" w:rsidP="00B936C0">
      <w:pPr>
        <w:widowControl w:val="0"/>
        <w:autoSpaceDE w:val="0"/>
        <w:autoSpaceDN w:val="0"/>
        <w:adjustRightInd w:val="0"/>
        <w:spacing w:after="160" w:line="240" w:lineRule="auto"/>
        <w:jc w:val="both"/>
        <w:rPr>
          <w:rFonts w:ascii="Palatino Linotype" w:hAnsi="Palatino Linotype" w:cs="Times New Roman"/>
          <w:b/>
          <w:lang w:val="id-ID"/>
        </w:rPr>
      </w:pPr>
      <w:r w:rsidRPr="00404D62">
        <w:rPr>
          <w:rFonts w:ascii="Palatino Linotype" w:hAnsi="Palatino Linotype" w:cs="Times New Roman"/>
          <w:b/>
          <w:lang w:val="id-ID"/>
        </w:rPr>
        <w:t>Hasil Penelitian</w:t>
      </w:r>
    </w:p>
    <w:p w14:paraId="31484418" w14:textId="5D1C451B" w:rsidR="00B936C0" w:rsidRPr="00404D62" w:rsidRDefault="007D457E" w:rsidP="007F1664">
      <w:pPr>
        <w:widowControl w:val="0"/>
        <w:autoSpaceDE w:val="0"/>
        <w:autoSpaceDN w:val="0"/>
        <w:adjustRightInd w:val="0"/>
        <w:spacing w:after="0"/>
        <w:ind w:firstLine="567"/>
        <w:jc w:val="both"/>
        <w:rPr>
          <w:rFonts w:ascii="Palatino Linotype" w:eastAsia="Calibri" w:hAnsi="Palatino Linotype" w:cs="Times New Roman"/>
          <w:bCs/>
          <w:lang w:val="id-ID"/>
        </w:rPr>
      </w:pPr>
      <w:r w:rsidRPr="00404D62">
        <w:rPr>
          <w:rFonts w:ascii="Palatino Linotype" w:eastAsia="Calibri" w:hAnsi="Palatino Linotype" w:cs="Times New Roman"/>
          <w:bCs/>
          <w:lang w:val="id-ID"/>
        </w:rPr>
        <w:t>Berdasarkan penelitian yang dilakukan oleh penulis ditemukan bahwa ada berbagai macam perilaku mahasiswa kos-kosan di negeri Halong RT 034/ RW 011 yang terjadi antara lain :</w:t>
      </w:r>
    </w:p>
    <w:p w14:paraId="3C692210" w14:textId="77777777" w:rsidR="00AE790B" w:rsidRPr="004B5267" w:rsidRDefault="00AE790B" w:rsidP="007F1664">
      <w:pPr>
        <w:pStyle w:val="ListParagraph"/>
        <w:widowControl w:val="0"/>
        <w:numPr>
          <w:ilvl w:val="0"/>
          <w:numId w:val="4"/>
        </w:numPr>
        <w:autoSpaceDE w:val="0"/>
        <w:autoSpaceDN w:val="0"/>
        <w:adjustRightInd w:val="0"/>
        <w:spacing w:after="0"/>
        <w:ind w:left="426" w:hanging="426"/>
        <w:jc w:val="both"/>
        <w:rPr>
          <w:rFonts w:ascii="Palatino Linotype" w:hAnsi="Palatino Linotype" w:cs="Times New Roman"/>
          <w:b/>
        </w:rPr>
      </w:pPr>
      <w:proofErr w:type="spellStart"/>
      <w:r w:rsidRPr="004B5267">
        <w:rPr>
          <w:rFonts w:ascii="Palatino Linotype" w:eastAsia="Calibri" w:hAnsi="Palatino Linotype" w:cs="Times New Roman"/>
          <w:b/>
          <w:bCs/>
        </w:rPr>
        <w:t>Perilaku</w:t>
      </w:r>
      <w:proofErr w:type="spellEnd"/>
      <w:r w:rsidRPr="004B5267">
        <w:rPr>
          <w:rFonts w:ascii="Palatino Linotype" w:eastAsia="Calibri" w:hAnsi="Palatino Linotype" w:cs="Times New Roman"/>
          <w:b/>
          <w:bCs/>
        </w:rPr>
        <w:t xml:space="preserve"> </w:t>
      </w:r>
      <w:proofErr w:type="spellStart"/>
      <w:r w:rsidRPr="004B5267">
        <w:rPr>
          <w:rFonts w:ascii="Palatino Linotype" w:eastAsia="Calibri" w:hAnsi="Palatino Linotype" w:cs="Times New Roman"/>
          <w:b/>
          <w:bCs/>
        </w:rPr>
        <w:t>Menyimpang</w:t>
      </w:r>
      <w:proofErr w:type="spellEnd"/>
      <w:r w:rsidRPr="004B5267">
        <w:rPr>
          <w:rFonts w:ascii="Palatino Linotype" w:eastAsia="Calibri" w:hAnsi="Palatino Linotype" w:cs="Times New Roman"/>
          <w:b/>
          <w:bCs/>
        </w:rPr>
        <w:t xml:space="preserve"> </w:t>
      </w:r>
      <w:proofErr w:type="spellStart"/>
      <w:r w:rsidRPr="004B5267">
        <w:rPr>
          <w:rFonts w:ascii="Palatino Linotype" w:eastAsia="Calibri" w:hAnsi="Palatino Linotype" w:cs="Times New Roman"/>
          <w:b/>
          <w:bCs/>
        </w:rPr>
        <w:t>Mahasiswa</w:t>
      </w:r>
      <w:proofErr w:type="spellEnd"/>
      <w:r w:rsidRPr="004B5267">
        <w:rPr>
          <w:rFonts w:ascii="Palatino Linotype" w:eastAsia="Calibri" w:hAnsi="Palatino Linotype" w:cs="Times New Roman"/>
          <w:b/>
          <w:bCs/>
        </w:rPr>
        <w:t xml:space="preserve"> Kos-</w:t>
      </w:r>
      <w:proofErr w:type="spellStart"/>
      <w:r w:rsidRPr="004B5267">
        <w:rPr>
          <w:rFonts w:ascii="Palatino Linotype" w:eastAsia="Calibri" w:hAnsi="Palatino Linotype" w:cs="Times New Roman"/>
          <w:b/>
          <w:bCs/>
        </w:rPr>
        <w:t>kosan</w:t>
      </w:r>
      <w:proofErr w:type="spellEnd"/>
      <w:r w:rsidRPr="004B5267">
        <w:rPr>
          <w:rFonts w:ascii="Palatino Linotype" w:eastAsia="Calibri" w:hAnsi="Palatino Linotype" w:cs="Times New Roman"/>
          <w:b/>
          <w:bCs/>
        </w:rPr>
        <w:t xml:space="preserve"> </w:t>
      </w:r>
    </w:p>
    <w:p w14:paraId="284C9562" w14:textId="77777777" w:rsidR="007D457E" w:rsidRPr="004B5267" w:rsidRDefault="007D457E" w:rsidP="00CE402C">
      <w:pPr>
        <w:spacing w:after="0"/>
        <w:ind w:firstLine="709"/>
        <w:jc w:val="both"/>
        <w:rPr>
          <w:rFonts w:ascii="Palatino Linotype" w:eastAsia="Calibri" w:hAnsi="Palatino Linotype" w:cs="Times New Roman"/>
          <w:bCs/>
        </w:rPr>
      </w:pPr>
      <w:r w:rsidRPr="004B5267">
        <w:rPr>
          <w:rFonts w:ascii="Palatino Linotype" w:eastAsia="Calibri" w:hAnsi="Palatino Linotype" w:cs="Times New Roman"/>
          <w:bCs/>
        </w:rPr>
        <w:t>Perilaku menyimpang yaitu semua tindakan yang bertentangan dengan norma-norma yang berlaku dalam suatu sistem tata sosial masyarakat. Perilaku Mahasiswa yang menyimpang dari etika kristen:</w:t>
      </w:r>
    </w:p>
    <w:p w14:paraId="1D0B94B7" w14:textId="577060DD" w:rsidR="007D457E" w:rsidRPr="004B5267" w:rsidRDefault="007D457E" w:rsidP="007F1664">
      <w:pPr>
        <w:numPr>
          <w:ilvl w:val="0"/>
          <w:numId w:val="1"/>
        </w:numPr>
        <w:tabs>
          <w:tab w:val="left" w:pos="709"/>
        </w:tabs>
        <w:spacing w:after="0"/>
        <w:ind w:left="284" w:hanging="284"/>
        <w:contextualSpacing/>
        <w:jc w:val="both"/>
        <w:rPr>
          <w:rFonts w:ascii="Palatino Linotype" w:eastAsia="Calibri" w:hAnsi="Palatino Linotype" w:cs="Times New Roman"/>
          <w:bCs/>
        </w:rPr>
      </w:pPr>
      <w:proofErr w:type="spellStart"/>
      <w:r w:rsidRPr="004B5267">
        <w:rPr>
          <w:rFonts w:ascii="Palatino Linotype" w:eastAsia="Calibri" w:hAnsi="Palatino Linotype" w:cs="Times New Roman"/>
          <w:bCs/>
        </w:rPr>
        <w:t>Seks</w:t>
      </w:r>
      <w:proofErr w:type="spellEnd"/>
      <w:r w:rsidRPr="004B5267">
        <w:rPr>
          <w:rFonts w:ascii="Palatino Linotype" w:eastAsia="Calibri" w:hAnsi="Palatino Linotype" w:cs="Times New Roman"/>
          <w:bCs/>
        </w:rPr>
        <w:t xml:space="preserve"> </w:t>
      </w:r>
      <w:proofErr w:type="spellStart"/>
      <w:r w:rsidRPr="004B5267">
        <w:rPr>
          <w:rFonts w:ascii="Palatino Linotype" w:eastAsia="Calibri" w:hAnsi="Palatino Linotype" w:cs="Times New Roman"/>
          <w:bCs/>
        </w:rPr>
        <w:t>bebas</w:t>
      </w:r>
      <w:proofErr w:type="spellEnd"/>
      <w:r w:rsidRPr="004B5267">
        <w:rPr>
          <w:rFonts w:ascii="Palatino Linotype" w:eastAsia="Calibri" w:hAnsi="Palatino Linotype" w:cs="Times New Roman"/>
          <w:bCs/>
        </w:rPr>
        <w:t xml:space="preserve">: </w:t>
      </w:r>
      <w:proofErr w:type="spellStart"/>
      <w:r w:rsidRPr="004B5267">
        <w:rPr>
          <w:rFonts w:ascii="Palatino Linotype" w:eastAsia="Calibri" w:hAnsi="Palatino Linotype" w:cs="Times New Roman"/>
          <w:bCs/>
        </w:rPr>
        <w:t>seks</w:t>
      </w:r>
      <w:proofErr w:type="spellEnd"/>
      <w:r w:rsidRPr="004B5267">
        <w:rPr>
          <w:rFonts w:ascii="Palatino Linotype" w:eastAsia="Calibri" w:hAnsi="Palatino Linotype" w:cs="Times New Roman"/>
          <w:bCs/>
        </w:rPr>
        <w:t xml:space="preserve"> </w:t>
      </w:r>
      <w:proofErr w:type="spellStart"/>
      <w:r w:rsidRPr="004B5267">
        <w:rPr>
          <w:rFonts w:ascii="Palatino Linotype" w:eastAsia="Calibri" w:hAnsi="Palatino Linotype" w:cs="Times New Roman"/>
          <w:bCs/>
        </w:rPr>
        <w:t>bebas</w:t>
      </w:r>
      <w:proofErr w:type="spellEnd"/>
      <w:r w:rsidRPr="004B5267">
        <w:rPr>
          <w:rFonts w:ascii="Palatino Linotype" w:eastAsia="Calibri" w:hAnsi="Palatino Linotype" w:cs="Times New Roman"/>
          <w:bCs/>
        </w:rPr>
        <w:t xml:space="preserve"> </w:t>
      </w:r>
      <w:proofErr w:type="spellStart"/>
      <w:r w:rsidRPr="004B5267">
        <w:rPr>
          <w:rFonts w:ascii="Palatino Linotype" w:eastAsia="Calibri" w:hAnsi="Palatino Linotype" w:cs="Times New Roman"/>
          <w:bCs/>
        </w:rPr>
        <w:t>ialah</w:t>
      </w:r>
      <w:proofErr w:type="spellEnd"/>
      <w:r w:rsidRPr="004B5267">
        <w:rPr>
          <w:rFonts w:ascii="Palatino Linotype" w:eastAsia="Calibri" w:hAnsi="Palatino Linotype" w:cs="Times New Roman"/>
          <w:bCs/>
        </w:rPr>
        <w:t xml:space="preserve"> suatu tindakan yang dilakukan oleh dua orang yang yang saling suka satu dengan yang lain dan dalam kesempatan atau momen tertentu dimana mereka melakukan hubungan intim layaknya dua insan yang telah resmi menikah (suami istri)</w:t>
      </w:r>
      <w:r w:rsidR="00AE4382" w:rsidRPr="004B5267">
        <w:rPr>
          <w:rFonts w:ascii="Palatino Linotype" w:eastAsia="Calibri" w:hAnsi="Palatino Linotype" w:cs="Times New Roman"/>
          <w:bCs/>
        </w:rPr>
        <w:t xml:space="preserve"> yang dapat menimbulkan hal-hal seperti hamil di </w:t>
      </w:r>
      <w:proofErr w:type="spellStart"/>
      <w:r w:rsidR="00AE4382" w:rsidRPr="004B5267">
        <w:rPr>
          <w:rFonts w:ascii="Palatino Linotype" w:eastAsia="Calibri" w:hAnsi="Palatino Linotype" w:cs="Times New Roman"/>
          <w:bCs/>
        </w:rPr>
        <w:t>luar</w:t>
      </w:r>
      <w:proofErr w:type="spellEnd"/>
      <w:r w:rsidR="00AE4382" w:rsidRPr="004B5267">
        <w:rPr>
          <w:rFonts w:ascii="Palatino Linotype" w:eastAsia="Calibri" w:hAnsi="Palatino Linotype" w:cs="Times New Roman"/>
          <w:bCs/>
        </w:rPr>
        <w:t xml:space="preserve"> nikah dan lain-lain.</w:t>
      </w:r>
    </w:p>
    <w:p w14:paraId="6054E83A" w14:textId="63BC0FCA" w:rsidR="00AE4382" w:rsidRPr="004B5267" w:rsidRDefault="007D457E" w:rsidP="007F1664">
      <w:pPr>
        <w:numPr>
          <w:ilvl w:val="0"/>
          <w:numId w:val="1"/>
        </w:numPr>
        <w:tabs>
          <w:tab w:val="left" w:pos="709"/>
        </w:tabs>
        <w:spacing w:after="0"/>
        <w:ind w:left="284" w:hanging="284"/>
        <w:contextualSpacing/>
        <w:jc w:val="both"/>
        <w:rPr>
          <w:rFonts w:ascii="Palatino Linotype" w:eastAsia="Calibri" w:hAnsi="Palatino Linotype" w:cs="Times New Roman"/>
          <w:bCs/>
        </w:rPr>
      </w:pPr>
      <w:r w:rsidRPr="004B5267">
        <w:rPr>
          <w:rFonts w:ascii="Palatino Linotype" w:eastAsia="Calibri" w:hAnsi="Palatino Linotype" w:cs="Times New Roman"/>
          <w:bCs/>
        </w:rPr>
        <w:t>Miras atau Minuman keras atau minuman</w:t>
      </w:r>
      <w:r w:rsidR="00AE4382" w:rsidRPr="004B5267">
        <w:rPr>
          <w:rFonts w:ascii="Palatino Linotype" w:eastAsia="Calibri" w:hAnsi="Palatino Linotype" w:cs="Times New Roman"/>
          <w:bCs/>
        </w:rPr>
        <w:t xml:space="preserve"> yang beralkohol dapat membuat seseorang mabuk dan tidak sadarkan diri dan juga seseorang yang </w:t>
      </w:r>
      <w:proofErr w:type="spellStart"/>
      <w:r w:rsidR="00AE4382" w:rsidRPr="004B5267">
        <w:rPr>
          <w:rFonts w:ascii="Palatino Linotype" w:eastAsia="Calibri" w:hAnsi="Palatino Linotype" w:cs="Times New Roman"/>
          <w:bCs/>
        </w:rPr>
        <w:t>telah</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terbiasa</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miras</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akan</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sulit</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untuk</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berpikir</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dengan</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baik</w:t>
      </w:r>
      <w:proofErr w:type="spellEnd"/>
      <w:r w:rsidR="00AE4382" w:rsidRPr="004B5267">
        <w:rPr>
          <w:rFonts w:ascii="Palatino Linotype" w:eastAsia="Calibri" w:hAnsi="Palatino Linotype" w:cs="Times New Roman"/>
          <w:bCs/>
        </w:rPr>
        <w:t>,</w:t>
      </w:r>
      <w:r w:rsidR="007F1664">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karena</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efek</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samping</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dari</w:t>
      </w:r>
      <w:proofErr w:type="spellEnd"/>
      <w:r w:rsidR="00AE4382" w:rsidRPr="004B5267">
        <w:rPr>
          <w:rFonts w:ascii="Palatino Linotype" w:eastAsia="Calibri" w:hAnsi="Palatino Linotype" w:cs="Times New Roman"/>
          <w:bCs/>
        </w:rPr>
        <w:t xml:space="preserve"> m</w:t>
      </w:r>
      <w:r w:rsidR="004B5267" w:rsidRPr="004B5267">
        <w:rPr>
          <w:rFonts w:ascii="Palatino Linotype" w:eastAsia="Calibri" w:hAnsi="Palatino Linotype" w:cs="Times New Roman"/>
          <w:bCs/>
        </w:rPr>
        <w:t xml:space="preserve">iras tersebut yang akan membuat </w:t>
      </w:r>
      <w:r w:rsidR="00AE4382" w:rsidRPr="004B5267">
        <w:rPr>
          <w:rFonts w:ascii="Palatino Linotype" w:eastAsia="Calibri" w:hAnsi="Palatino Linotype" w:cs="Times New Roman"/>
          <w:bCs/>
        </w:rPr>
        <w:t>penggunanya melakukan hal-</w:t>
      </w:r>
      <w:r w:rsidR="00AE4382" w:rsidRPr="004B5267">
        <w:rPr>
          <w:rFonts w:ascii="Palatino Linotype" w:eastAsia="Calibri" w:hAnsi="Palatino Linotype" w:cs="Times New Roman"/>
          <w:bCs/>
        </w:rPr>
        <w:t xml:space="preserve">hal negative seperti berkelahi membuat kekacauan dalam </w:t>
      </w:r>
      <w:proofErr w:type="spellStart"/>
      <w:r w:rsidR="00AE4382" w:rsidRPr="004B5267">
        <w:rPr>
          <w:rFonts w:ascii="Palatino Linotype" w:eastAsia="Calibri" w:hAnsi="Palatino Linotype" w:cs="Times New Roman"/>
          <w:bCs/>
        </w:rPr>
        <w:t>lingkungan</w:t>
      </w:r>
      <w:proofErr w:type="spellEnd"/>
      <w:r w:rsidR="00AE4382" w:rsidRPr="004B5267">
        <w:rPr>
          <w:rFonts w:ascii="Palatino Linotype" w:eastAsia="Calibri" w:hAnsi="Palatino Linotype" w:cs="Times New Roman"/>
          <w:bCs/>
        </w:rPr>
        <w:t xml:space="preserve"> yang </w:t>
      </w:r>
      <w:proofErr w:type="spellStart"/>
      <w:r w:rsidR="00AE4382" w:rsidRPr="004B5267">
        <w:rPr>
          <w:rFonts w:ascii="Palatino Linotype" w:eastAsia="Calibri" w:hAnsi="Palatino Linotype" w:cs="Times New Roman"/>
          <w:bCs/>
        </w:rPr>
        <w:t>ia</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tempati</w:t>
      </w:r>
      <w:proofErr w:type="spellEnd"/>
      <w:r w:rsidR="00AE4382" w:rsidRPr="004B5267">
        <w:rPr>
          <w:rFonts w:ascii="Palatino Linotype" w:eastAsia="Calibri" w:hAnsi="Palatino Linotype" w:cs="Times New Roman"/>
          <w:bCs/>
        </w:rPr>
        <w:t>.</w:t>
      </w:r>
    </w:p>
    <w:p w14:paraId="345DD84E" w14:textId="7F299348" w:rsidR="00AE4382" w:rsidRPr="004B5267" w:rsidRDefault="007D457E" w:rsidP="007F1664">
      <w:pPr>
        <w:numPr>
          <w:ilvl w:val="0"/>
          <w:numId w:val="1"/>
        </w:numPr>
        <w:spacing w:after="0"/>
        <w:ind w:left="284" w:hanging="284"/>
        <w:jc w:val="both"/>
        <w:rPr>
          <w:rFonts w:ascii="Palatino Linotype" w:eastAsia="Calibri" w:hAnsi="Palatino Linotype" w:cs="Times New Roman"/>
          <w:bCs/>
        </w:rPr>
      </w:pPr>
      <w:proofErr w:type="spellStart"/>
      <w:r w:rsidRPr="004B5267">
        <w:rPr>
          <w:rFonts w:ascii="Palatino Linotype" w:eastAsia="Calibri" w:hAnsi="Palatino Linotype" w:cs="Times New Roman"/>
          <w:bCs/>
        </w:rPr>
        <w:t>Merokok</w:t>
      </w:r>
      <w:proofErr w:type="spellEnd"/>
      <w:r w:rsidRPr="004B5267">
        <w:rPr>
          <w:rFonts w:ascii="Palatino Linotype" w:eastAsia="Calibri" w:hAnsi="Palatino Linotype" w:cs="Times New Roman"/>
          <w:bCs/>
        </w:rPr>
        <w:t>:</w:t>
      </w:r>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merokok</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merupakan</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perilaku</w:t>
      </w:r>
      <w:proofErr w:type="spellEnd"/>
      <w:r w:rsidR="00AE4382" w:rsidRPr="004B5267">
        <w:rPr>
          <w:rFonts w:ascii="Palatino Linotype" w:eastAsia="Calibri" w:hAnsi="Palatino Linotype" w:cs="Times New Roman"/>
          <w:bCs/>
        </w:rPr>
        <w:t xml:space="preserve"> menyimpang karena bisa membuat penggunanya </w:t>
      </w:r>
      <w:proofErr w:type="spellStart"/>
      <w:r w:rsidR="00AE4382" w:rsidRPr="004B5267">
        <w:rPr>
          <w:rFonts w:ascii="Palatino Linotype" w:eastAsia="Calibri" w:hAnsi="Palatino Linotype" w:cs="Times New Roman"/>
          <w:bCs/>
        </w:rPr>
        <w:t>kecanduan</w:t>
      </w:r>
      <w:proofErr w:type="spellEnd"/>
      <w:r w:rsidR="00AE4382" w:rsidRPr="004B5267">
        <w:rPr>
          <w:rFonts w:ascii="Palatino Linotype" w:eastAsia="Calibri" w:hAnsi="Palatino Linotype" w:cs="Times New Roman"/>
          <w:bCs/>
        </w:rPr>
        <w:t xml:space="preserve"> dan bias </w:t>
      </w:r>
      <w:proofErr w:type="spellStart"/>
      <w:r w:rsidR="00AE4382" w:rsidRPr="004B5267">
        <w:rPr>
          <w:rFonts w:ascii="Palatino Linotype" w:eastAsia="Calibri" w:hAnsi="Palatino Linotype" w:cs="Times New Roman"/>
          <w:bCs/>
        </w:rPr>
        <w:t>mengakibatkan</w:t>
      </w:r>
      <w:proofErr w:type="spellEnd"/>
      <w:r w:rsidR="007F1664">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penyakit</w:t>
      </w:r>
      <w:proofErr w:type="spellEnd"/>
      <w:r w:rsidR="00AE4382" w:rsidRPr="004B5267">
        <w:rPr>
          <w:rFonts w:ascii="Palatino Linotype" w:eastAsia="Calibri" w:hAnsi="Palatino Linotype" w:cs="Times New Roman"/>
          <w:bCs/>
        </w:rPr>
        <w:t xml:space="preserve"> </w:t>
      </w:r>
      <w:proofErr w:type="spellStart"/>
      <w:r w:rsidR="00AE4382" w:rsidRPr="004B5267">
        <w:rPr>
          <w:rFonts w:ascii="Palatino Linotype" w:eastAsia="Calibri" w:hAnsi="Palatino Linotype" w:cs="Times New Roman"/>
          <w:bCs/>
        </w:rPr>
        <w:t>kronis</w:t>
      </w:r>
      <w:proofErr w:type="spellEnd"/>
      <w:r w:rsidR="00AE4382" w:rsidRPr="004B5267">
        <w:rPr>
          <w:rFonts w:ascii="Palatino Linotype" w:eastAsia="Calibri" w:hAnsi="Palatino Linotype" w:cs="Times New Roman"/>
          <w:bCs/>
        </w:rPr>
        <w:t xml:space="preserve">. Mahasiswa yang merokok biasanya karena pola pergaulan dan lingkungan yang tidak kondusif yang membuat mereka terlibat dalam perilaku menyimpang karena tidak adanya pantauan yang dilakukan baik oleh pemilik kos </w:t>
      </w:r>
      <w:proofErr w:type="spellStart"/>
      <w:r w:rsidR="00AE4382" w:rsidRPr="004B5267">
        <w:rPr>
          <w:rFonts w:ascii="Palatino Linotype" w:eastAsia="Calibri" w:hAnsi="Palatino Linotype" w:cs="Times New Roman"/>
          <w:bCs/>
        </w:rPr>
        <w:t>maupun</w:t>
      </w:r>
      <w:proofErr w:type="spellEnd"/>
      <w:r w:rsidR="00AE4382" w:rsidRPr="004B5267">
        <w:rPr>
          <w:rFonts w:ascii="Palatino Linotype" w:eastAsia="Calibri" w:hAnsi="Palatino Linotype" w:cs="Times New Roman"/>
          <w:bCs/>
        </w:rPr>
        <w:t xml:space="preserve"> orang </w:t>
      </w:r>
      <w:proofErr w:type="spellStart"/>
      <w:r w:rsidR="00AE4382" w:rsidRPr="004B5267">
        <w:rPr>
          <w:rFonts w:ascii="Palatino Linotype" w:eastAsia="Calibri" w:hAnsi="Palatino Linotype" w:cs="Times New Roman"/>
          <w:bCs/>
        </w:rPr>
        <w:t>tua</w:t>
      </w:r>
      <w:proofErr w:type="spellEnd"/>
      <w:r w:rsidR="00AE4382" w:rsidRPr="004B5267">
        <w:rPr>
          <w:rFonts w:ascii="Palatino Linotype" w:eastAsia="Calibri" w:hAnsi="Palatino Linotype" w:cs="Times New Roman"/>
          <w:bCs/>
        </w:rPr>
        <w:t>.</w:t>
      </w:r>
    </w:p>
    <w:p w14:paraId="0F3FFD02" w14:textId="77777777" w:rsidR="0091085E" w:rsidRPr="00404D62" w:rsidRDefault="0091085E" w:rsidP="007F1664">
      <w:pPr>
        <w:spacing w:after="0"/>
        <w:jc w:val="both"/>
        <w:rPr>
          <w:rFonts w:ascii="Palatino Linotype" w:eastAsia="Calibri" w:hAnsi="Palatino Linotype" w:cs="Times New Roman"/>
          <w:bCs/>
          <w:sz w:val="24"/>
          <w:szCs w:val="24"/>
          <w:lang w:val="fi-FI"/>
        </w:rPr>
      </w:pPr>
      <w:r w:rsidRPr="004B5267">
        <w:rPr>
          <w:rFonts w:ascii="Palatino Linotype" w:eastAsia="Calibri" w:hAnsi="Palatino Linotype" w:cs="Times New Roman"/>
          <w:bCs/>
        </w:rPr>
        <w:t>Dalam hal ini perilaku mahasiswa menunjukan bahwa perilaku menyimpang yang sering dilakukan oleh mahasiswa ialah merokok, minum minuma</w:t>
      </w:r>
      <w:r w:rsidR="009D7D2A" w:rsidRPr="004B5267">
        <w:rPr>
          <w:rFonts w:ascii="Palatino Linotype" w:eastAsia="Calibri" w:hAnsi="Palatino Linotype" w:cs="Times New Roman"/>
          <w:bCs/>
        </w:rPr>
        <w:t>n keras dan bahkan melakukan sek</w:t>
      </w:r>
      <w:r w:rsidRPr="004B5267">
        <w:rPr>
          <w:rFonts w:ascii="Palatino Linotype" w:eastAsia="Calibri" w:hAnsi="Palatino Linotype" w:cs="Times New Roman"/>
          <w:bCs/>
        </w:rPr>
        <w:t xml:space="preserve"> bebas di kamar kos, namun demikian pemilik kos tidak menegur atau melarang mereka untuk tidak melakukan hal tersebut. </w:t>
      </w:r>
      <w:r w:rsidRPr="00404D62">
        <w:rPr>
          <w:rFonts w:ascii="Palatino Linotype" w:eastAsia="Calibri" w:hAnsi="Palatino Linotype" w:cs="Times New Roman"/>
          <w:bCs/>
          <w:lang w:val="fi-FI"/>
        </w:rPr>
        <w:t>Akibatnya mereka lakukan secara terus menerus dan menjadi kebiasaan yang tidak dibatasi ataupun dilarang</w:t>
      </w:r>
    </w:p>
    <w:p w14:paraId="24D9F2F2" w14:textId="77777777" w:rsidR="00AE790B" w:rsidRPr="00404D62" w:rsidRDefault="00AE790B" w:rsidP="00CE402C">
      <w:pPr>
        <w:spacing w:after="0"/>
        <w:ind w:firstLine="720"/>
        <w:jc w:val="both"/>
        <w:rPr>
          <w:rFonts w:ascii="Palatino Linotype" w:eastAsia="Calibri" w:hAnsi="Palatino Linotype" w:cs="Times New Roman"/>
          <w:bCs/>
          <w:lang w:val="fi-FI"/>
        </w:rPr>
      </w:pPr>
      <w:r w:rsidRPr="00404D62">
        <w:rPr>
          <w:rFonts w:ascii="Palatino Linotype" w:eastAsia="Calibri" w:hAnsi="Palatino Linotype" w:cs="Times New Roman"/>
          <w:bCs/>
          <w:lang w:val="fi-FI"/>
        </w:rPr>
        <w:t xml:space="preserve">Dari hasil penelitian penulis juga menemukan bahwa pengaruh terjadinya perilaku menyimpang juga disebabkan oleh teman sebaya, pengaruh teman sebaya turut mempengaruhi tindakan yang dilakukan, teman yang baik akan memberikan dampak yang baik begitu juga sebaliknya, disini informan mengatakan bahwa di lingkungannya banyak teman yang memberikan dampak negatif dibandingkan dampak positif. Tinggal di lingkungan seperti ini akan menekan kita untuk melakukan hal-hal yang sudah biasa dilakukan oleh teman-teman yang ada  Walaupun kita tahu tindakan yang kita lakukan menyimpang contohnya merokok </w:t>
      </w:r>
      <w:r w:rsidRPr="00404D62">
        <w:rPr>
          <w:rFonts w:ascii="Palatino Linotype" w:eastAsia="Calibri" w:hAnsi="Palatino Linotype" w:cs="Times New Roman"/>
          <w:bCs/>
          <w:lang w:val="fi-FI"/>
        </w:rPr>
        <w:lastRenderedPageBreak/>
        <w:t>dan minum-minuman keras ialah tindakan yang salah namun karena tekanan dan paksaan dari teman akhirnya kita tetap melakukan hal tersebut.</w:t>
      </w:r>
    </w:p>
    <w:p w14:paraId="5849F0C0" w14:textId="40B6A926" w:rsidR="0091085E" w:rsidRPr="00404D62" w:rsidRDefault="00AE790B" w:rsidP="007F1664">
      <w:pPr>
        <w:spacing w:after="0"/>
        <w:ind w:firstLine="567"/>
        <w:contextualSpacing/>
        <w:jc w:val="both"/>
        <w:rPr>
          <w:rFonts w:ascii="Palatino Linotype" w:eastAsia="Calibri" w:hAnsi="Palatino Linotype" w:cs="Times New Roman"/>
          <w:bCs/>
          <w:lang w:val="fi-FI"/>
        </w:rPr>
      </w:pPr>
      <w:r w:rsidRPr="00404D62">
        <w:rPr>
          <w:rFonts w:ascii="Palatino Linotype" w:eastAsia="Calibri" w:hAnsi="Palatino Linotype" w:cs="Times New Roman"/>
          <w:bCs/>
          <w:lang w:val="fi-FI"/>
        </w:rPr>
        <w:t>Ada juga informan yang mengatakan bahwa suatu tindakan akan terjadi atas dasar kemauan diri kita sendiri, kita memang betul dipengaruhi oleh lingkungan tetapi diri sendirilah yang menentukan apa yang kita lakukan, karena itu iman kita harus kuat agar tidak mudah terpengaruh oleh keadaan lingkungan sekitar.</w:t>
      </w:r>
    </w:p>
    <w:p w14:paraId="27A5D07D" w14:textId="3A83FECE" w:rsidR="0091085E" w:rsidRPr="00404D62" w:rsidRDefault="0091085E" w:rsidP="007F1664">
      <w:pPr>
        <w:spacing w:after="0"/>
        <w:ind w:firstLine="567"/>
        <w:contextualSpacing/>
        <w:jc w:val="both"/>
        <w:rPr>
          <w:rFonts w:ascii="Palatino Linotype" w:eastAsia="Calibri" w:hAnsi="Palatino Linotype" w:cs="Times New Roman"/>
          <w:bCs/>
          <w:lang w:val="fi-FI"/>
        </w:rPr>
      </w:pPr>
      <w:r w:rsidRPr="00404D62">
        <w:rPr>
          <w:rFonts w:ascii="Palatino Linotype" w:eastAsia="Calibri" w:hAnsi="Palatino Linotype" w:cs="Times New Roman"/>
          <w:bCs/>
          <w:lang w:val="fi-FI"/>
        </w:rPr>
        <w:t>Ada berbagai cara untuk mengatasi perilaku menyimpang yang dilakukan oleh mahasiswa kos-kosan. cara untuk mengatasi perilaku perilaku menyimpang diantaranya, mahasiswa harus bisa mengontrol dirinya sendiri untuk tidak mengikuti keinginannya, selain itu lembaga pendidikan juga harus lebih memperhatikan perilaku mahasiswa mereka, dan pemilik kos harus sering mengawasi dan membatasi atau memberikan aturan bagi penghuni kos agar mereka juga tidak melakukan perilaku yang menyimpang dengan bebas.</w:t>
      </w:r>
      <w:r w:rsidRPr="00404D62">
        <w:rPr>
          <w:rFonts w:ascii="Palatino Linotype" w:eastAsia="Calibri" w:hAnsi="Palatino Linotype" w:cs="Times New Roman"/>
          <w:b/>
          <w:lang w:val="fi-FI"/>
        </w:rPr>
        <w:tab/>
      </w:r>
    </w:p>
    <w:p w14:paraId="1F3C23FA" w14:textId="77777777" w:rsidR="00B936C0" w:rsidRPr="00404D62" w:rsidRDefault="008E24FE" w:rsidP="00CE402C">
      <w:pPr>
        <w:pStyle w:val="ListParagraph"/>
        <w:widowControl w:val="0"/>
        <w:numPr>
          <w:ilvl w:val="0"/>
          <w:numId w:val="4"/>
        </w:numPr>
        <w:autoSpaceDE w:val="0"/>
        <w:autoSpaceDN w:val="0"/>
        <w:adjustRightInd w:val="0"/>
        <w:spacing w:after="0" w:line="240" w:lineRule="auto"/>
        <w:jc w:val="both"/>
        <w:rPr>
          <w:rFonts w:ascii="Palatino Linotype" w:hAnsi="Palatino Linotype" w:cs="Times New Roman"/>
          <w:b/>
          <w:lang w:val="fi-FI"/>
        </w:rPr>
      </w:pPr>
      <w:r w:rsidRPr="00404D62">
        <w:rPr>
          <w:rFonts w:ascii="Palatino Linotype" w:hAnsi="Palatino Linotype" w:cs="Times New Roman"/>
          <w:b/>
          <w:lang w:val="fi-FI"/>
        </w:rPr>
        <w:t>Perilaku Mahasiswa Kos-kosan Dalam Perspektif Etika Kristen</w:t>
      </w:r>
    </w:p>
    <w:p w14:paraId="613CFC1E" w14:textId="12180D4C" w:rsidR="005633F3" w:rsidRPr="00404D62" w:rsidRDefault="005633F3" w:rsidP="00CE402C">
      <w:pPr>
        <w:widowControl w:val="0"/>
        <w:autoSpaceDE w:val="0"/>
        <w:autoSpaceDN w:val="0"/>
        <w:adjustRightInd w:val="0"/>
        <w:spacing w:after="0" w:line="240" w:lineRule="auto"/>
        <w:ind w:firstLine="720"/>
        <w:jc w:val="both"/>
        <w:rPr>
          <w:rFonts w:ascii="Palatino Linotype" w:eastAsia="Calibri" w:hAnsi="Palatino Linotype" w:cs="Times New Roman"/>
          <w:lang w:val="fi-FI"/>
        </w:rPr>
      </w:pPr>
      <w:r w:rsidRPr="00404D62">
        <w:rPr>
          <w:rFonts w:ascii="Palatino Linotype" w:eastAsia="Calibri" w:hAnsi="Palatino Linotype" w:cs="Times New Roman"/>
          <w:lang w:val="fi-FI"/>
        </w:rPr>
        <w:t>Selain perilaku menyimpang, ada juga perilaku mahasiswa kos-kosan RT 034/ RW.11</w:t>
      </w:r>
      <w:r w:rsidR="007F1664">
        <w:rPr>
          <w:rFonts w:ascii="Palatino Linotype" w:eastAsia="Calibri" w:hAnsi="Palatino Linotype" w:cs="Times New Roman"/>
          <w:lang w:val="fi-FI"/>
        </w:rPr>
        <w:t xml:space="preserve"> </w:t>
      </w:r>
      <w:r w:rsidRPr="00404D62">
        <w:rPr>
          <w:rFonts w:ascii="Palatino Linotype" w:eastAsia="Calibri" w:hAnsi="Palatino Linotype" w:cs="Times New Roman"/>
          <w:lang w:val="fi-FI"/>
        </w:rPr>
        <w:t>di Negeri Halong, Kecamatan Baguala, Ambon, Maluku yang sesuai dengan perspektif etika Kristen. Ada beberapa informan yang saya wawancara:</w:t>
      </w:r>
    </w:p>
    <w:p w14:paraId="7BA103FB" w14:textId="77777777" w:rsidR="005633F3" w:rsidRPr="00404D62" w:rsidRDefault="005633F3" w:rsidP="007F1664">
      <w:pPr>
        <w:widowControl w:val="0"/>
        <w:autoSpaceDE w:val="0"/>
        <w:autoSpaceDN w:val="0"/>
        <w:adjustRightInd w:val="0"/>
        <w:spacing w:after="0" w:line="240" w:lineRule="auto"/>
        <w:ind w:firstLine="567"/>
        <w:jc w:val="both"/>
        <w:rPr>
          <w:rFonts w:ascii="Palatino Linotype" w:hAnsi="Palatino Linotype" w:cs="Times New Roman"/>
          <w:lang w:val="fi-FI"/>
        </w:rPr>
      </w:pPr>
      <w:r w:rsidRPr="00404D62">
        <w:rPr>
          <w:rFonts w:ascii="Palatino Linotype" w:eastAsia="Calibri" w:hAnsi="Palatino Linotype" w:cs="Times New Roman"/>
          <w:lang w:val="fi-FI"/>
        </w:rPr>
        <w:t xml:space="preserve">Mahasiswa yang melakukan perilaku menyimpang tersebut juga di satu pihak melakukan hal-hal positif yang mewujudkan etika kristen yaitu dengan melibakan diri dalam kegiatan-kegiatan yang bermanfaaat yaitu dengan membersihkan sampah di lingkungan kos, membersihkan jalan, gotjuga melibatkan diri dalam ibadah-ibadah dan menjalin hubungan yang baik dengan masyaraklat </w:t>
      </w:r>
      <w:r w:rsidRPr="00404D62">
        <w:rPr>
          <w:rFonts w:ascii="Palatino Linotype" w:eastAsia="Calibri" w:hAnsi="Palatino Linotype" w:cs="Times New Roman"/>
          <w:lang w:val="fi-FI"/>
        </w:rPr>
        <w:t xml:space="preserve">sekitar. </w:t>
      </w:r>
    </w:p>
    <w:p w14:paraId="6B22A267" w14:textId="77777777" w:rsidR="005633F3" w:rsidRPr="00404D62" w:rsidRDefault="005633F3" w:rsidP="00CE402C">
      <w:pPr>
        <w:tabs>
          <w:tab w:val="left" w:pos="567"/>
        </w:tabs>
        <w:spacing w:after="0" w:line="240" w:lineRule="auto"/>
        <w:jc w:val="both"/>
        <w:rPr>
          <w:rFonts w:ascii="Palatino Linotype" w:eastAsia="Calibri" w:hAnsi="Palatino Linotype" w:cs="Times New Roman"/>
          <w:lang w:val="fi-FI"/>
        </w:rPr>
      </w:pPr>
      <w:r w:rsidRPr="00404D62">
        <w:rPr>
          <w:rFonts w:ascii="Palatino Linotype" w:eastAsia="Calibri" w:hAnsi="Palatino Linotype" w:cs="Times New Roman"/>
          <w:lang w:val="fi-FI"/>
        </w:rPr>
        <w:tab/>
        <w:t>Dari hasil wawancara dengan informan yang sama yakni E.T  mahasiswa yang melakukan perilaku menyimpang tersebut juga di satu pihak melakukan perilaku yang mewujudkan etika kristen yaitu dengan melibatkan diri dalam kegiatan-kegiatan yang bermanfaat dan positif.</w:t>
      </w:r>
    </w:p>
    <w:p w14:paraId="2ABD2AC0" w14:textId="77777777" w:rsidR="005633F3" w:rsidRPr="00404D62" w:rsidRDefault="005633F3" w:rsidP="00153239">
      <w:pPr>
        <w:tabs>
          <w:tab w:val="left" w:pos="567"/>
        </w:tabs>
        <w:spacing w:after="160" w:line="240" w:lineRule="auto"/>
        <w:jc w:val="both"/>
        <w:rPr>
          <w:rFonts w:ascii="Palatino Linotype" w:eastAsia="Calibri" w:hAnsi="Palatino Linotype" w:cs="Times New Roman"/>
          <w:i/>
          <w:lang w:val="fi-FI"/>
        </w:rPr>
      </w:pPr>
      <w:r w:rsidRPr="00404D62">
        <w:rPr>
          <w:rFonts w:ascii="Palatino Linotype" w:eastAsia="Calibri" w:hAnsi="Palatino Linotype" w:cs="Times New Roman"/>
          <w:lang w:val="fi-FI"/>
        </w:rPr>
        <w:tab/>
      </w:r>
      <w:r w:rsidRPr="00404D62">
        <w:rPr>
          <w:rFonts w:ascii="Palatino Linotype" w:eastAsia="Calibri" w:hAnsi="Palatino Linotype" w:cs="Times New Roman"/>
          <w:i/>
          <w:lang w:val="fi-FI"/>
        </w:rPr>
        <w:t>“selama saya kost disini kebanyakan hal-hal positif yang saya lakukan di lingkungan yaitu, Bakti bersama warga sekitar untuk membersikan sampah di  lingkungan kost dan juga membersihkan jalan dan juga GOT, Saya sering mengikuti  ibadah bersama masyarakat sekitar.  Mulai dari ibadah unit ibadah pelayanan pria dan ibadah AM-GPM, Saya selalu menjalin hubungan yang baik bersama warga sekitar mulai dari komunikasi mau punk tindakan yang saya lakukan di lingkungan sekitar</w:t>
      </w:r>
    </w:p>
    <w:p w14:paraId="361DDFCB" w14:textId="77777777" w:rsidR="005633F3" w:rsidRPr="00404D62" w:rsidRDefault="005633F3" w:rsidP="00153239">
      <w:pPr>
        <w:spacing w:after="160" w:line="240" w:lineRule="auto"/>
        <w:ind w:firstLine="720"/>
        <w:rPr>
          <w:rFonts w:ascii="Palatino Linotype" w:eastAsia="Calibri" w:hAnsi="Palatino Linotype" w:cs="Times New Roman"/>
          <w:i/>
          <w:lang w:val="fi-FI"/>
        </w:rPr>
      </w:pPr>
      <w:r w:rsidRPr="00404D62">
        <w:rPr>
          <w:rFonts w:ascii="Palatino Linotype" w:eastAsia="Calibri" w:hAnsi="Palatino Linotype" w:cs="Times New Roman"/>
          <w:i/>
          <w:lang w:val="fi-FI"/>
        </w:rPr>
        <w:t>“Hal-hal positif yg saya lakukan dalam lingkungan yaitu, turut serta dalam kerja bakti di lingkungn sekitar dengan saling membantu atau bergotong royong kita dapat membangun hubungn baik dengan masyarakat sekitar d lingkungan, ikut serta dalam kegiatan sosial seperti sosialisasi untuk pemuda di lingkungan agar membantu kita untuk tetap waspada dalam bergaul dengan teman sebaya, ikut serta dalam ibadah angkatan muda guna untuk membangun organisasi persaudaraan bersama</w:t>
      </w:r>
    </w:p>
    <w:p w14:paraId="331F32A2" w14:textId="77777777" w:rsidR="005633F3" w:rsidRPr="00404D62" w:rsidRDefault="005633F3" w:rsidP="00153239">
      <w:pPr>
        <w:spacing w:after="160"/>
        <w:rPr>
          <w:rFonts w:ascii="Palatino Linotype" w:eastAsia="Calibri" w:hAnsi="Palatino Linotype" w:cs="Times New Roman"/>
          <w:lang w:val="fi-FI"/>
        </w:rPr>
      </w:pPr>
      <w:r w:rsidRPr="00404D62">
        <w:rPr>
          <w:rFonts w:ascii="Palatino Linotype" w:eastAsia="Calibri" w:hAnsi="Palatino Linotype" w:cs="Times New Roman"/>
          <w:lang w:val="fi-FI"/>
        </w:rPr>
        <w:t xml:space="preserve">Berdasarkan hasil wawancara di atas, masih banyak penghuni kos-kosan yang berperilaku menurut perpektif etika Kristen. </w:t>
      </w:r>
    </w:p>
    <w:p w14:paraId="4EE63A0E" w14:textId="6F8628B5" w:rsidR="005633F3" w:rsidRPr="007F1664" w:rsidRDefault="005633F3" w:rsidP="00CE402C">
      <w:pPr>
        <w:pStyle w:val="ListParagraph"/>
        <w:keepNext/>
        <w:keepLines/>
        <w:numPr>
          <w:ilvl w:val="0"/>
          <w:numId w:val="4"/>
        </w:numPr>
        <w:spacing w:before="200"/>
        <w:outlineLvl w:val="2"/>
        <w:rPr>
          <w:rFonts w:ascii="Palatino Linotype" w:eastAsia="Times New Roman" w:hAnsi="Palatino Linotype" w:cs="Times New Roman"/>
          <w:b/>
          <w:bCs/>
          <w:lang w:val="fi-FI"/>
        </w:rPr>
      </w:pPr>
      <w:r w:rsidRPr="007F1664">
        <w:rPr>
          <w:rFonts w:ascii="Palatino Linotype" w:eastAsia="Times New Roman" w:hAnsi="Palatino Linotype" w:cs="Times New Roman"/>
          <w:b/>
          <w:bCs/>
          <w:lang w:val="fi-FI"/>
        </w:rPr>
        <w:t xml:space="preserve">Perilaku mahasiswa menurut etika kristen </w:t>
      </w:r>
    </w:p>
    <w:p w14:paraId="714E16AE" w14:textId="77777777" w:rsidR="005633F3" w:rsidRPr="005633F3" w:rsidRDefault="005633F3" w:rsidP="00CE402C">
      <w:pPr>
        <w:tabs>
          <w:tab w:val="left" w:pos="567"/>
        </w:tabs>
        <w:spacing w:after="0"/>
        <w:jc w:val="both"/>
        <w:rPr>
          <w:rFonts w:ascii="Palatino Linotype" w:eastAsia="Calibri" w:hAnsi="Palatino Linotype" w:cs="Times New Roman"/>
          <w:bCs/>
        </w:rPr>
      </w:pPr>
      <w:r w:rsidRPr="007F1664">
        <w:rPr>
          <w:rFonts w:ascii="Palatino Linotype" w:eastAsia="Calibri" w:hAnsi="Palatino Linotype" w:cs="Times New Roman"/>
          <w:bCs/>
          <w:lang w:val="fi-FI"/>
        </w:rPr>
        <w:tab/>
      </w:r>
      <w:r w:rsidRPr="007F1664">
        <w:rPr>
          <w:rFonts w:ascii="Palatino Linotype" w:eastAsia="Calibri" w:hAnsi="Palatino Linotype" w:cs="Times New Roman"/>
          <w:bCs/>
          <w:lang w:val="fi-FI"/>
        </w:rPr>
        <w:tab/>
      </w:r>
      <w:proofErr w:type="spellStart"/>
      <w:r w:rsidRPr="005633F3">
        <w:rPr>
          <w:rFonts w:ascii="Palatino Linotype" w:eastAsia="Calibri" w:hAnsi="Palatino Linotype" w:cs="Times New Roman"/>
          <w:bCs/>
        </w:rPr>
        <w:t>Perilaku</w:t>
      </w:r>
      <w:proofErr w:type="spellEnd"/>
      <w:r w:rsidRPr="005633F3">
        <w:rPr>
          <w:rFonts w:ascii="Palatino Linotype" w:eastAsia="Calibri" w:hAnsi="Palatino Linotype" w:cs="Times New Roman"/>
          <w:bCs/>
        </w:rPr>
        <w:t xml:space="preserve"> </w:t>
      </w:r>
      <w:proofErr w:type="spellStart"/>
      <w:r w:rsidRPr="005633F3">
        <w:rPr>
          <w:rFonts w:ascii="Palatino Linotype" w:eastAsia="Calibri" w:hAnsi="Palatino Linotype" w:cs="Times New Roman"/>
          <w:bCs/>
        </w:rPr>
        <w:t>menyimpang</w:t>
      </w:r>
      <w:proofErr w:type="spellEnd"/>
      <w:r w:rsidRPr="005633F3">
        <w:rPr>
          <w:rFonts w:ascii="Palatino Linotype" w:eastAsia="Calibri" w:hAnsi="Palatino Linotype" w:cs="Times New Roman"/>
          <w:bCs/>
        </w:rPr>
        <w:t xml:space="preserve"> </w:t>
      </w:r>
      <w:proofErr w:type="spellStart"/>
      <w:r w:rsidRPr="005633F3">
        <w:rPr>
          <w:rFonts w:ascii="Palatino Linotype" w:eastAsia="Calibri" w:hAnsi="Palatino Linotype" w:cs="Times New Roman"/>
          <w:bCs/>
        </w:rPr>
        <w:t>tersebut</w:t>
      </w:r>
      <w:proofErr w:type="spellEnd"/>
      <w:r w:rsidRPr="005633F3">
        <w:rPr>
          <w:rFonts w:ascii="Palatino Linotype" w:eastAsia="Calibri" w:hAnsi="Palatino Linotype" w:cs="Times New Roman"/>
          <w:bCs/>
        </w:rPr>
        <w:t xml:space="preserve"> </w:t>
      </w:r>
      <w:proofErr w:type="spellStart"/>
      <w:r w:rsidRPr="005633F3">
        <w:rPr>
          <w:rFonts w:ascii="Palatino Linotype" w:eastAsia="Calibri" w:hAnsi="Palatino Linotype" w:cs="Times New Roman"/>
          <w:bCs/>
        </w:rPr>
        <w:t>mengakibatkan</w:t>
      </w:r>
      <w:proofErr w:type="spellEnd"/>
      <w:r w:rsidRPr="005633F3">
        <w:rPr>
          <w:rFonts w:ascii="Palatino Linotype" w:eastAsia="Calibri" w:hAnsi="Palatino Linotype" w:cs="Times New Roman"/>
          <w:bCs/>
        </w:rPr>
        <w:t xml:space="preserve"> kita sebagai mahasiswa kristen melanggar etika kristen yang telah ada antara lain, dari cara berpakaian, tidak mentaati peraturan kosan yang berlaku, dan kurang disiplin. Sebagai mahasiswa </w:t>
      </w:r>
      <w:r w:rsidRPr="005633F3">
        <w:rPr>
          <w:rFonts w:ascii="Palatino Linotype" w:eastAsia="Calibri" w:hAnsi="Palatino Linotype" w:cs="Times New Roman"/>
          <w:bCs/>
        </w:rPr>
        <w:lastRenderedPageBreak/>
        <w:t>harusnya mampu memberikan contoh ataupun etika yang baik yang mencerminkan bahwa mahasiswa tersebut adalah mahasiswa Kristen</w:t>
      </w:r>
    </w:p>
    <w:p w14:paraId="5BC90B1E" w14:textId="77777777" w:rsidR="005633F3" w:rsidRPr="005633F3" w:rsidRDefault="005633F3" w:rsidP="00CE402C">
      <w:pPr>
        <w:tabs>
          <w:tab w:val="left" w:pos="567"/>
        </w:tabs>
        <w:jc w:val="both"/>
        <w:rPr>
          <w:rFonts w:ascii="Palatino Linotype" w:eastAsia="Calibri" w:hAnsi="Palatino Linotype" w:cs="Times New Roman"/>
          <w:bCs/>
        </w:rPr>
      </w:pPr>
      <w:r w:rsidRPr="005633F3">
        <w:rPr>
          <w:rFonts w:ascii="Palatino Linotype" w:eastAsia="Calibri" w:hAnsi="Palatino Linotype" w:cs="Times New Roman"/>
          <w:bCs/>
        </w:rPr>
        <w:tab/>
        <w:t xml:space="preserve">Sebagaimana yang kita ketahui bahwa mahasiswa merupakan intelektual-intelektual yang sangat berperan penting terhadap bangsa dan negara kedepannya, maka dari itu sudah sepatutnya seorang mahasiswa memiliki etika baik. </w:t>
      </w:r>
    </w:p>
    <w:p w14:paraId="4ABC6C1E" w14:textId="4FEF7936" w:rsidR="005633F3" w:rsidRPr="005633F3" w:rsidRDefault="005633F3" w:rsidP="00CE402C">
      <w:pPr>
        <w:tabs>
          <w:tab w:val="left" w:pos="851"/>
        </w:tabs>
        <w:jc w:val="both"/>
        <w:rPr>
          <w:rFonts w:ascii="Palatino Linotype" w:eastAsia="Calibri" w:hAnsi="Palatino Linotype" w:cs="Times New Roman"/>
          <w:bCs/>
        </w:rPr>
      </w:pPr>
      <w:r w:rsidRPr="005633F3">
        <w:rPr>
          <w:rFonts w:ascii="Palatino Linotype" w:eastAsia="Calibri" w:hAnsi="Palatino Linotype" w:cs="Times New Roman"/>
          <w:bCs/>
        </w:rPr>
        <w:t xml:space="preserve">Berikut ini perilaku yang harus diterapkan oleh mahasiswa dalam lingkungan kos-kosan yang </w:t>
      </w:r>
      <w:proofErr w:type="spellStart"/>
      <w:r w:rsidRPr="005633F3">
        <w:rPr>
          <w:rFonts w:ascii="Palatino Linotype" w:eastAsia="Calibri" w:hAnsi="Palatino Linotype" w:cs="Times New Roman"/>
          <w:bCs/>
        </w:rPr>
        <w:t>sesuai</w:t>
      </w:r>
      <w:proofErr w:type="spellEnd"/>
      <w:r w:rsidRPr="005633F3">
        <w:rPr>
          <w:rFonts w:ascii="Palatino Linotype" w:eastAsia="Calibri" w:hAnsi="Palatino Linotype" w:cs="Times New Roman"/>
          <w:bCs/>
        </w:rPr>
        <w:t xml:space="preserve"> </w:t>
      </w:r>
      <w:proofErr w:type="spellStart"/>
      <w:r w:rsidRPr="005633F3">
        <w:rPr>
          <w:rFonts w:ascii="Palatino Linotype" w:eastAsia="Calibri" w:hAnsi="Palatino Linotype" w:cs="Times New Roman"/>
          <w:bCs/>
        </w:rPr>
        <w:t>dengan</w:t>
      </w:r>
      <w:proofErr w:type="spellEnd"/>
      <w:r w:rsidRPr="005633F3">
        <w:rPr>
          <w:rFonts w:ascii="Palatino Linotype" w:eastAsia="Calibri" w:hAnsi="Palatino Linotype" w:cs="Times New Roman"/>
          <w:bCs/>
        </w:rPr>
        <w:t xml:space="preserve"> </w:t>
      </w:r>
      <w:proofErr w:type="spellStart"/>
      <w:r w:rsidRPr="005633F3">
        <w:rPr>
          <w:rFonts w:ascii="Palatino Linotype" w:eastAsia="Calibri" w:hAnsi="Palatino Linotype" w:cs="Times New Roman"/>
          <w:bCs/>
        </w:rPr>
        <w:t>etika</w:t>
      </w:r>
      <w:proofErr w:type="spellEnd"/>
      <w:r w:rsidRPr="005633F3">
        <w:rPr>
          <w:rFonts w:ascii="Palatino Linotype" w:eastAsia="Calibri" w:hAnsi="Palatino Linotype" w:cs="Times New Roman"/>
          <w:bCs/>
        </w:rPr>
        <w:t xml:space="preserve"> Kristen</w:t>
      </w:r>
      <w:r w:rsidR="007F1664">
        <w:rPr>
          <w:rFonts w:ascii="Palatino Linotype" w:eastAsia="Calibri" w:hAnsi="Palatino Linotype" w:cs="Times New Roman"/>
          <w:bCs/>
        </w:rPr>
        <w:t>:</w:t>
      </w:r>
    </w:p>
    <w:p w14:paraId="398C9C28" w14:textId="019627E5" w:rsidR="005633F3" w:rsidRPr="005633F3" w:rsidRDefault="005633F3" w:rsidP="00CE402C">
      <w:pPr>
        <w:numPr>
          <w:ilvl w:val="0"/>
          <w:numId w:val="5"/>
        </w:numPr>
        <w:tabs>
          <w:tab w:val="left" w:pos="851"/>
        </w:tabs>
        <w:contextualSpacing/>
        <w:jc w:val="both"/>
        <w:rPr>
          <w:rFonts w:ascii="Palatino Linotype" w:eastAsia="Calibri" w:hAnsi="Palatino Linotype" w:cs="Times New Roman"/>
          <w:bCs/>
        </w:rPr>
      </w:pPr>
      <w:r w:rsidRPr="005633F3">
        <w:rPr>
          <w:rFonts w:ascii="Palatino Linotype" w:eastAsia="Calibri" w:hAnsi="Palatino Linotype" w:cs="Times New Roman"/>
          <w:bCs/>
        </w:rPr>
        <w:t xml:space="preserve">Mentaati peraturan yang </w:t>
      </w:r>
      <w:proofErr w:type="spellStart"/>
      <w:r w:rsidRPr="005633F3">
        <w:rPr>
          <w:rFonts w:ascii="Palatino Linotype" w:eastAsia="Calibri" w:hAnsi="Palatino Linotype" w:cs="Times New Roman"/>
          <w:bCs/>
        </w:rPr>
        <w:t>berlaku</w:t>
      </w:r>
      <w:proofErr w:type="spellEnd"/>
      <w:r w:rsidRPr="005633F3">
        <w:rPr>
          <w:rFonts w:ascii="Palatino Linotype" w:eastAsia="Calibri" w:hAnsi="Palatino Linotype" w:cs="Times New Roman"/>
          <w:bCs/>
        </w:rPr>
        <w:t xml:space="preserve"> </w:t>
      </w:r>
      <w:proofErr w:type="spellStart"/>
      <w:r w:rsidRPr="005633F3">
        <w:rPr>
          <w:rFonts w:ascii="Palatino Linotype" w:eastAsia="Calibri" w:hAnsi="Palatino Linotype" w:cs="Times New Roman"/>
          <w:bCs/>
        </w:rPr>
        <w:t>dalam</w:t>
      </w:r>
      <w:proofErr w:type="spellEnd"/>
      <w:r w:rsidRPr="005633F3">
        <w:rPr>
          <w:rFonts w:ascii="Palatino Linotype" w:eastAsia="Calibri" w:hAnsi="Palatino Linotype" w:cs="Times New Roman"/>
          <w:bCs/>
        </w:rPr>
        <w:t xml:space="preserve"> kos-</w:t>
      </w:r>
      <w:proofErr w:type="spellStart"/>
      <w:r w:rsidRPr="005633F3">
        <w:rPr>
          <w:rFonts w:ascii="Palatino Linotype" w:eastAsia="Calibri" w:hAnsi="Palatino Linotype" w:cs="Times New Roman"/>
          <w:bCs/>
        </w:rPr>
        <w:t>kosan</w:t>
      </w:r>
      <w:proofErr w:type="spellEnd"/>
      <w:r w:rsidR="007F1664">
        <w:rPr>
          <w:rFonts w:ascii="Palatino Linotype" w:eastAsia="Calibri" w:hAnsi="Palatino Linotype" w:cs="Times New Roman"/>
          <w:bCs/>
        </w:rPr>
        <w:t xml:space="preserve"> </w:t>
      </w:r>
      <w:r w:rsidRPr="005633F3">
        <w:rPr>
          <w:rFonts w:ascii="Palatino Linotype" w:eastAsia="Calibri" w:hAnsi="Palatino Linotype" w:cs="Times New Roman"/>
          <w:bCs/>
        </w:rPr>
        <w:t xml:space="preserve">agar </w:t>
      </w:r>
      <w:proofErr w:type="spellStart"/>
      <w:r w:rsidRPr="005633F3">
        <w:rPr>
          <w:rFonts w:ascii="Palatino Linotype" w:eastAsia="Calibri" w:hAnsi="Palatino Linotype" w:cs="Times New Roman"/>
          <w:bCs/>
        </w:rPr>
        <w:t>tertib</w:t>
      </w:r>
      <w:proofErr w:type="spellEnd"/>
      <w:r w:rsidRPr="005633F3">
        <w:rPr>
          <w:rFonts w:ascii="Palatino Linotype" w:eastAsia="Calibri" w:hAnsi="Palatino Linotype" w:cs="Times New Roman"/>
          <w:bCs/>
        </w:rPr>
        <w:t xml:space="preserve"> dan </w:t>
      </w:r>
      <w:proofErr w:type="spellStart"/>
      <w:r w:rsidRPr="005633F3">
        <w:rPr>
          <w:rFonts w:ascii="Palatino Linotype" w:eastAsia="Calibri" w:hAnsi="Palatino Linotype" w:cs="Times New Roman"/>
          <w:bCs/>
        </w:rPr>
        <w:t>aman</w:t>
      </w:r>
      <w:proofErr w:type="spellEnd"/>
      <w:r w:rsidRPr="005633F3">
        <w:rPr>
          <w:rFonts w:ascii="Palatino Linotype" w:eastAsia="Calibri" w:hAnsi="Palatino Linotype" w:cs="Times New Roman"/>
          <w:bCs/>
        </w:rPr>
        <w:t xml:space="preserve">, </w:t>
      </w:r>
      <w:proofErr w:type="spellStart"/>
      <w:r w:rsidRPr="005633F3">
        <w:rPr>
          <w:rFonts w:ascii="Palatino Linotype" w:eastAsia="Calibri" w:hAnsi="Palatino Linotype" w:cs="Times New Roman"/>
          <w:bCs/>
        </w:rPr>
        <w:t>supaya</w:t>
      </w:r>
      <w:proofErr w:type="spellEnd"/>
      <w:r w:rsidRPr="005633F3">
        <w:rPr>
          <w:rFonts w:ascii="Palatino Linotype" w:eastAsia="Calibri" w:hAnsi="Palatino Linotype" w:cs="Times New Roman"/>
          <w:bCs/>
        </w:rPr>
        <w:t xml:space="preserve"> tidak menimbulkan keributan atau keramaian yang mengganggu lingkungan masyarakat sekitar kos</w:t>
      </w:r>
    </w:p>
    <w:p w14:paraId="624F7B87" w14:textId="77777777" w:rsidR="005633F3" w:rsidRPr="005633F3" w:rsidRDefault="005633F3" w:rsidP="00CE402C">
      <w:pPr>
        <w:numPr>
          <w:ilvl w:val="0"/>
          <w:numId w:val="5"/>
        </w:numPr>
        <w:tabs>
          <w:tab w:val="left" w:pos="851"/>
        </w:tabs>
        <w:contextualSpacing/>
        <w:jc w:val="both"/>
        <w:rPr>
          <w:rFonts w:ascii="Palatino Linotype" w:eastAsia="Calibri" w:hAnsi="Palatino Linotype" w:cs="Times New Roman"/>
          <w:bCs/>
        </w:rPr>
      </w:pPr>
      <w:r w:rsidRPr="005633F3">
        <w:rPr>
          <w:rFonts w:ascii="Palatino Linotype" w:eastAsia="Calibri" w:hAnsi="Palatino Linotype" w:cs="Times New Roman"/>
          <w:bCs/>
        </w:rPr>
        <w:t>Memberikan contoh baik, sebagai mahasiswa kristen kita harus memberikan contoh yang baik bagi dimanapun kita berada.</w:t>
      </w:r>
    </w:p>
    <w:p w14:paraId="1E42D172" w14:textId="77777777" w:rsidR="005633F3" w:rsidRPr="00404D62" w:rsidRDefault="005633F3" w:rsidP="00CE402C">
      <w:pPr>
        <w:numPr>
          <w:ilvl w:val="0"/>
          <w:numId w:val="5"/>
        </w:numPr>
        <w:tabs>
          <w:tab w:val="left" w:pos="851"/>
        </w:tabs>
        <w:contextualSpacing/>
        <w:jc w:val="both"/>
        <w:rPr>
          <w:rFonts w:ascii="Palatino Linotype" w:eastAsia="Calibri" w:hAnsi="Palatino Linotype" w:cs="Times New Roman"/>
          <w:bCs/>
          <w:lang w:val="fi-FI"/>
        </w:rPr>
      </w:pPr>
      <w:r w:rsidRPr="00404D62">
        <w:rPr>
          <w:rFonts w:ascii="Palatino Linotype" w:eastAsia="Calibri" w:hAnsi="Palatino Linotype" w:cs="Times New Roman"/>
          <w:bCs/>
          <w:lang w:val="fi-FI"/>
        </w:rPr>
        <w:t>Berpakaian yang sopan untuk menutupi aurat penghuni kos agar tidak dapat menimbulkan niat atau pemikiran jahat penghuni kos lain ataupun teman-teman yang berkunjung.</w:t>
      </w:r>
    </w:p>
    <w:p w14:paraId="0469CF5F" w14:textId="77777777" w:rsidR="005633F3" w:rsidRPr="00404D62" w:rsidRDefault="005633F3" w:rsidP="00CE402C">
      <w:pPr>
        <w:numPr>
          <w:ilvl w:val="0"/>
          <w:numId w:val="5"/>
        </w:numPr>
        <w:tabs>
          <w:tab w:val="left" w:pos="851"/>
        </w:tabs>
        <w:contextualSpacing/>
        <w:jc w:val="both"/>
        <w:rPr>
          <w:rFonts w:ascii="Palatino Linotype" w:eastAsia="Calibri" w:hAnsi="Palatino Linotype" w:cs="Times New Roman"/>
          <w:bCs/>
          <w:lang w:val="fi-FI"/>
        </w:rPr>
      </w:pPr>
      <w:r w:rsidRPr="00404D62">
        <w:rPr>
          <w:rFonts w:ascii="Palatino Linotype" w:eastAsia="Calibri" w:hAnsi="Palatino Linotype" w:cs="Times New Roman"/>
          <w:bCs/>
          <w:lang w:val="fi-FI"/>
        </w:rPr>
        <w:t>Ikut berpartisipasi dalam kegiatan masyarakat seperti Kerja Bakti bersama-sama dengan masyarakat sekitar</w:t>
      </w:r>
    </w:p>
    <w:p w14:paraId="6A451187" w14:textId="77777777" w:rsidR="005633F3" w:rsidRPr="00404D62" w:rsidRDefault="005633F3" w:rsidP="00CE402C">
      <w:pPr>
        <w:numPr>
          <w:ilvl w:val="0"/>
          <w:numId w:val="5"/>
        </w:numPr>
        <w:tabs>
          <w:tab w:val="left" w:pos="851"/>
        </w:tabs>
        <w:contextualSpacing/>
        <w:jc w:val="both"/>
        <w:rPr>
          <w:rFonts w:ascii="Palatino Linotype" w:eastAsia="Calibri" w:hAnsi="Palatino Linotype" w:cs="Times New Roman"/>
          <w:bCs/>
          <w:lang w:val="fi-FI"/>
        </w:rPr>
      </w:pPr>
      <w:r w:rsidRPr="00404D62">
        <w:rPr>
          <w:rFonts w:ascii="Palatino Linotype" w:eastAsia="Calibri" w:hAnsi="Palatino Linotype" w:cs="Times New Roman"/>
          <w:bCs/>
          <w:lang w:val="fi-FI"/>
        </w:rPr>
        <w:t>Terlibat dengan kefiatan keagamaan bersama masyarakat sekitar seperti Ibadah Angkatan Muda, Ibadah Pelayanan pria maupun wanita, dan kegiatan keagaaman yang lainnya</w:t>
      </w:r>
    </w:p>
    <w:p w14:paraId="76BE53B6" w14:textId="77777777" w:rsidR="005633F3" w:rsidRPr="005633F3" w:rsidRDefault="005633F3" w:rsidP="00CE402C">
      <w:pPr>
        <w:numPr>
          <w:ilvl w:val="0"/>
          <w:numId w:val="5"/>
        </w:numPr>
        <w:tabs>
          <w:tab w:val="left" w:pos="851"/>
        </w:tabs>
        <w:contextualSpacing/>
        <w:jc w:val="both"/>
        <w:rPr>
          <w:rFonts w:ascii="Palatino Linotype" w:eastAsia="Calibri" w:hAnsi="Palatino Linotype" w:cs="Times New Roman"/>
          <w:bCs/>
        </w:rPr>
      </w:pPr>
      <w:proofErr w:type="spellStart"/>
      <w:r w:rsidRPr="005633F3">
        <w:rPr>
          <w:rFonts w:ascii="Palatino Linotype" w:eastAsia="Calibri" w:hAnsi="Palatino Linotype" w:cs="Times New Roman"/>
          <w:bCs/>
        </w:rPr>
        <w:t>Berperilaku</w:t>
      </w:r>
      <w:proofErr w:type="spellEnd"/>
      <w:r w:rsidRPr="005633F3">
        <w:rPr>
          <w:rFonts w:ascii="Palatino Linotype" w:eastAsia="Calibri" w:hAnsi="Palatino Linotype" w:cs="Times New Roman"/>
          <w:bCs/>
        </w:rPr>
        <w:t xml:space="preserve"> yang </w:t>
      </w:r>
      <w:proofErr w:type="spellStart"/>
      <w:r w:rsidRPr="005633F3">
        <w:rPr>
          <w:rFonts w:ascii="Palatino Linotype" w:eastAsia="Calibri" w:hAnsi="Palatino Linotype" w:cs="Times New Roman"/>
          <w:bCs/>
        </w:rPr>
        <w:t>sopan</w:t>
      </w:r>
      <w:proofErr w:type="spellEnd"/>
      <w:r w:rsidRPr="005633F3">
        <w:rPr>
          <w:rFonts w:ascii="Palatino Linotype" w:eastAsia="Calibri" w:hAnsi="Palatino Linotype" w:cs="Times New Roman"/>
          <w:bCs/>
        </w:rPr>
        <w:t xml:space="preserve"> </w:t>
      </w:r>
      <w:proofErr w:type="spellStart"/>
      <w:r w:rsidRPr="005633F3">
        <w:rPr>
          <w:rFonts w:ascii="Palatino Linotype" w:eastAsia="Calibri" w:hAnsi="Palatino Linotype" w:cs="Times New Roman"/>
          <w:bCs/>
        </w:rPr>
        <w:t>serta</w:t>
      </w:r>
      <w:proofErr w:type="spellEnd"/>
      <w:r w:rsidRPr="005633F3">
        <w:rPr>
          <w:rFonts w:ascii="Palatino Linotype" w:eastAsia="Calibri" w:hAnsi="Palatino Linotype" w:cs="Times New Roman"/>
          <w:bCs/>
        </w:rPr>
        <w:t xml:space="preserve"> saling menghormati dan saling menghargai </w:t>
      </w:r>
    </w:p>
    <w:p w14:paraId="7E9E6DFE" w14:textId="77777777" w:rsidR="005633F3" w:rsidRPr="005633F3" w:rsidRDefault="004B5267" w:rsidP="00CE402C">
      <w:pPr>
        <w:tabs>
          <w:tab w:val="left" w:pos="851"/>
        </w:tabs>
        <w:spacing w:after="0"/>
        <w:ind w:left="360"/>
        <w:jc w:val="both"/>
        <w:rPr>
          <w:rFonts w:ascii="Palatino Linotype" w:eastAsia="Calibri" w:hAnsi="Palatino Linotype" w:cs="Times New Roman"/>
          <w:bCs/>
        </w:rPr>
      </w:pPr>
      <w:r w:rsidRPr="004B5267">
        <w:rPr>
          <w:rFonts w:ascii="Palatino Linotype" w:eastAsia="Calibri" w:hAnsi="Palatino Linotype" w:cs="Times New Roman"/>
          <w:bCs/>
        </w:rPr>
        <w:tab/>
        <w:t xml:space="preserve">Etika Kristen diterapkan dalam </w:t>
      </w:r>
      <w:r w:rsidR="005633F3" w:rsidRPr="005633F3">
        <w:rPr>
          <w:rFonts w:ascii="Palatino Linotype" w:eastAsia="Calibri" w:hAnsi="Palatino Linotype" w:cs="Times New Roman"/>
          <w:bCs/>
        </w:rPr>
        <w:t>kehidupan sehari-hari mahasiswa agar perilaku atau tindakan tidak melenceng ke jalur yang menyimpang dan tidak sesuai dengan Firman Allah. Mahasiswa yang baik harus bisa memberikan contoh yang baik juga lewat sikap, perkataan, maupun tindakan. Bukan malah sebaliknya melakukan perilaku menyimpang, yang melanggar nilai dan norma yang ada di dalam masyarakat.</w:t>
      </w:r>
    </w:p>
    <w:p w14:paraId="1EEE934D" w14:textId="78853C2D" w:rsidR="00F81B77" w:rsidRPr="004B5267" w:rsidRDefault="005633F3" w:rsidP="007F1664">
      <w:pPr>
        <w:tabs>
          <w:tab w:val="left" w:pos="993"/>
        </w:tabs>
        <w:ind w:firstLine="567"/>
        <w:jc w:val="both"/>
        <w:rPr>
          <w:rFonts w:ascii="Palatino Linotype" w:eastAsia="Calibri" w:hAnsi="Palatino Linotype" w:cs="Times New Roman"/>
          <w:bCs/>
        </w:rPr>
      </w:pPr>
      <w:r w:rsidRPr="005633F3">
        <w:rPr>
          <w:rFonts w:ascii="Palatino Linotype" w:eastAsia="Calibri" w:hAnsi="Palatino Linotype" w:cs="Times New Roman"/>
          <w:bCs/>
        </w:rPr>
        <w:t xml:space="preserve">Bila </w:t>
      </w:r>
      <w:proofErr w:type="spellStart"/>
      <w:r w:rsidRPr="005633F3">
        <w:rPr>
          <w:rFonts w:ascii="Palatino Linotype" w:eastAsia="Calibri" w:hAnsi="Palatino Linotype" w:cs="Times New Roman"/>
          <w:bCs/>
        </w:rPr>
        <w:t>mereka</w:t>
      </w:r>
      <w:proofErr w:type="spellEnd"/>
      <w:r w:rsidRPr="005633F3">
        <w:rPr>
          <w:rFonts w:ascii="Palatino Linotype" w:eastAsia="Calibri" w:hAnsi="Palatino Linotype" w:cs="Times New Roman"/>
          <w:bCs/>
        </w:rPr>
        <w:t xml:space="preserve"> </w:t>
      </w:r>
      <w:proofErr w:type="spellStart"/>
      <w:r w:rsidRPr="005633F3">
        <w:rPr>
          <w:rFonts w:ascii="Palatino Linotype" w:eastAsia="Calibri" w:hAnsi="Palatino Linotype" w:cs="Times New Roman"/>
          <w:bCs/>
        </w:rPr>
        <w:t>tidak</w:t>
      </w:r>
      <w:proofErr w:type="spellEnd"/>
      <w:r w:rsidRPr="005633F3">
        <w:rPr>
          <w:rFonts w:ascii="Palatino Linotype" w:eastAsia="Calibri" w:hAnsi="Palatino Linotype" w:cs="Times New Roman"/>
          <w:bCs/>
        </w:rPr>
        <w:t xml:space="preserve"> </w:t>
      </w:r>
      <w:proofErr w:type="spellStart"/>
      <w:r w:rsidRPr="005633F3">
        <w:rPr>
          <w:rFonts w:ascii="Palatino Linotype" w:eastAsia="Calibri" w:hAnsi="Palatino Linotype" w:cs="Times New Roman"/>
          <w:bCs/>
        </w:rPr>
        <w:t>dilengkapi</w:t>
      </w:r>
      <w:proofErr w:type="spellEnd"/>
      <w:r w:rsidRPr="005633F3">
        <w:rPr>
          <w:rFonts w:ascii="Palatino Linotype" w:eastAsia="Calibri" w:hAnsi="Palatino Linotype" w:cs="Times New Roman"/>
          <w:bCs/>
        </w:rPr>
        <w:t xml:space="preserve"> dengan pendidikan agama yang memperkuat moral, karakter, dan spiritual, mereka dapat menjadi orang yang tidak berperi kemanusiaan, dan tidak menghormati kehidupan dan martabat manusia. Pelayanan kaum muda saat ini terutama sekali digerakkan oleh kebutuhan akan keterampilan dan hubungan sosial ketimbang digerakkan oleh teologi dan hal yang bersifat spiritual pelayanan lebih mengutamakan kedekatan hubungan atau pemeliharaan hubungan sosial dalam persekutuan ketimbang bagaimana pemuda dapat mengenal Allah dengan baik dan menemukan makna hidup mereka sehingga mereka dapat mengambil bagian dalam menjalankan misi Allah di </w:t>
      </w:r>
      <w:proofErr w:type="spellStart"/>
      <w:r w:rsidRPr="005633F3">
        <w:rPr>
          <w:rFonts w:ascii="Palatino Linotype" w:eastAsia="Calibri" w:hAnsi="Palatino Linotype" w:cs="Times New Roman"/>
          <w:bCs/>
        </w:rPr>
        <w:t>tengah</w:t>
      </w:r>
      <w:proofErr w:type="spellEnd"/>
      <w:r w:rsidRPr="005633F3">
        <w:rPr>
          <w:rFonts w:ascii="Palatino Linotype" w:eastAsia="Calibri" w:hAnsi="Palatino Linotype" w:cs="Times New Roman"/>
          <w:bCs/>
        </w:rPr>
        <w:t xml:space="preserve"> dunia.</w:t>
      </w:r>
    </w:p>
    <w:p w14:paraId="4195A559" w14:textId="77777777" w:rsidR="00153239" w:rsidRPr="004B5267" w:rsidRDefault="00153239" w:rsidP="00153239">
      <w:pPr>
        <w:tabs>
          <w:tab w:val="left" w:pos="993"/>
        </w:tabs>
        <w:spacing w:after="160"/>
        <w:jc w:val="both"/>
        <w:rPr>
          <w:rFonts w:ascii="Palatino Linotype" w:eastAsia="Calibri" w:hAnsi="Palatino Linotype" w:cs="Times New Roman"/>
          <w:b/>
          <w:bCs/>
        </w:rPr>
      </w:pPr>
      <w:r w:rsidRPr="004B5267">
        <w:rPr>
          <w:rFonts w:ascii="Palatino Linotype" w:eastAsia="Calibri" w:hAnsi="Palatino Linotype" w:cs="Times New Roman"/>
          <w:b/>
          <w:bCs/>
        </w:rPr>
        <w:t>Pembahasan</w:t>
      </w:r>
    </w:p>
    <w:p w14:paraId="24F51FE6" w14:textId="430EAF63" w:rsidR="00153239" w:rsidRPr="004B5267" w:rsidRDefault="00153239" w:rsidP="00CE402C">
      <w:pPr>
        <w:spacing w:after="0"/>
        <w:ind w:firstLine="720"/>
        <w:jc w:val="both"/>
        <w:rPr>
          <w:rFonts w:ascii="Palatino Linotype" w:hAnsi="Palatino Linotype" w:cs="Times New Roman"/>
          <w:bCs/>
        </w:rPr>
      </w:pPr>
      <w:r w:rsidRPr="004B5267">
        <w:rPr>
          <w:rFonts w:ascii="Palatino Linotype" w:hAnsi="Palatino Linotype" w:cs="Times New Roman"/>
          <w:bCs/>
        </w:rPr>
        <w:t>Sebagaimana yang dipaparkan di hasil penelitian bahwa mahasiswa kos-</w:t>
      </w:r>
      <w:proofErr w:type="spellStart"/>
      <w:r w:rsidRPr="004B5267">
        <w:rPr>
          <w:rFonts w:ascii="Palatino Linotype" w:hAnsi="Palatino Linotype" w:cs="Times New Roman"/>
          <w:bCs/>
        </w:rPr>
        <w:t>kosan</w:t>
      </w:r>
      <w:proofErr w:type="spellEnd"/>
      <w:r w:rsidRPr="004B5267">
        <w:rPr>
          <w:rFonts w:ascii="Palatino Linotype" w:hAnsi="Palatino Linotype" w:cs="Times New Roman"/>
          <w:bCs/>
        </w:rPr>
        <w:t xml:space="preserve"> di negeri </w:t>
      </w:r>
      <w:proofErr w:type="spellStart"/>
      <w:r w:rsidRPr="004B5267">
        <w:rPr>
          <w:rFonts w:ascii="Palatino Linotype" w:hAnsi="Palatino Linotype" w:cs="Times New Roman"/>
          <w:bCs/>
        </w:rPr>
        <w:t>Halong</w:t>
      </w:r>
      <w:proofErr w:type="spellEnd"/>
      <w:r w:rsidRPr="004B5267">
        <w:rPr>
          <w:rFonts w:ascii="Palatino Linotype" w:hAnsi="Palatino Linotype" w:cs="Times New Roman"/>
          <w:bCs/>
        </w:rPr>
        <w:t xml:space="preserve"> RT.034/RW.11 </w:t>
      </w:r>
      <w:proofErr w:type="spellStart"/>
      <w:r w:rsidRPr="004B5267">
        <w:rPr>
          <w:rFonts w:ascii="Palatino Linotype" w:hAnsi="Palatino Linotype" w:cs="Times New Roman"/>
          <w:bCs/>
        </w:rPr>
        <w:t>masih</w:t>
      </w:r>
      <w:proofErr w:type="spellEnd"/>
      <w:r w:rsidRPr="004B5267">
        <w:rPr>
          <w:rFonts w:ascii="Palatino Linotype" w:hAnsi="Palatino Linotype" w:cs="Times New Roman"/>
          <w:bCs/>
        </w:rPr>
        <w:t xml:space="preserve"> </w:t>
      </w:r>
      <w:proofErr w:type="spellStart"/>
      <w:r w:rsidRPr="004B5267">
        <w:rPr>
          <w:rFonts w:ascii="Palatino Linotype" w:hAnsi="Palatino Linotype" w:cs="Times New Roman"/>
          <w:bCs/>
        </w:rPr>
        <w:t>ditemukan</w:t>
      </w:r>
      <w:proofErr w:type="spellEnd"/>
      <w:r w:rsidRPr="004B5267">
        <w:rPr>
          <w:rFonts w:ascii="Palatino Linotype" w:hAnsi="Palatino Linotype" w:cs="Times New Roman"/>
          <w:bCs/>
        </w:rPr>
        <w:t xml:space="preserve"> berbagai macam perilaku menyimpang seperti, seks bebas, merokok, minum-minuman keras yang memicu terjadinya keributan dalam lingkungan. </w:t>
      </w:r>
      <w:r w:rsidRPr="004B5267">
        <w:rPr>
          <w:rFonts w:ascii="Palatino Linotype" w:hAnsi="Palatino Linotype" w:cs="Times New Roman"/>
          <w:bCs/>
        </w:rPr>
        <w:lastRenderedPageBreak/>
        <w:t xml:space="preserve">Mahasiswa yang tinggal di kos-kosan terbilang bebas karena tidak adanya aturan kos yang mengikat antara mahasiswa dan pemilik kos sehingga dapat dengan bebas perilaku menyimpang terjadi, pada dasarnya perilaku menyimpang terjadi karena adanya dorongan dari teman sebaya, pergaulan yang tidak sehat dan juga diri sendiri. </w:t>
      </w:r>
    </w:p>
    <w:p w14:paraId="6AD588DA" w14:textId="77777777" w:rsidR="005D0579" w:rsidRPr="00404D62" w:rsidRDefault="005D0579" w:rsidP="007F1664">
      <w:pPr>
        <w:spacing w:after="0"/>
        <w:ind w:firstLine="567"/>
        <w:jc w:val="both"/>
        <w:rPr>
          <w:rFonts w:ascii="Palatino Linotype" w:hAnsi="Palatino Linotype" w:cs="Times New Roman"/>
          <w:bCs/>
          <w:lang w:val="fi-FI"/>
        </w:rPr>
      </w:pPr>
      <w:r w:rsidRPr="004B5267">
        <w:rPr>
          <w:rFonts w:ascii="Palatino Linotype" w:hAnsi="Palatino Linotype"/>
        </w:rPr>
        <w:t xml:space="preserve">Perilaku adalah suatu perbuatan atau tindakan seseorang dalam melakukan timbal balik terhadap sesuatu kemudian dijadikan kebiasaan. Aktifitas seorang individu bermula dari sebuah stimulus atau rangsangan yang bersentuhan dengan diri individu tersebut dan bukannya timbul tanpa sebab. </w:t>
      </w:r>
      <w:r w:rsidRPr="00404D62">
        <w:rPr>
          <w:rFonts w:ascii="Palatino Linotype" w:hAnsi="Palatino Linotype"/>
          <w:lang w:val="fi-FI"/>
        </w:rPr>
        <w:t>Perilaku manusia adalah refleksi seperti pengetahuan, persepsi, minat, keinginan, dan sikap</w:t>
      </w:r>
      <w:r w:rsidRPr="00404D62">
        <w:rPr>
          <w:rFonts w:ascii="Palatino Linotype" w:hAnsi="Palatino Linotype" w:cs="Times New Roman"/>
          <w:bCs/>
          <w:lang w:val="fi-FI"/>
        </w:rPr>
        <w:t xml:space="preserve"> </w:t>
      </w:r>
      <w:r w:rsidRPr="004B5267">
        <w:rPr>
          <w:rFonts w:ascii="Palatino Linotype" w:hAnsi="Palatino Linotype" w:cs="Times New Roman"/>
          <w:bCs/>
        </w:rPr>
        <w:fldChar w:fldCharType="begin" w:fldLock="1"/>
      </w:r>
      <w:r w:rsidR="00812C09" w:rsidRPr="00404D62">
        <w:rPr>
          <w:rFonts w:ascii="Palatino Linotype" w:hAnsi="Palatino Linotype" w:cs="Times New Roman"/>
          <w:bCs/>
          <w:lang w:val="fi-FI"/>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Kata","author":[{"dropping-particle":"","family":"Sugiyono","given":"","non-dropping-particle":"","parse-names":false,"suffix":""}],"id":"ITEM-1","issued":{"date-parts":[["2017"]]},"page":"1-23","title":"Hubungan Pola Asuh Orang Tua dan Penggunaan Media Sosial terhadap Perilaku Seks Bebas pada Remaja di SMP Negeri 4 Samarinda","type":"article-journal"},"uris":["http://www.mendeley.com/documents/?uuid=6c497608-48db-4366-874b-ba3348231ec0"]}],"mendeley":{"formattedCitation":"(Sugiyono, 2017)","plainTextFormattedCitation":"(Sugiyono, 2017)","previouslyFormattedCitation":"(Sugiyono, 2017)"},"properties":{"noteIndex":0},"schema":"https://github.com/citation-style-language/schema/raw/master/csl-citation.json"}</w:instrText>
      </w:r>
      <w:r w:rsidRPr="004B5267">
        <w:rPr>
          <w:rFonts w:ascii="Palatino Linotype" w:hAnsi="Palatino Linotype" w:cs="Times New Roman"/>
          <w:bCs/>
        </w:rPr>
        <w:fldChar w:fldCharType="separate"/>
      </w:r>
      <w:r w:rsidRPr="00404D62">
        <w:rPr>
          <w:rFonts w:ascii="Palatino Linotype" w:hAnsi="Palatino Linotype" w:cs="Times New Roman"/>
          <w:bCs/>
          <w:noProof/>
          <w:lang w:val="fi-FI"/>
        </w:rPr>
        <w:t>(Sugiyono, 2017)</w:t>
      </w:r>
      <w:r w:rsidRPr="004B5267">
        <w:rPr>
          <w:rFonts w:ascii="Palatino Linotype" w:hAnsi="Palatino Linotype" w:cs="Times New Roman"/>
          <w:bCs/>
        </w:rPr>
        <w:fldChar w:fldCharType="end"/>
      </w:r>
      <w:r w:rsidRPr="00404D62">
        <w:rPr>
          <w:rFonts w:ascii="Palatino Linotype" w:hAnsi="Palatino Linotype" w:cs="Times New Roman"/>
          <w:bCs/>
          <w:lang w:val="fi-FI"/>
        </w:rPr>
        <w:t>.</w:t>
      </w:r>
    </w:p>
    <w:p w14:paraId="1CF00C48" w14:textId="34845BB5" w:rsidR="00153239" w:rsidRPr="00404D62" w:rsidRDefault="00153239" w:rsidP="007F1664">
      <w:pPr>
        <w:spacing w:after="0"/>
        <w:ind w:firstLine="567"/>
        <w:jc w:val="both"/>
        <w:rPr>
          <w:rFonts w:ascii="Palatino Linotype" w:hAnsi="Palatino Linotype" w:cs="Times New Roman"/>
          <w:bCs/>
          <w:lang w:val="fi-FI"/>
        </w:rPr>
      </w:pPr>
      <w:r w:rsidRPr="00404D62">
        <w:rPr>
          <w:rFonts w:ascii="Palatino Linotype" w:hAnsi="Palatino Linotype" w:cs="Times New Roman"/>
          <w:bCs/>
          <w:lang w:val="fi-FI"/>
        </w:rPr>
        <w:t xml:space="preserve"> Mahasiswa yang memilih tinggal di kos agar dekat dengan kampus dan tidak terlambat untuk mengikuti pembelajaran. Kos yang ditempati terbilang bebas karena tidak memiliki aturan, dalam hal ini mahasiswa yang tinggal di kos tersebut dapat dengan bebas membawa teman lawan jenis atau pacar masuk ke kamar kos bahkan tinggal berhari-hari, bulan bahkan taun dan dibiarkan oleh pemilik kos, bahkan mahasiswa dengan luas untuk melakukan hal-hal yang menyimpang</w:t>
      </w:r>
    </w:p>
    <w:p w14:paraId="4013EE03" w14:textId="77777777" w:rsidR="00153239" w:rsidRPr="00404D62" w:rsidRDefault="00153239" w:rsidP="00CE402C">
      <w:pPr>
        <w:spacing w:after="0"/>
        <w:ind w:firstLine="720"/>
        <w:jc w:val="both"/>
        <w:rPr>
          <w:rFonts w:ascii="Palatino Linotype" w:hAnsi="Palatino Linotype" w:cs="Times New Roman"/>
          <w:bCs/>
          <w:lang w:val="fi-FI"/>
        </w:rPr>
      </w:pPr>
      <w:r w:rsidRPr="00404D62">
        <w:rPr>
          <w:rFonts w:ascii="Palatino Linotype" w:hAnsi="Palatino Linotype" w:cs="Times New Roman"/>
          <w:bCs/>
          <w:lang w:val="fi-FI"/>
        </w:rPr>
        <w:t xml:space="preserve">Dalam lingkungan yang tidak sehat dapat mempengaruhi perilaku, karakter dan psikis seseorang untuk terjerumus ke hal-hal yang negatif. Pergaulan seseorang dapat di bentuk lebih dominan dalam lingkungan pergaulan di bandingkan di rumah, lingkungan pergaulan yang tidak kondusif dapat mengakibatkan dampak buruk bagi individu tersebut. </w:t>
      </w:r>
    </w:p>
    <w:p w14:paraId="579ECA58" w14:textId="77777777" w:rsidR="00812C09" w:rsidRPr="00404D62" w:rsidRDefault="00812C09" w:rsidP="007F1664">
      <w:pPr>
        <w:spacing w:after="0"/>
        <w:ind w:firstLine="567"/>
        <w:jc w:val="both"/>
        <w:rPr>
          <w:rFonts w:ascii="Palatino Linotype" w:hAnsi="Palatino Linotype" w:cs="Times New Roman"/>
          <w:bCs/>
          <w:lang w:val="fi-FI"/>
        </w:rPr>
      </w:pPr>
      <w:r w:rsidRPr="00404D62">
        <w:rPr>
          <w:rFonts w:ascii="Palatino Linotype" w:hAnsi="Palatino Linotype"/>
          <w:lang w:val="fi-FI"/>
        </w:rPr>
        <w:t>Karakter dapat diartikan sebagai sikap, pola pikir, dan kebiasaan berperilaku yang menjadi ciri khas seseorang. Ramah, jujur, disiplin, kerja keras, menghargai, setia, adil, peduli, belas kasih, rendah hati, kooperatif, merupakan contoh-contoh karakter mulia atau lazim dinamakan virtues. Sebaliknya, kasar, dusta, tidak jujur, sombong, pemarah, iri hati, egois, dan sejenisnya, merupakan sifat-sifat dan kebiasaan buruk yang biasa disebut vices</w:t>
      </w:r>
      <w:r w:rsidR="004B5267" w:rsidRPr="00404D62">
        <w:rPr>
          <w:rFonts w:ascii="Palatino Linotype" w:hAnsi="Palatino Linotype"/>
          <w:lang w:val="fi-FI"/>
        </w:rPr>
        <w:t xml:space="preserve"> </w:t>
      </w:r>
      <w:r w:rsidRPr="004B5267">
        <w:rPr>
          <w:rFonts w:ascii="Palatino Linotype" w:hAnsi="Palatino Linotype"/>
        </w:rPr>
        <w:fldChar w:fldCharType="begin" w:fldLock="1"/>
      </w:r>
      <w:r w:rsidR="00552A5F" w:rsidRPr="00404D62">
        <w:rPr>
          <w:rFonts w:ascii="Palatino Linotype" w:hAnsi="Palatino Linotype"/>
          <w:lang w:val="fi-FI"/>
        </w:rPr>
        <w:instrText>ADDIN CSL_CITATION {"citationItems":[{"id":"ITEM-1","itemData":{"DOI":"10.25278/jj.v17i1.314","abstract":"Artikel ini mengusulkan sebuah kerangka kurikulum Pendidikan Agama Kristen (PAK) berbasis karakter di perguruan tinggi umum. Untuk mewujudkannya maka berturut-turut dijelaskan konsep pendidikan karakter menurut iman Kristen, pendidikan karakter di perguruan tinggi, dan kerangka kurikulum PAK di perguruan tinggi umum. Kemudian, diungkapkan sebuah kerangka kurikulum PAK mengakomodasi pendidikan karakter.","author":[{"dropping-particle":"","family":"Binsen Samuel Sidjabat","given":"","non-dropping-particle":"","parse-names":false,"suffix":""}],"container-title":"Jurnal Jaffray","id":"ITEM-1","issue":"1","issued":{"date-parts":[["2019"]]},"page":"73-90","title":"Kerangka Kurikulum Pendidikan Agama Kristen Berbasis Karakter di Perguruan Tinggi","type":"article-journal","volume":"17"},"uris":["http://www.mendeley.com/documents/?uuid=616e8c1c-1005-4d6a-8c56-3f4fe7db3c49"]}],"mendeley":{"formattedCitation":"(Binsen Samuel Sidjabat, 2019)","plainTextFormattedCitation":"(Binsen Samuel Sidjabat, 2019)","previouslyFormattedCitation":"(Binsen Samuel Sidjabat, 2019)"},"properties":{"noteIndex":0},"schema":"https://github.com/citation-style-language/schema/raw/master/csl-citation.json"}</w:instrText>
      </w:r>
      <w:r w:rsidRPr="004B5267">
        <w:rPr>
          <w:rFonts w:ascii="Palatino Linotype" w:hAnsi="Palatino Linotype"/>
        </w:rPr>
        <w:fldChar w:fldCharType="separate"/>
      </w:r>
      <w:r w:rsidRPr="00404D62">
        <w:rPr>
          <w:rFonts w:ascii="Palatino Linotype" w:hAnsi="Palatino Linotype"/>
          <w:noProof/>
          <w:lang w:val="fi-FI"/>
        </w:rPr>
        <w:t>(Binsen Samuel Sidjabat, 2019)</w:t>
      </w:r>
      <w:r w:rsidRPr="004B5267">
        <w:rPr>
          <w:rFonts w:ascii="Palatino Linotype" w:hAnsi="Palatino Linotype"/>
        </w:rPr>
        <w:fldChar w:fldCharType="end"/>
      </w:r>
      <w:r w:rsidRPr="00404D62">
        <w:rPr>
          <w:rFonts w:ascii="Palatino Linotype" w:hAnsi="Palatino Linotype"/>
          <w:lang w:val="fi-FI"/>
        </w:rPr>
        <w:t>.</w:t>
      </w:r>
    </w:p>
    <w:p w14:paraId="01C58955" w14:textId="77777777" w:rsidR="00D6579A" w:rsidRPr="00404D62" w:rsidRDefault="00153239" w:rsidP="007F1664">
      <w:pPr>
        <w:spacing w:after="0"/>
        <w:ind w:firstLine="567"/>
        <w:jc w:val="both"/>
        <w:rPr>
          <w:rFonts w:ascii="Palatino Linotype" w:hAnsi="Palatino Linotype" w:cs="Times New Roman"/>
          <w:bCs/>
          <w:lang w:val="fi-FI"/>
        </w:rPr>
      </w:pPr>
      <w:r w:rsidRPr="00404D62">
        <w:rPr>
          <w:rFonts w:ascii="Palatino Linotype" w:hAnsi="Palatino Linotype" w:cs="Times New Roman"/>
          <w:bCs/>
          <w:lang w:val="fi-FI"/>
        </w:rPr>
        <w:t xml:space="preserve">Oleh sebab itu untuk mengatasi terjadinya perilaku menyimpang mahasiswa, mahasiswa harus mengontrol dan menguasai diri sendiri untuk tidak mengikuti keinginannya, dan juga ajakan dari teman-teman sebaya agar supaya perilaku yang dilakukan </w:t>
      </w:r>
      <w:r w:rsidR="00CF63AC" w:rsidRPr="00404D62">
        <w:rPr>
          <w:rFonts w:ascii="Palatino Linotype" w:hAnsi="Palatino Linotype" w:cs="Times New Roman"/>
          <w:bCs/>
          <w:lang w:val="fi-FI"/>
        </w:rPr>
        <w:t>tetap pada aturan.</w:t>
      </w:r>
    </w:p>
    <w:p w14:paraId="123242EB" w14:textId="77777777" w:rsidR="00D6579A" w:rsidRPr="00404D62" w:rsidRDefault="00D6579A" w:rsidP="007F1664">
      <w:pPr>
        <w:spacing w:after="0"/>
        <w:ind w:firstLine="567"/>
        <w:jc w:val="both"/>
        <w:rPr>
          <w:rFonts w:ascii="Palatino Linotype" w:hAnsi="Palatino Linotype" w:cs="Times New Roman"/>
          <w:bCs/>
          <w:lang w:val="fi-FI"/>
        </w:rPr>
      </w:pPr>
      <w:r w:rsidRPr="00404D62">
        <w:rPr>
          <w:rFonts w:ascii="Palatino Linotype" w:hAnsi="Palatino Linotype"/>
          <w:lang w:val="fi-FI"/>
        </w:rPr>
        <w:t>Etika berarti ilmu tentang apa yang bisa dilakukan atau ilmu tentang adat kebiasaan yang menggambarkan nilai-nilai, kesusilaan tentang baik dan buruk, etika juga pengetahuan tentang nilai-nilai itu sendiri. Etika tidak mempersoalkan keadaan manusia, tetapi mempersoalkan bagaimana manusia harus bertindak dan berprilaku, yang ditentukan oleh berbagai norma</w:t>
      </w:r>
      <w:r w:rsidR="00153239" w:rsidRPr="00404D62">
        <w:rPr>
          <w:rFonts w:ascii="Palatino Linotype" w:hAnsi="Palatino Linotype" w:cs="Times New Roman"/>
          <w:bCs/>
          <w:lang w:val="fi-FI"/>
        </w:rPr>
        <w:t>ang berlaku, berlaku sopan dan benar.</w:t>
      </w:r>
      <w:r w:rsidRPr="00404D62">
        <w:rPr>
          <w:rFonts w:ascii="Palatino Linotype" w:hAnsi="Palatino Linotype"/>
          <w:lang w:val="fi-FI"/>
        </w:rPr>
        <w:t xml:space="preserve"> dengan tujuan melahirkan kebahagiaan dan kehidupan yang ideal</w:t>
      </w:r>
      <w:r w:rsidR="005D0579" w:rsidRPr="00404D62">
        <w:rPr>
          <w:rFonts w:ascii="Palatino Linotype" w:hAnsi="Palatino Linotype"/>
          <w:lang w:val="fi-FI"/>
        </w:rPr>
        <w:t xml:space="preserve"> </w:t>
      </w:r>
      <w:r w:rsidR="005D0579" w:rsidRPr="004B5267">
        <w:rPr>
          <w:rFonts w:ascii="Palatino Linotype" w:hAnsi="Palatino Linotype"/>
        </w:rPr>
        <w:fldChar w:fldCharType="begin" w:fldLock="1"/>
      </w:r>
      <w:r w:rsidR="005D0579" w:rsidRPr="00404D62">
        <w:rPr>
          <w:rFonts w:ascii="Palatino Linotype" w:hAnsi="Palatino Linotype"/>
          <w:lang w:val="fi-FI"/>
        </w:rPr>
        <w:instrText>ADDIN CSL_CITATION {"citationItems":[{"id":"ITEM-1","itemData":{"DOI":"10.54604/tdb.v11i1.27","ISSN":"2089-4422","abstract":"Etika Pembelajaran Menurut Imam Al Ghazali yang Relevansinya Pada Peserta didik  MAN 1 Langkat. Tujuan dilakukan penelitian ini adalah untuk mengatahui relevansi etika pembelajaran menurut Imam Al Ghazali terhadap peserta didik  MAN 1 Langkat. Penelitian ini diharapkan untuk menambah wawasan terkait dengan etika pembelajaran. Berdasarkan jenisnya, skripsi ini menggunakan penelitian kepustakaan (library research) yang bersifat deskriptif analitis yang datanya diperoleh dari sumber literatur. Dalam mengumpulkan data penulis menggunakan metode observasi, wawancara dan dokumentasi. Subjek penelitian ini adalah peserta didik  MAN 1 Langkat. Dari hasil penelitian, data direduksi selanjutnya disajikan dalam bentuk deskriptif. kesimpulan dalam skripsi ini adalah etika pembelajaran menurut Imam Al Ghazali lebih menekankan kepada ketulusan niat seorang peserta didik  dalam menuntut ilmu. Etika pembelajaran menurut Imam Al Ghazali mengarahkan peserta didik  untuk membersihkan jiwa dalam belajar dan tujuan belajar hanya karena Allah. Imam Al Ghazali mengajarkan bahwa peserta didik  harus menjaga etika terhadap guru dan teman di sekolah. Kemudian, Imam Al Ghazali juga mengarahkan peserta didik  agar memperdalam ilmu agama karena lebih utama. Namun tidak mengabaikan ilmu dunia untuk dipelajari. Hal ini tentu sangat relevan diterapkan oleh  peserta didik  MAN 1 Langkat yang menginginkan peserta didik  memiliki etika yang baik dalam kehidupan dan cerdas akademis.","author":[{"dropping-particle":"","family":"Sabariah","given":"Hayatun","non-dropping-particle":"","parse-names":false,"suffix":""},{"dropping-particle":"","family":"Ridha","given":"Zaifatur","non-dropping-particle":"","parse-names":false,"suffix":""},{"dropping-particle":"","family":"Ritonga","given":"Lia Ariska","non-dropping-particle":"","parse-names":false,"suffix":""},{"dropping-particle":"","family":"Nurhayati","given":"Nurhayati","non-dropping-particle":"","parse-names":false,"suffix":""}],"container-title":"Ta'dib","id":"ITEM-1","issue":"1","issued":{"date-parts":[["2022"]]},"page":"35-40","title":"Etika Pembelajaran Menurut Imam Al Ghazali Relevansinya Peserta Didik MAN 1 Langkat","type":"article-journal","volume":"11"},"uris":["http://www.mendeley.com/documents/?uuid=cb26a27d-6795-40ee-8371-d4921f0c5875"]}],"mendeley":{"formattedCitation":"(Sabariah et al., 2022)","plainTextFormattedCitation":"(Sabariah et al., 2022)","previouslyFormattedCitation":"(Sabariah et al., 2022)"},"properties":{"noteIndex":0},"schema":"https://github.com/citation-style-language/schema/raw/master/csl-citation.json"}</w:instrText>
      </w:r>
      <w:r w:rsidR="005D0579" w:rsidRPr="004B5267">
        <w:rPr>
          <w:rFonts w:ascii="Palatino Linotype" w:hAnsi="Palatino Linotype"/>
        </w:rPr>
        <w:fldChar w:fldCharType="separate"/>
      </w:r>
      <w:r w:rsidR="005D0579" w:rsidRPr="00404D62">
        <w:rPr>
          <w:rFonts w:ascii="Palatino Linotype" w:hAnsi="Palatino Linotype"/>
          <w:noProof/>
          <w:lang w:val="fi-FI"/>
        </w:rPr>
        <w:t>(Sabariah et al., 2022)</w:t>
      </w:r>
      <w:r w:rsidR="005D0579" w:rsidRPr="004B5267">
        <w:rPr>
          <w:rFonts w:ascii="Palatino Linotype" w:hAnsi="Palatino Linotype"/>
        </w:rPr>
        <w:fldChar w:fldCharType="end"/>
      </w:r>
      <w:r w:rsidR="005D0579" w:rsidRPr="00404D62">
        <w:rPr>
          <w:rFonts w:ascii="Palatino Linotype" w:hAnsi="Palatino Linotype"/>
          <w:lang w:val="fi-FI"/>
        </w:rPr>
        <w:t>.</w:t>
      </w:r>
    </w:p>
    <w:p w14:paraId="2D3DFE54" w14:textId="77777777" w:rsidR="00153239" w:rsidRPr="00404D62" w:rsidRDefault="00153239" w:rsidP="00CE402C">
      <w:pPr>
        <w:spacing w:after="0"/>
        <w:ind w:firstLine="720"/>
        <w:jc w:val="both"/>
        <w:rPr>
          <w:rFonts w:ascii="Palatino Linotype" w:hAnsi="Palatino Linotype" w:cs="Times New Roman"/>
          <w:bCs/>
          <w:lang w:val="fi-FI"/>
        </w:rPr>
      </w:pPr>
      <w:r w:rsidRPr="00404D62">
        <w:rPr>
          <w:rFonts w:ascii="Palatino Linotype" w:hAnsi="Palatino Linotype" w:cs="Times New Roman"/>
          <w:bCs/>
          <w:lang w:val="fi-FI"/>
        </w:rPr>
        <w:t xml:space="preserve">Etika Kristen diterapkan dalam kehidupan sehari-hari mahasiswa, supaya perilaku atau tindakan yang dilakukan tidak melenceng ke jalur menyimpang dan yang tidak sesuai dengan firman Allah. Bila mereka tidak dilengkapi dengan pendidikan agama yang memperkuat moral, karakter, dan spiritual, mereka dapat menjadi orang yang tidak berperikemanusiaan, dan tidak menghormati kehidupan dan martabat </w:t>
      </w:r>
      <w:r w:rsidRPr="00404D62">
        <w:rPr>
          <w:rFonts w:ascii="Palatino Linotype" w:hAnsi="Palatino Linotype" w:cs="Times New Roman"/>
          <w:bCs/>
          <w:lang w:val="fi-FI"/>
        </w:rPr>
        <w:lastRenderedPageBreak/>
        <w:t xml:space="preserve">manusia. Philippa Strong mengemukakan kelemahan ini, yakni bahwa pelayanan kaum muda saat ini mengalami krisis karena tidak berhasil membuat orang-orang muda menjadi dewasa secara rohani sebagaimana tujuan pelayanan atau pendidikan yang diharapkan. </w:t>
      </w:r>
    </w:p>
    <w:p w14:paraId="3E529589" w14:textId="77777777" w:rsidR="00153239" w:rsidRPr="00404D62" w:rsidRDefault="00153239" w:rsidP="00CE402C">
      <w:pPr>
        <w:spacing w:after="0"/>
        <w:ind w:firstLine="720"/>
        <w:jc w:val="both"/>
        <w:rPr>
          <w:rFonts w:ascii="Palatino Linotype" w:hAnsi="Palatino Linotype" w:cs="Times New Roman"/>
          <w:bCs/>
          <w:lang w:val="fi-FI"/>
        </w:rPr>
      </w:pPr>
      <w:r w:rsidRPr="00404D62">
        <w:rPr>
          <w:rFonts w:ascii="Palatino Linotype" w:hAnsi="Palatino Linotype" w:cs="Times New Roman"/>
          <w:bCs/>
          <w:lang w:val="fi-FI"/>
        </w:rPr>
        <w:t>Pelayanan kaum muda saat ini terutama sekali digerakkan oleh kebutuhan akan keterampilan dan hubungan sosial ketimbang digerakkan oleh teologi dan hal yang bersifat spiritual pelayanan lebih mengutamakan kedekatan hubungan atau pemeliharaan hubungan sosial dalam persekutuan ketimbang bagaimana pemuda dapat mengenal Allah dengan baik dan menemukan makna hidup mereka sehingga mereka dapat berperilaku, berkarakter sesuai dengan etika kristen yang mana melakukan hal-hal positif dalam lingkungan masyarakat maupun gereja kerja bakti, ibadah, mengikuti kegiatan-kegiatan yang dapat membangun spiritualitas agar kehidupan lebih terarah ke jalan yang benar</w:t>
      </w:r>
    </w:p>
    <w:p w14:paraId="013F8B61" w14:textId="77777777" w:rsidR="00CF63AC" w:rsidRPr="00404D62" w:rsidRDefault="00153239" w:rsidP="00CE402C">
      <w:pPr>
        <w:spacing w:after="0"/>
        <w:ind w:firstLine="720"/>
        <w:jc w:val="both"/>
        <w:rPr>
          <w:rFonts w:ascii="Palatino Linotype" w:hAnsi="Palatino Linotype"/>
          <w:lang w:val="fi-FI"/>
        </w:rPr>
      </w:pPr>
      <w:r w:rsidRPr="00404D62">
        <w:rPr>
          <w:rFonts w:ascii="Palatino Linotype" w:hAnsi="Palatino Linotype" w:cs="Times New Roman"/>
          <w:bCs/>
          <w:lang w:val="fi-FI"/>
        </w:rPr>
        <w:t>Perilaku atau tingkah laku seseorang yang dalam melakukan respon terhadap sesuatu hal dalam kehidupan sehari-hari. Tingkah laku seseorang dapat dipengaruhi oleh lingkungan sekitar seperti ajakan teman untuk melakukan hal-hal negatif yang menyimp</w:t>
      </w:r>
      <w:r w:rsidR="00552A5F" w:rsidRPr="00404D62">
        <w:rPr>
          <w:rFonts w:ascii="Palatino Linotype" w:hAnsi="Palatino Linotype" w:cs="Times New Roman"/>
          <w:bCs/>
          <w:lang w:val="fi-FI"/>
        </w:rPr>
        <w:t>ang.</w:t>
      </w:r>
      <w:r w:rsidR="00CF63AC" w:rsidRPr="00404D62">
        <w:rPr>
          <w:rFonts w:ascii="Palatino Linotype" w:hAnsi="Palatino Linotype"/>
          <w:lang w:val="fi-FI"/>
        </w:rPr>
        <w:t xml:space="preserve"> </w:t>
      </w:r>
    </w:p>
    <w:p w14:paraId="7DD2BD36" w14:textId="77777777" w:rsidR="00CF63AC" w:rsidRPr="004B5267" w:rsidRDefault="004B5267" w:rsidP="004B5267">
      <w:pPr>
        <w:spacing w:after="0"/>
        <w:ind w:firstLine="567"/>
        <w:jc w:val="both"/>
        <w:rPr>
          <w:rFonts w:ascii="Palatino Linotype" w:hAnsi="Palatino Linotype" w:cs="Times New Roman"/>
          <w:bCs/>
        </w:rPr>
      </w:pPr>
      <w:r w:rsidRPr="00404D62">
        <w:rPr>
          <w:rFonts w:ascii="Palatino Linotype" w:hAnsi="Palatino Linotype"/>
          <w:lang w:val="fi-FI"/>
        </w:rPr>
        <w:t>Adapun</w:t>
      </w:r>
      <w:r w:rsidR="00CF63AC" w:rsidRPr="00404D62">
        <w:rPr>
          <w:rFonts w:ascii="Palatino Linotype" w:hAnsi="Palatino Linotype"/>
          <w:lang w:val="fi-FI"/>
        </w:rPr>
        <w:t>bentuk-bentuk penyimpangan tingkah laku seperti homoseksualitas, perjudian, pelacuran dan pemabukkan dimana masyarakat akan bereaksi dengan memberi kecaman terhadap pelakunya sebagai tindakan yang tidak bermoral. Bila suatu bentuk penyimpangan tingkah laku dipandang sangat serius, maka masyarakat akan mengambil tindakan yang lebih keras dari pada sekedar m</w:t>
      </w:r>
      <w:r w:rsidRPr="00404D62">
        <w:rPr>
          <w:rFonts w:ascii="Palatino Linotype" w:hAnsi="Palatino Linotype"/>
          <w:lang w:val="fi-FI"/>
        </w:rPr>
        <w:t xml:space="preserve">engecam saja, misalnya </w:t>
      </w:r>
      <w:r w:rsidRPr="00404D62">
        <w:rPr>
          <w:rFonts w:ascii="Palatino Linotype" w:hAnsi="Palatino Linotype"/>
          <w:lang w:val="fi-FI"/>
        </w:rPr>
        <w:t xml:space="preserve">mengusir </w:t>
      </w:r>
      <w:r w:rsidR="00CF63AC" w:rsidRPr="00404D62">
        <w:rPr>
          <w:rFonts w:ascii="Palatino Linotype" w:hAnsi="Palatino Linotype"/>
          <w:lang w:val="fi-FI"/>
        </w:rPr>
        <w:t>pelaku penyimpangan</w:t>
      </w:r>
      <w:r w:rsidRPr="00404D62">
        <w:rPr>
          <w:rFonts w:ascii="Palatino Linotype" w:hAnsi="Palatino Linotype"/>
          <w:lang w:val="fi-FI"/>
        </w:rPr>
        <w:t xml:space="preserve"> </w:t>
      </w:r>
      <w:r w:rsidR="00CF63AC" w:rsidRPr="004B5267">
        <w:rPr>
          <w:rFonts w:ascii="Palatino Linotype" w:hAnsi="Palatino Linotype"/>
        </w:rPr>
        <w:fldChar w:fldCharType="begin" w:fldLock="1"/>
      </w:r>
      <w:r w:rsidR="00CF63AC" w:rsidRPr="00404D62">
        <w:rPr>
          <w:rFonts w:ascii="Palatino Linotype" w:hAnsi="Palatino Linotype"/>
          <w:lang w:val="fi-FI"/>
        </w:rPr>
        <w:instrText>ADDIN CSL_CITATION {"citationItems":[{"id":"ITEM-1","itemData":{"abstract":"Homosexual is a term used to describe the general tendency of sex with other people of the same genes. Measures of deviant behavior are not in the right or completely wrong size in the general sense, which occur based on the size or absence of norms and values of their sociality. If viewed from the aspect of criminology, deviant behavior becomes something that deviates from the limits determined by the norms and society. Lessons about Malay culture are inseparable from Islamic teachings which are the foundation of customs. Therefore the philosophy of Malay people says \"Adat Bersendi Syarak, Syarak Bersendikan Kitabullah\". From this sentence, it can be interpreted that religion and customs that grow and develop in Malay culture are very different. Where values, religious norms and rules that apply in the community are highly upheld in the life and culture of Malay people. Al-Qur'an as a book that is a source of guidance is the main basis of the handle of human life in carrying out daily activities, whether it is about how someone communicates with others and behaves in accordance with reasonable customs and culture. In this context homosexual behavior is seen as one manifestation of human behavior with deviant sexual orientation present in the community through a process of cultural development that is not good and immoral.","author":[{"dropping-particle":"","family":"Kriminologi","given":"Dalam Perspektif","non-dropping-particle":"","parse-names":false,"suffix":""},{"dropping-particle":"","family":"Dan Budaya","given":"Islam","non-dropping-particle":"","parse-names":false,"suffix":""},{"dropping-particle":"","family":"Neri","given":"Melayu","non-dropping-particle":"","parse-names":false,"suffix":""},{"dropping-particle":"","family":"Ramailis","given":"Widya","non-dropping-particle":"","parse-names":false,"suffix":""},{"dropping-particle":"","family":"Krim","given":"M","non-dropping-particle":"","parse-names":false,"suffix":""}],"id":"ITEM-1","issued":{"date-parts":[["0"]]},"title":"Homoseksual Potret Perilaku Seksual Menyimpang","type":"article-journal"},"uris":["http://www.mendeley.com/documents/?uuid=dc027517-0be5-44ee-9f8c-a28412868533"]}],"mendeley":{"formattedCitation":"(Kriminologi et al., n.d.)","plainTextFormattedCitation":"(Kriminologi et al., n.d.)"},"properties":{"noteIndex":0},"schema":"https://github.com/citation-style-language/schema/raw/master/csl-citation.json"}</w:instrText>
      </w:r>
      <w:r w:rsidR="00CF63AC" w:rsidRPr="004B5267">
        <w:rPr>
          <w:rFonts w:ascii="Palatino Linotype" w:hAnsi="Palatino Linotype"/>
        </w:rPr>
        <w:fldChar w:fldCharType="separate"/>
      </w:r>
      <w:r w:rsidR="00CF63AC" w:rsidRPr="00404D62">
        <w:rPr>
          <w:rFonts w:ascii="Palatino Linotype" w:hAnsi="Palatino Linotype"/>
          <w:noProof/>
          <w:lang w:val="fi-FI"/>
        </w:rPr>
        <w:t>(Kriminologi et al., n.d.)</w:t>
      </w:r>
      <w:r w:rsidR="00CF63AC" w:rsidRPr="004B5267">
        <w:rPr>
          <w:rFonts w:ascii="Palatino Linotype" w:hAnsi="Palatino Linotype"/>
        </w:rPr>
        <w:fldChar w:fldCharType="end"/>
      </w:r>
      <w:r w:rsidRPr="004B5267">
        <w:rPr>
          <w:rFonts w:ascii="Palatino Linotype" w:hAnsi="Palatino Linotype"/>
        </w:rPr>
        <w:t>.</w:t>
      </w:r>
    </w:p>
    <w:p w14:paraId="18B1AA92" w14:textId="77777777" w:rsidR="00812C09" w:rsidRPr="00404D62" w:rsidRDefault="00812C09" w:rsidP="00CE402C">
      <w:pPr>
        <w:spacing w:after="0"/>
        <w:ind w:firstLine="720"/>
        <w:jc w:val="both"/>
        <w:rPr>
          <w:rFonts w:ascii="Palatino Linotype" w:hAnsi="Palatino Linotype"/>
          <w:lang w:val="fi-FI"/>
        </w:rPr>
      </w:pPr>
      <w:r w:rsidRPr="004B5267">
        <w:rPr>
          <w:rFonts w:ascii="Palatino Linotype" w:hAnsi="Palatino Linotype"/>
        </w:rPr>
        <w:t xml:space="preserve"> </w:t>
      </w:r>
      <w:r w:rsidR="00CF63AC" w:rsidRPr="004B5267">
        <w:rPr>
          <w:rFonts w:ascii="Palatino Linotype" w:hAnsi="Palatino Linotype"/>
        </w:rPr>
        <w:t xml:space="preserve">Perilaku menyimpang </w:t>
      </w:r>
      <w:r w:rsidRPr="004B5267">
        <w:rPr>
          <w:rFonts w:ascii="Palatino Linotype" w:hAnsi="Palatino Linotype"/>
        </w:rPr>
        <w:t xml:space="preserve"> juga terjadi karena pergaulan yang hanya sekedar mengajak ajak dari Teman dengan teman sehingga terjadi perkelahian, yang sebelumnya saling mengajak satu sama lain untuk mengonsumsi minuman keras namun karena sudah kelebihan minuman keras yang awal salah berbicara sampai -sampai terjadi adu mulut sehingga terjadi perkelahian, remaja mereka sering berkumpul kumpul di perampatan ataupun di suatu tempat untuk melakukan pesta minum-minuman keras atau pun jika ada acara-acara yang seperti acara perkawinan pada malam hari remaja sering berkumpul untuk meminum minuman keras. </w:t>
      </w:r>
      <w:r w:rsidRPr="00404D62">
        <w:rPr>
          <w:rFonts w:ascii="Palatino Linotype" w:hAnsi="Palatino Linotype"/>
          <w:lang w:val="fi-FI"/>
        </w:rPr>
        <w:t xml:space="preserve">Menurut mereka dengan meminum minuman keras mereka dapat menghilangkan rasa </w:t>
      </w:r>
      <w:r w:rsidR="00552A5F" w:rsidRPr="00404D62">
        <w:rPr>
          <w:rFonts w:ascii="Palatino Linotype" w:hAnsi="Palatino Linotype"/>
          <w:lang w:val="fi-FI"/>
        </w:rPr>
        <w:t xml:space="preserve">stress </w:t>
      </w:r>
      <w:r w:rsidR="00552A5F" w:rsidRPr="004B5267">
        <w:rPr>
          <w:rFonts w:ascii="Palatino Linotype" w:hAnsi="Palatino Linotype"/>
        </w:rPr>
        <w:fldChar w:fldCharType="begin" w:fldLock="1"/>
      </w:r>
      <w:r w:rsidR="00CF63AC" w:rsidRPr="00404D62">
        <w:rPr>
          <w:rFonts w:ascii="Palatino Linotype" w:hAnsi="Palatino Linotype"/>
          <w:lang w:val="fi-FI"/>
        </w:rPr>
        <w:instrText>ADDIN CSL_CITATION {"citationItems":[{"id":"ITEM-1","itemData":{"abstract":"The purpose of this study was to describe the deviant bahavior of adolescent alcohol users in Ranolambot Village, Kawangkoan District, Minahasa Regency. The mothod used is a qualitative description method, using an analytical approaceh that aims to describe and describe accurately the systematic and actual deviant behavior of adolescents who use alcohol by using observation, documentation, and interviews as data collection techniques. The results showed that deviant bahavior among teenagers who used alcohol was very disturbing and disturbed the comfort in the social environment. The factors that caused them to behave deviant were social, Family and partner factors. From the research results that have been made, it would be useful for student lecturers, prospective students, education, especially at manado state university.","author":[{"dropping-particle":"","family":"Lumintang","given":"Cindy","non-dropping-particle":"","parse-names":false,"suffix":""},{"dropping-particle":"","family":"Rasyid Umaternate","given":"Abdul","non-dropping-particle":"","parse-names":false,"suffix":""},{"dropping-particle":"","family":"Santie","given":"Yoseph D A","non-dropping-particle":"","parse-names":false,"suffix":""}],"container-title":"Indonesian Journal of Social Sciene and Education","id":"ITEM-1","issue":"1","issued":{"date-parts":[["2021"]]},"page":"28-32","title":"Perilaku menyimpang pada remaja pengguna miras di Desa Ranolambot Kecamatan Kawangkoan Kabupaten Minahasa","type":"article-journal","volume":"1"},"uris":["http://www.mendeley.com/documents/?uuid=5330312d-cc23-4af7-81b2-6f029e61707a"]}],"mendeley":{"formattedCitation":"(Lumintang et al., 2021)","plainTextFormattedCitation":"(Lumintang et al., 2021)","previouslyFormattedCitation":"(Lumintang et al., 2021)"},"properties":{"noteIndex":0},"schema":"https://github.com/citation-style-language/schema/raw/master/csl-citation.json"}</w:instrText>
      </w:r>
      <w:r w:rsidR="00552A5F" w:rsidRPr="004B5267">
        <w:rPr>
          <w:rFonts w:ascii="Palatino Linotype" w:hAnsi="Palatino Linotype"/>
        </w:rPr>
        <w:fldChar w:fldCharType="separate"/>
      </w:r>
      <w:r w:rsidR="00552A5F" w:rsidRPr="00404D62">
        <w:rPr>
          <w:rFonts w:ascii="Palatino Linotype" w:hAnsi="Palatino Linotype"/>
          <w:noProof/>
          <w:lang w:val="fi-FI"/>
        </w:rPr>
        <w:t>(Lumintang et al., 2021)</w:t>
      </w:r>
      <w:r w:rsidR="00552A5F" w:rsidRPr="004B5267">
        <w:rPr>
          <w:rFonts w:ascii="Palatino Linotype" w:hAnsi="Palatino Linotype"/>
        </w:rPr>
        <w:fldChar w:fldCharType="end"/>
      </w:r>
      <w:r w:rsidR="00B85260" w:rsidRPr="00404D62">
        <w:rPr>
          <w:rFonts w:ascii="Palatino Linotype" w:hAnsi="Palatino Linotype"/>
          <w:lang w:val="fi-FI"/>
        </w:rPr>
        <w:t>.</w:t>
      </w:r>
    </w:p>
    <w:p w14:paraId="72E95BE8" w14:textId="77777777" w:rsidR="00153239" w:rsidRPr="00404D62" w:rsidRDefault="00153239" w:rsidP="00CE402C">
      <w:pPr>
        <w:spacing w:after="0"/>
        <w:jc w:val="both"/>
        <w:rPr>
          <w:rFonts w:ascii="Palatino Linotype" w:hAnsi="Palatino Linotype" w:cs="Times New Roman"/>
          <w:bCs/>
          <w:lang w:val="fi-FI"/>
        </w:rPr>
      </w:pPr>
      <w:r w:rsidRPr="00404D62">
        <w:rPr>
          <w:rFonts w:ascii="Palatino Linotype" w:hAnsi="Palatino Linotype" w:cs="Times New Roman"/>
          <w:bCs/>
          <w:lang w:val="fi-FI"/>
        </w:rPr>
        <w:t xml:space="preserve">     Mahasiswa adalah seseorang yang sedang menimba ilmu di perguruan tinggi, mahasiswa menjadi tongkat estafet bagi bangsa dan negara yang mana akan dibentuk perilakunya, intelektual, attitude yang baik dan dapat menjadi contoh yang baik bagi lingkungan di mana saja mereka berada.</w:t>
      </w:r>
    </w:p>
    <w:p w14:paraId="7D77CE4F" w14:textId="77777777" w:rsidR="00153239" w:rsidRPr="00404D62" w:rsidRDefault="00153239" w:rsidP="007F1664">
      <w:pPr>
        <w:spacing w:after="0"/>
        <w:ind w:firstLine="567"/>
        <w:jc w:val="both"/>
        <w:rPr>
          <w:rFonts w:ascii="Palatino Linotype" w:hAnsi="Palatino Linotype" w:cs="Times New Roman"/>
          <w:bCs/>
          <w:lang w:val="fi-FI"/>
        </w:rPr>
      </w:pPr>
      <w:r w:rsidRPr="00404D62">
        <w:rPr>
          <w:rFonts w:ascii="Palatino Linotype" w:hAnsi="Palatino Linotype" w:cs="Times New Roman"/>
          <w:bCs/>
          <w:lang w:val="fi-FI"/>
        </w:rPr>
        <w:t xml:space="preserve">Perilaku mahasiswa kos-kosan negeri Halong yang peneliti observasi ke lapangan yakni adanya mahasiswa yang melakukan ibadah rutin setiap hari Sabtu yaitu ibadah kos bersama, saling membantu dalam hal gotong royong untuk membersihkan tempat tinggal sementara mereka (kos-kosan), mereka saling bertegur sapa, menolong melambangkan kasih Tuhan yang difirmankan untuk saling mengasihi satu dengan yang lain. </w:t>
      </w:r>
    </w:p>
    <w:p w14:paraId="7832B6CA" w14:textId="77777777" w:rsidR="00153239" w:rsidRPr="00404D62" w:rsidRDefault="00153239" w:rsidP="007F1664">
      <w:pPr>
        <w:spacing w:after="0"/>
        <w:ind w:firstLine="567"/>
        <w:jc w:val="both"/>
        <w:rPr>
          <w:rFonts w:ascii="Palatino Linotype" w:hAnsi="Palatino Linotype" w:cs="Times New Roman"/>
          <w:bCs/>
          <w:lang w:val="fi-FI"/>
        </w:rPr>
      </w:pPr>
      <w:r w:rsidRPr="00404D62">
        <w:rPr>
          <w:rFonts w:ascii="Palatino Linotype" w:hAnsi="Palatino Linotype" w:cs="Times New Roman"/>
          <w:bCs/>
          <w:lang w:val="fi-FI"/>
        </w:rPr>
        <w:lastRenderedPageBreak/>
        <w:t>Berdasarkan pernyataan di atas menunjukan bahwa selain perilaku mahasiswa kos-kosan yang di pandang tidak sesuai dengan aturan, norma yang berlaku di masyarakat seperti melanggar aturan yang di tetapkan oleh pemilik kos, merokok, minum-minuman keras, seks bebas dan perilaku menyimpang lainnya namun di sisi lain mahasiswa kos-kosan juga melakukan hal-hal positif yang mewujudkan perilaku etika kristen.</w:t>
      </w:r>
    </w:p>
    <w:p w14:paraId="4C9B5A98" w14:textId="77777777" w:rsidR="00CE402C" w:rsidRPr="00404D62" w:rsidRDefault="00153239" w:rsidP="007F1664">
      <w:pPr>
        <w:spacing w:after="0"/>
        <w:ind w:firstLine="567"/>
        <w:jc w:val="both"/>
        <w:rPr>
          <w:rFonts w:ascii="Palatino Linotype" w:hAnsi="Palatino Linotype" w:cs="Times New Roman"/>
          <w:bCs/>
          <w:lang w:val="fi-FI"/>
        </w:rPr>
      </w:pPr>
      <w:r w:rsidRPr="00404D62">
        <w:rPr>
          <w:rFonts w:ascii="Palatino Linotype" w:hAnsi="Palatino Linotype" w:cs="Times New Roman"/>
          <w:bCs/>
          <w:lang w:val="fi-FI"/>
        </w:rPr>
        <w:t>Penerapan etika kristen bagi mahasiswa kos-kosan merupakan suatu tindakan yang baik dan benar untuk menghindari perilaku menyimpang mahasiswa yang dapat merugikan diri mereka sendiri, etika kristen dapat diberlakukan baik internal (dalam diri, contohnya berdoa, membangun hubungan dengan Tuhan, membaca firman Tuhan) dan eksternal (lingkungan, saling mengasihi, kerja bakti, mengikuti kegiatan-kegiatan yang positif) dengan demikian kehidupan yang mereka jalani akan bahagia, sehat dan bermanfaat bagi diri sendiri, orang tua dan lingkungan yang mereka tempati.</w:t>
      </w:r>
    </w:p>
    <w:p w14:paraId="7EEF52C1" w14:textId="77777777" w:rsidR="00CE402C" w:rsidRPr="00404D62" w:rsidRDefault="00CE402C" w:rsidP="00CE402C">
      <w:pPr>
        <w:spacing w:after="160"/>
        <w:rPr>
          <w:rFonts w:ascii="Palatino Linotype" w:eastAsia="Calibri" w:hAnsi="Palatino Linotype" w:cs="Times New Roman"/>
          <w:b/>
          <w:lang w:val="fi-FI"/>
        </w:rPr>
      </w:pPr>
    </w:p>
    <w:p w14:paraId="3E46B8A4" w14:textId="77777777" w:rsidR="00CE402C" w:rsidRPr="00404D62" w:rsidRDefault="00F81B77" w:rsidP="00CE402C">
      <w:pPr>
        <w:spacing w:after="160"/>
        <w:rPr>
          <w:rFonts w:ascii="Palatino Linotype" w:eastAsia="Calibri" w:hAnsi="Palatino Linotype" w:cs="Times New Roman"/>
          <w:b/>
          <w:lang w:val="fi-FI"/>
        </w:rPr>
      </w:pPr>
      <w:r w:rsidRPr="00404D62">
        <w:rPr>
          <w:rFonts w:ascii="Palatino Linotype" w:eastAsia="Calibri" w:hAnsi="Palatino Linotype" w:cs="Times New Roman"/>
          <w:b/>
          <w:lang w:val="fi-FI"/>
        </w:rPr>
        <w:t>Penutup</w:t>
      </w:r>
    </w:p>
    <w:p w14:paraId="3A262F3D" w14:textId="77777777" w:rsidR="00F81B77" w:rsidRPr="00404D62" w:rsidRDefault="00F81B77" w:rsidP="007F1664">
      <w:pPr>
        <w:spacing w:after="0"/>
        <w:ind w:firstLine="567"/>
        <w:jc w:val="both"/>
        <w:rPr>
          <w:rFonts w:ascii="Palatino Linotype" w:eastAsia="Calibri" w:hAnsi="Palatino Linotype" w:cs="Times New Roman"/>
          <w:b/>
          <w:sz w:val="24"/>
          <w:szCs w:val="24"/>
          <w:lang w:val="fi-FI"/>
        </w:rPr>
      </w:pPr>
      <w:r w:rsidRPr="00404D62">
        <w:rPr>
          <w:rFonts w:ascii="Palatino Linotype" w:eastAsia="Calibri" w:hAnsi="Palatino Linotype" w:cs="Times New Roman"/>
          <w:lang w:val="fi-FI"/>
        </w:rPr>
        <w:t xml:space="preserve">Perilaku menyimpang yang sering dilakukan oleh mahasiswa kos-kosan ialah merokok, minum minuman keras dan bahkan melakukan sex bebas di kamar kos, namun demikian pemilik kos tidak menegur atau melarang mereka untuk tidak melakukan hal tersebut. Akibatnya mereka lakukan secara terus menerus dan menjadi kebiasaan yang tidak dibatasi ataupun dilarang. Namun dengan demikian adapun cara mengatasi perilaku menyimpang tersebut, dapat disimpulkan bahwa </w:t>
      </w:r>
      <w:r w:rsidRPr="00404D62">
        <w:rPr>
          <w:rFonts w:ascii="Palatino Linotype" w:eastAsia="Calibri" w:hAnsi="Palatino Linotype" w:cs="Times New Roman"/>
          <w:lang w:val="fi-FI"/>
        </w:rPr>
        <w:t>diantaranya, mahasiswa harus bisa mengontrol dirinya sendiri untuk tidak mengikuti keinginannya, selain itu lembaga pendidikan juga harus lebih memperhatikan perilaku mahasiswa mereka, dan pemilik kos harus sering mengawasi dan membatasi atau memberikan aturan bagi penghuni kos agar mereka juga tidak melakukan perilaku yang menyimpang dengan bebas.</w:t>
      </w:r>
      <w:r w:rsidRPr="00404D62">
        <w:rPr>
          <w:rFonts w:ascii="Palatino Linotype" w:eastAsia="Calibri" w:hAnsi="Palatino Linotype" w:cs="Times New Roman"/>
          <w:lang w:val="fi-FI"/>
        </w:rPr>
        <w:tab/>
      </w:r>
    </w:p>
    <w:p w14:paraId="65EF11D2" w14:textId="77777777" w:rsidR="00F81B77" w:rsidRPr="00404D62" w:rsidRDefault="00F81B77" w:rsidP="007F1664">
      <w:pPr>
        <w:spacing w:after="0"/>
        <w:ind w:firstLine="567"/>
        <w:jc w:val="both"/>
        <w:rPr>
          <w:rFonts w:ascii="Palatino Linotype" w:eastAsia="Calibri" w:hAnsi="Palatino Linotype" w:cs="Times New Roman"/>
          <w:lang w:val="fi-FI"/>
        </w:rPr>
      </w:pPr>
      <w:r w:rsidRPr="00404D62">
        <w:rPr>
          <w:rFonts w:ascii="Palatino Linotype" w:eastAsia="Calibri" w:hAnsi="Palatino Linotype" w:cs="Times New Roman"/>
          <w:lang w:val="fi-FI"/>
        </w:rPr>
        <w:t xml:space="preserve">Sebagaimana yang kita ketahui bahwa mahasiswa merupakan intelektual-intelektual yang sangat berperan penting terhadap bangsa dan negara kedepannya, maka dari itu sudah sepatutnya seorang mahasiswa memiliki etika baik. Etika Kristen diterapkan dalam kehidupan sehari-hari mahasiswa agar perilaku atau tindakan tidak melenceng ke jalur yang menyimpang dan tidak sesuai dengan Firman Allah. Mahasiswa yang baik harus bisa memberikan contoh yang baik juga lewat sikap, perkataan, maupun tindakan. Bukan malah sebaliknya melakukan perilaku menyimpang, yang melanggar nilai dan norma yang ada di dalam masyarakat. </w:t>
      </w:r>
      <w:r w:rsidRPr="00404D62">
        <w:rPr>
          <w:rFonts w:ascii="Palatino Linotype" w:eastAsia="Calibri" w:hAnsi="Palatino Linotype" w:cs="Times New Roman"/>
          <w:lang w:val="fi-FI"/>
        </w:rPr>
        <w:tab/>
      </w:r>
    </w:p>
    <w:p w14:paraId="1F8B9D40" w14:textId="77777777" w:rsidR="00A87568" w:rsidRPr="00404D62" w:rsidRDefault="00A87568" w:rsidP="00CE402C">
      <w:pPr>
        <w:jc w:val="both"/>
        <w:rPr>
          <w:rFonts w:ascii="Palatino Linotype" w:hAnsi="Palatino Linotype"/>
          <w:lang w:val="fi-FI"/>
        </w:rPr>
      </w:pPr>
    </w:p>
    <w:p w14:paraId="4A1C72AC" w14:textId="77777777" w:rsidR="00392956" w:rsidRPr="00CE402C" w:rsidRDefault="00392956" w:rsidP="00CE402C">
      <w:pPr>
        <w:jc w:val="both"/>
        <w:rPr>
          <w:rFonts w:ascii="Palatino Linotype" w:hAnsi="Palatino Linotype"/>
          <w:b/>
        </w:rPr>
      </w:pPr>
      <w:r w:rsidRPr="00CE402C">
        <w:rPr>
          <w:rFonts w:ascii="Palatino Linotype" w:hAnsi="Palatino Linotype"/>
          <w:b/>
        </w:rPr>
        <w:t>DAFTAR RUJUKAN</w:t>
      </w:r>
    </w:p>
    <w:p w14:paraId="406802D5" w14:textId="77777777" w:rsidR="00CF63AC" w:rsidRPr="00CE402C" w:rsidRDefault="00392956" w:rsidP="00CF63AC">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CE402C">
        <w:rPr>
          <w:rFonts w:ascii="Palatino Linotype" w:hAnsi="Palatino Linotype"/>
          <w:sz w:val="24"/>
          <w:szCs w:val="24"/>
        </w:rPr>
        <w:fldChar w:fldCharType="begin" w:fldLock="1"/>
      </w:r>
      <w:r w:rsidRPr="00CE402C">
        <w:rPr>
          <w:rFonts w:ascii="Palatino Linotype" w:hAnsi="Palatino Linotype"/>
          <w:sz w:val="24"/>
          <w:szCs w:val="24"/>
        </w:rPr>
        <w:instrText xml:space="preserve">ADDIN Mendeley Bibliography CSL_BIBLIOGRAPHY </w:instrText>
      </w:r>
      <w:r w:rsidRPr="00CE402C">
        <w:rPr>
          <w:rFonts w:ascii="Palatino Linotype" w:hAnsi="Palatino Linotype"/>
          <w:sz w:val="24"/>
          <w:szCs w:val="24"/>
        </w:rPr>
        <w:fldChar w:fldCharType="separate"/>
      </w:r>
      <w:r w:rsidR="00CF63AC" w:rsidRPr="00CE402C">
        <w:rPr>
          <w:rFonts w:ascii="Palatino Linotype" w:hAnsi="Palatino Linotype" w:cs="Times New Roman"/>
          <w:noProof/>
          <w:sz w:val="24"/>
          <w:szCs w:val="24"/>
        </w:rPr>
        <w:t xml:space="preserve">Binsen Samuel Sidjabat. </w:t>
      </w:r>
      <w:r w:rsidR="00CF63AC" w:rsidRPr="00404D62">
        <w:rPr>
          <w:rFonts w:ascii="Palatino Linotype" w:hAnsi="Palatino Linotype" w:cs="Times New Roman"/>
          <w:noProof/>
          <w:sz w:val="24"/>
          <w:szCs w:val="24"/>
          <w:lang w:val="fi-FI"/>
        </w:rPr>
        <w:t xml:space="preserve">(2019). Kerangka Kurikulum Pendidikan Agama Kristen Berbasis Karakter di Perguruan Tinggi. </w:t>
      </w:r>
      <w:r w:rsidR="00CF63AC" w:rsidRPr="00CE402C">
        <w:rPr>
          <w:rFonts w:ascii="Palatino Linotype" w:hAnsi="Palatino Linotype" w:cs="Times New Roman"/>
          <w:i/>
          <w:iCs/>
          <w:noProof/>
          <w:sz w:val="24"/>
          <w:szCs w:val="24"/>
        </w:rPr>
        <w:t>Jurnal Jaffray</w:t>
      </w:r>
      <w:r w:rsidR="00CF63AC" w:rsidRPr="00CE402C">
        <w:rPr>
          <w:rFonts w:ascii="Palatino Linotype" w:hAnsi="Palatino Linotype" w:cs="Times New Roman"/>
          <w:noProof/>
          <w:sz w:val="24"/>
          <w:szCs w:val="24"/>
        </w:rPr>
        <w:t xml:space="preserve">, </w:t>
      </w:r>
      <w:r w:rsidR="00CF63AC" w:rsidRPr="00CE402C">
        <w:rPr>
          <w:rFonts w:ascii="Palatino Linotype" w:hAnsi="Palatino Linotype" w:cs="Times New Roman"/>
          <w:i/>
          <w:iCs/>
          <w:noProof/>
          <w:sz w:val="24"/>
          <w:szCs w:val="24"/>
        </w:rPr>
        <w:t>17</w:t>
      </w:r>
      <w:r w:rsidR="00CF63AC" w:rsidRPr="00CE402C">
        <w:rPr>
          <w:rFonts w:ascii="Palatino Linotype" w:hAnsi="Palatino Linotype" w:cs="Times New Roman"/>
          <w:noProof/>
          <w:sz w:val="24"/>
          <w:szCs w:val="24"/>
        </w:rPr>
        <w:t>(1), 73–90. https://doi.org/10.25278/jj.v17i1.314</w:t>
      </w:r>
    </w:p>
    <w:p w14:paraId="714170C1" w14:textId="77777777" w:rsidR="00CF63AC" w:rsidRPr="00CE402C" w:rsidRDefault="00CF63AC" w:rsidP="00CF63AC">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CE402C">
        <w:rPr>
          <w:rFonts w:ascii="Palatino Linotype" w:hAnsi="Palatino Linotype" w:cs="Times New Roman"/>
          <w:noProof/>
          <w:sz w:val="24"/>
          <w:szCs w:val="24"/>
        </w:rPr>
        <w:t xml:space="preserve">Farida. (2022). Determinan perilaku seks bebas pada kalangan mahasiswa/mahasiswi di rumah kost Determinants of free sex behavior among college students in boarding houses. </w:t>
      </w:r>
      <w:r w:rsidRPr="00CE402C">
        <w:rPr>
          <w:rFonts w:ascii="Palatino Linotype" w:hAnsi="Palatino Linotype" w:cs="Times New Roman"/>
          <w:i/>
          <w:iCs/>
          <w:noProof/>
          <w:sz w:val="24"/>
          <w:szCs w:val="24"/>
        </w:rPr>
        <w:t xml:space="preserve">AACENDIKIA: </w:t>
      </w:r>
      <w:r w:rsidRPr="00CE402C">
        <w:rPr>
          <w:rFonts w:ascii="Palatino Linotype" w:hAnsi="Palatino Linotype" w:cs="Times New Roman"/>
          <w:i/>
          <w:iCs/>
          <w:noProof/>
          <w:sz w:val="24"/>
          <w:szCs w:val="24"/>
        </w:rPr>
        <w:lastRenderedPageBreak/>
        <w:t>Journal of Nursing</w:t>
      </w:r>
      <w:r w:rsidRPr="00CE402C">
        <w:rPr>
          <w:rFonts w:ascii="Palatino Linotype" w:hAnsi="Palatino Linotype" w:cs="Times New Roman"/>
          <w:noProof/>
          <w:sz w:val="24"/>
          <w:szCs w:val="24"/>
        </w:rPr>
        <w:t xml:space="preserve">, </w:t>
      </w:r>
      <w:r w:rsidRPr="00CE402C">
        <w:rPr>
          <w:rFonts w:ascii="Palatino Linotype" w:hAnsi="Palatino Linotype" w:cs="Times New Roman"/>
          <w:i/>
          <w:iCs/>
          <w:noProof/>
          <w:sz w:val="24"/>
          <w:szCs w:val="24"/>
        </w:rPr>
        <w:t>01</w:t>
      </w:r>
      <w:r w:rsidRPr="00CE402C">
        <w:rPr>
          <w:rFonts w:ascii="Palatino Linotype" w:hAnsi="Palatino Linotype" w:cs="Times New Roman"/>
          <w:noProof/>
          <w:sz w:val="24"/>
          <w:szCs w:val="24"/>
        </w:rPr>
        <w:t>(1), 15–21. https://doi.org/10.1234/aacendikiajon.v1i2</w:t>
      </w:r>
    </w:p>
    <w:p w14:paraId="768F91F9" w14:textId="77777777" w:rsidR="00CF63AC" w:rsidRPr="00CE402C" w:rsidRDefault="00CF63AC" w:rsidP="00CF63AC">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CE402C">
        <w:rPr>
          <w:rFonts w:ascii="Palatino Linotype" w:hAnsi="Palatino Linotype" w:cs="Times New Roman"/>
          <w:noProof/>
          <w:sz w:val="24"/>
          <w:szCs w:val="24"/>
        </w:rPr>
        <w:t xml:space="preserve">Handayani, U. (2016). </w:t>
      </w:r>
      <w:r w:rsidRPr="00CE402C">
        <w:rPr>
          <w:rFonts w:ascii="Palatino Linotype" w:hAnsi="Palatino Linotype" w:cs="Times New Roman"/>
          <w:i/>
          <w:iCs/>
          <w:noProof/>
          <w:sz w:val="24"/>
          <w:szCs w:val="24"/>
        </w:rPr>
        <w:t>Hubungan Selfie dengan Kecerdasan Sosial pada Mahasiswa Fakultas Psikologi di Universitas Medan Area</w:t>
      </w:r>
      <w:r w:rsidRPr="00CE402C">
        <w:rPr>
          <w:rFonts w:ascii="Palatino Linotype" w:hAnsi="Palatino Linotype" w:cs="Times New Roman"/>
          <w:noProof/>
          <w:sz w:val="24"/>
          <w:szCs w:val="24"/>
        </w:rPr>
        <w:t>. 10–31.</w:t>
      </w:r>
    </w:p>
    <w:p w14:paraId="7CDFF304" w14:textId="77777777" w:rsidR="00CF63AC" w:rsidRPr="00CE402C" w:rsidRDefault="00CF63AC" w:rsidP="00CF63AC">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CE402C">
        <w:rPr>
          <w:rFonts w:ascii="Palatino Linotype" w:hAnsi="Palatino Linotype" w:cs="Times New Roman"/>
          <w:noProof/>
          <w:sz w:val="24"/>
          <w:szCs w:val="24"/>
        </w:rPr>
        <w:t xml:space="preserve">Kriminologi, D. P., Dan Budaya, I., Neri, M., Ramailis, W., &amp; Krim, M. (n.d.). </w:t>
      </w:r>
      <w:r w:rsidRPr="00CE402C">
        <w:rPr>
          <w:rFonts w:ascii="Palatino Linotype" w:hAnsi="Palatino Linotype" w:cs="Times New Roman"/>
          <w:i/>
          <w:iCs/>
          <w:noProof/>
          <w:sz w:val="24"/>
          <w:szCs w:val="24"/>
        </w:rPr>
        <w:t>Homoseksual Potret Perilaku Seksual Menyimpang</w:t>
      </w:r>
      <w:r w:rsidRPr="00CE402C">
        <w:rPr>
          <w:rFonts w:ascii="Palatino Linotype" w:hAnsi="Palatino Linotype" w:cs="Times New Roman"/>
          <w:noProof/>
          <w:sz w:val="24"/>
          <w:szCs w:val="24"/>
        </w:rPr>
        <w:t>.</w:t>
      </w:r>
    </w:p>
    <w:p w14:paraId="367AE082" w14:textId="77777777" w:rsidR="00CF63AC" w:rsidRPr="00CE402C" w:rsidRDefault="00CF63AC" w:rsidP="00CF63AC">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CE402C">
        <w:rPr>
          <w:rFonts w:ascii="Palatino Linotype" w:hAnsi="Palatino Linotype" w:cs="Times New Roman"/>
          <w:noProof/>
          <w:sz w:val="24"/>
          <w:szCs w:val="24"/>
        </w:rPr>
        <w:t xml:space="preserve">Lumintang, C., Rasyid Umaternate, A., &amp; Santie, Y. D. A. (2021). </w:t>
      </w:r>
      <w:r w:rsidRPr="00404D62">
        <w:rPr>
          <w:rFonts w:ascii="Palatino Linotype" w:hAnsi="Palatino Linotype" w:cs="Times New Roman"/>
          <w:noProof/>
          <w:sz w:val="24"/>
          <w:szCs w:val="24"/>
          <w:lang w:val="fi-FI"/>
        </w:rPr>
        <w:t xml:space="preserve">Perilaku menyimpang pada remaja pengguna miras di Desa Ranolambot Kecamatan Kawangkoan Kabupaten Minahasa. </w:t>
      </w:r>
      <w:r w:rsidRPr="00CE402C">
        <w:rPr>
          <w:rFonts w:ascii="Palatino Linotype" w:hAnsi="Palatino Linotype" w:cs="Times New Roman"/>
          <w:i/>
          <w:iCs/>
          <w:noProof/>
          <w:sz w:val="24"/>
          <w:szCs w:val="24"/>
        </w:rPr>
        <w:t>Indonesian Journal of Social Sciene and Education</w:t>
      </w:r>
      <w:r w:rsidRPr="00CE402C">
        <w:rPr>
          <w:rFonts w:ascii="Palatino Linotype" w:hAnsi="Palatino Linotype" w:cs="Times New Roman"/>
          <w:noProof/>
          <w:sz w:val="24"/>
          <w:szCs w:val="24"/>
        </w:rPr>
        <w:t xml:space="preserve">, </w:t>
      </w:r>
      <w:r w:rsidRPr="00CE402C">
        <w:rPr>
          <w:rFonts w:ascii="Palatino Linotype" w:hAnsi="Palatino Linotype" w:cs="Times New Roman"/>
          <w:i/>
          <w:iCs/>
          <w:noProof/>
          <w:sz w:val="24"/>
          <w:szCs w:val="24"/>
        </w:rPr>
        <w:t>1</w:t>
      </w:r>
      <w:r w:rsidRPr="00CE402C">
        <w:rPr>
          <w:rFonts w:ascii="Palatino Linotype" w:hAnsi="Palatino Linotype" w:cs="Times New Roman"/>
          <w:noProof/>
          <w:sz w:val="24"/>
          <w:szCs w:val="24"/>
        </w:rPr>
        <w:t>(1), 28–32.</w:t>
      </w:r>
    </w:p>
    <w:p w14:paraId="23039F0A" w14:textId="77777777" w:rsidR="00CF63AC" w:rsidRPr="00CE402C" w:rsidRDefault="00CF63AC" w:rsidP="00CF63AC">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CE402C">
        <w:rPr>
          <w:rFonts w:ascii="Palatino Linotype" w:hAnsi="Palatino Linotype" w:cs="Times New Roman"/>
          <w:noProof/>
          <w:sz w:val="24"/>
          <w:szCs w:val="24"/>
        </w:rPr>
        <w:t>Nadialista Kurniawan, R. A. (2021)</w:t>
      </w:r>
      <w:r w:rsidR="00CE402C" w:rsidRPr="00CE402C">
        <w:rPr>
          <w:rFonts w:ascii="Palatino Linotype" w:hAnsi="Palatino Linotype" w:cs="Times New Roman"/>
          <w:noProof/>
          <w:sz w:val="24"/>
          <w:szCs w:val="24"/>
        </w:rPr>
        <w:t xml:space="preserve"> </w:t>
      </w:r>
      <w:r w:rsidRPr="00CE402C">
        <w:rPr>
          <w:rFonts w:ascii="Palatino Linotype" w:hAnsi="Palatino Linotype" w:cs="Times New Roman"/>
          <w:noProof/>
          <w:sz w:val="24"/>
          <w:szCs w:val="24"/>
        </w:rPr>
        <w:t xml:space="preserve">Title. </w:t>
      </w:r>
      <w:r w:rsidRPr="00CE402C">
        <w:rPr>
          <w:rFonts w:ascii="Palatino Linotype" w:hAnsi="Palatino Linotype" w:cs="Times New Roman"/>
          <w:i/>
          <w:iCs/>
          <w:noProof/>
          <w:sz w:val="24"/>
          <w:szCs w:val="24"/>
        </w:rPr>
        <w:t>Industry and Higher Education</w:t>
      </w:r>
      <w:r w:rsidRPr="00CE402C">
        <w:rPr>
          <w:rFonts w:ascii="Palatino Linotype" w:hAnsi="Palatino Linotype" w:cs="Times New Roman"/>
          <w:noProof/>
          <w:sz w:val="24"/>
          <w:szCs w:val="24"/>
        </w:rPr>
        <w:t xml:space="preserve">, </w:t>
      </w:r>
      <w:r w:rsidRPr="00CE402C">
        <w:rPr>
          <w:rFonts w:ascii="Palatino Linotype" w:hAnsi="Palatino Linotype" w:cs="Times New Roman"/>
          <w:i/>
          <w:iCs/>
          <w:noProof/>
          <w:sz w:val="24"/>
          <w:szCs w:val="24"/>
        </w:rPr>
        <w:t>3</w:t>
      </w:r>
      <w:r w:rsidRPr="00CE402C">
        <w:rPr>
          <w:rFonts w:ascii="Palatino Linotype" w:hAnsi="Palatino Linotype" w:cs="Times New Roman"/>
          <w:noProof/>
          <w:sz w:val="24"/>
          <w:szCs w:val="24"/>
        </w:rPr>
        <w:t>(1), 1689–1699. http://journal.unilak.ac.id/index.php/JIEB/article/view/3845%0Ahttp://dspace.uc.ac.id/handle/123456789/1288</w:t>
      </w:r>
    </w:p>
    <w:p w14:paraId="5CF904DE" w14:textId="77777777" w:rsidR="00CF63AC" w:rsidRPr="00CE402C" w:rsidRDefault="00CF63AC" w:rsidP="00CF63AC">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404D62">
        <w:rPr>
          <w:rFonts w:ascii="Palatino Linotype" w:hAnsi="Palatino Linotype" w:cs="Times New Roman"/>
          <w:noProof/>
          <w:sz w:val="24"/>
          <w:szCs w:val="24"/>
          <w:lang w:val="fi-FI"/>
        </w:rPr>
        <w:t xml:space="preserve">Putra, F. B. M., &amp; Pinasti, V. I. S. (2020). Perilaku Menyimpang Mahasiswa Kontrakan Di Yogyakarta. </w:t>
      </w:r>
      <w:r w:rsidRPr="00CE402C">
        <w:rPr>
          <w:rFonts w:ascii="Palatino Linotype" w:hAnsi="Palatino Linotype" w:cs="Times New Roman"/>
          <w:i/>
          <w:iCs/>
          <w:noProof/>
          <w:sz w:val="24"/>
          <w:szCs w:val="24"/>
        </w:rPr>
        <w:t>E-Societas</w:t>
      </w:r>
      <w:r w:rsidRPr="00CE402C">
        <w:rPr>
          <w:rFonts w:ascii="Palatino Linotype" w:hAnsi="Palatino Linotype" w:cs="Times New Roman"/>
          <w:noProof/>
          <w:sz w:val="24"/>
          <w:szCs w:val="24"/>
        </w:rPr>
        <w:t>, 2–17. https://journal.student.uny.ac.id/index.php/societas/article/viewFile/17125/16534</w:t>
      </w:r>
    </w:p>
    <w:p w14:paraId="583CA85E" w14:textId="77777777" w:rsidR="00CF63AC" w:rsidRPr="00CE402C" w:rsidRDefault="00CF63AC" w:rsidP="00CF63AC">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CE402C">
        <w:rPr>
          <w:rFonts w:ascii="Palatino Linotype" w:hAnsi="Palatino Linotype" w:cs="Times New Roman"/>
          <w:noProof/>
          <w:sz w:val="24"/>
          <w:szCs w:val="24"/>
        </w:rPr>
        <w:t xml:space="preserve">Sabariah, H., Ridha, Z., Ritonga, L. A., &amp; Nurhayati, N. (2022). Etika Pembelajaran Menurut Imam Al Ghazali Relevansinya Peserta Didik MAN 1 Langkat. </w:t>
      </w:r>
      <w:r w:rsidRPr="00CE402C">
        <w:rPr>
          <w:rFonts w:ascii="Palatino Linotype" w:hAnsi="Palatino Linotype" w:cs="Times New Roman"/>
          <w:i/>
          <w:iCs/>
          <w:noProof/>
          <w:sz w:val="24"/>
          <w:szCs w:val="24"/>
        </w:rPr>
        <w:t>Ta’dib</w:t>
      </w:r>
      <w:r w:rsidRPr="00CE402C">
        <w:rPr>
          <w:rFonts w:ascii="Palatino Linotype" w:hAnsi="Palatino Linotype" w:cs="Times New Roman"/>
          <w:noProof/>
          <w:sz w:val="24"/>
          <w:szCs w:val="24"/>
        </w:rPr>
        <w:t xml:space="preserve">, </w:t>
      </w:r>
      <w:r w:rsidRPr="00CE402C">
        <w:rPr>
          <w:rFonts w:ascii="Palatino Linotype" w:hAnsi="Palatino Linotype" w:cs="Times New Roman"/>
          <w:i/>
          <w:iCs/>
          <w:noProof/>
          <w:sz w:val="24"/>
          <w:szCs w:val="24"/>
        </w:rPr>
        <w:t>11</w:t>
      </w:r>
      <w:r w:rsidRPr="00CE402C">
        <w:rPr>
          <w:rFonts w:ascii="Palatino Linotype" w:hAnsi="Palatino Linotype" w:cs="Times New Roman"/>
          <w:noProof/>
          <w:sz w:val="24"/>
          <w:szCs w:val="24"/>
        </w:rPr>
        <w:t>(1), 35–40. https://doi.org/10.54604/tdb.v11i1.27</w:t>
      </w:r>
    </w:p>
    <w:p w14:paraId="2A13F152" w14:textId="77777777" w:rsidR="00CF63AC" w:rsidRPr="00CE402C" w:rsidRDefault="00CF63AC" w:rsidP="00CF63AC">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CE402C">
        <w:rPr>
          <w:rFonts w:ascii="Palatino Linotype" w:hAnsi="Palatino Linotype" w:cs="Times New Roman"/>
          <w:noProof/>
          <w:sz w:val="24"/>
          <w:szCs w:val="24"/>
        </w:rPr>
        <w:t xml:space="preserve">Subiyanto. (2020). Studi Deskriptif perilaku pergaulan bebas penghuni kos di lingkungan halmahera Kota Tegal. </w:t>
      </w:r>
      <w:r w:rsidRPr="00CE402C">
        <w:rPr>
          <w:rFonts w:ascii="Palatino Linotype" w:hAnsi="Palatino Linotype" w:cs="Times New Roman"/>
          <w:i/>
          <w:iCs/>
          <w:noProof/>
          <w:sz w:val="24"/>
          <w:szCs w:val="24"/>
        </w:rPr>
        <w:t>Universitas Pancasakti Tegal</w:t>
      </w:r>
      <w:r w:rsidRPr="00CE402C">
        <w:rPr>
          <w:rFonts w:ascii="Palatino Linotype" w:hAnsi="Palatino Linotype" w:cs="Times New Roman"/>
          <w:noProof/>
          <w:sz w:val="24"/>
          <w:szCs w:val="24"/>
        </w:rPr>
        <w:t>, 153.</w:t>
      </w:r>
    </w:p>
    <w:p w14:paraId="5A1DA217" w14:textId="77777777" w:rsidR="00CF63AC" w:rsidRPr="00CE402C" w:rsidRDefault="00CF63AC" w:rsidP="00CF63AC">
      <w:pPr>
        <w:widowControl w:val="0"/>
        <w:autoSpaceDE w:val="0"/>
        <w:autoSpaceDN w:val="0"/>
        <w:adjustRightInd w:val="0"/>
        <w:spacing w:line="240" w:lineRule="auto"/>
        <w:ind w:left="480" w:hanging="480"/>
        <w:rPr>
          <w:rFonts w:ascii="Palatino Linotype" w:hAnsi="Palatino Linotype"/>
          <w:noProof/>
          <w:sz w:val="24"/>
          <w:szCs w:val="24"/>
        </w:rPr>
      </w:pPr>
      <w:r w:rsidRPr="00CE402C">
        <w:rPr>
          <w:rFonts w:ascii="Palatino Linotype" w:hAnsi="Palatino Linotype" w:cs="Times New Roman"/>
          <w:noProof/>
          <w:sz w:val="24"/>
          <w:szCs w:val="24"/>
        </w:rPr>
        <w:t xml:space="preserve">Sugiyono. (2017). </w:t>
      </w:r>
      <w:r w:rsidRPr="00CE402C">
        <w:rPr>
          <w:rFonts w:ascii="Palatino Linotype" w:hAnsi="Palatino Linotype" w:cs="Times New Roman"/>
          <w:i/>
          <w:iCs/>
          <w:noProof/>
          <w:sz w:val="24"/>
          <w:szCs w:val="24"/>
        </w:rPr>
        <w:t>Hubungan Pola Asuh Orang Tua dan Penggunaan Media Sosial terhadap Perilaku Seks Bebas pada Remaja di SMP Negeri 4 Samarinda</w:t>
      </w:r>
      <w:r w:rsidRPr="00CE402C">
        <w:rPr>
          <w:rFonts w:ascii="Palatino Linotype" w:hAnsi="Palatino Linotype" w:cs="Times New Roman"/>
          <w:noProof/>
          <w:sz w:val="24"/>
          <w:szCs w:val="24"/>
        </w:rPr>
        <w:t>. 1–23.</w:t>
      </w:r>
    </w:p>
    <w:p w14:paraId="3DE03B40" w14:textId="77777777" w:rsidR="00392956" w:rsidRPr="00CE402C" w:rsidRDefault="00392956" w:rsidP="00CF63AC">
      <w:pPr>
        <w:widowControl w:val="0"/>
        <w:autoSpaceDE w:val="0"/>
        <w:autoSpaceDN w:val="0"/>
        <w:adjustRightInd w:val="0"/>
        <w:spacing w:line="240" w:lineRule="auto"/>
        <w:ind w:left="480" w:hanging="480"/>
        <w:rPr>
          <w:rFonts w:ascii="Palatino Linotype" w:hAnsi="Palatino Linotype"/>
          <w:sz w:val="24"/>
          <w:szCs w:val="24"/>
        </w:rPr>
      </w:pPr>
      <w:r w:rsidRPr="00CE402C">
        <w:rPr>
          <w:rFonts w:ascii="Palatino Linotype" w:hAnsi="Palatino Linotype"/>
          <w:sz w:val="24"/>
          <w:szCs w:val="24"/>
        </w:rPr>
        <w:fldChar w:fldCharType="end"/>
      </w:r>
    </w:p>
    <w:p w14:paraId="5E4DD97E" w14:textId="77777777" w:rsidR="00392956" w:rsidRDefault="00392956" w:rsidP="00D51EBA">
      <w:pPr>
        <w:tabs>
          <w:tab w:val="left" w:pos="3402"/>
        </w:tabs>
        <w:ind w:firstLine="720"/>
        <w:jc w:val="both"/>
        <w:rPr>
          <w:rFonts w:ascii="Palatino Linotype" w:hAnsi="Palatino Linotype"/>
        </w:rPr>
      </w:pPr>
    </w:p>
    <w:p w14:paraId="6B9DAF68" w14:textId="77777777" w:rsidR="00392956" w:rsidRDefault="00392956" w:rsidP="00A51B0B">
      <w:pPr>
        <w:ind w:firstLine="720"/>
        <w:jc w:val="both"/>
        <w:rPr>
          <w:rFonts w:ascii="Palatino Linotype" w:hAnsi="Palatino Linotype"/>
        </w:rPr>
      </w:pPr>
    </w:p>
    <w:p w14:paraId="1B5F138E" w14:textId="77777777" w:rsidR="00392956" w:rsidRDefault="00392956" w:rsidP="00A51B0B">
      <w:pPr>
        <w:ind w:firstLine="720"/>
        <w:jc w:val="both"/>
        <w:rPr>
          <w:rFonts w:ascii="Palatino Linotype" w:hAnsi="Palatino Linotype"/>
        </w:rPr>
      </w:pPr>
    </w:p>
    <w:p w14:paraId="297E0248" w14:textId="77777777" w:rsidR="00392956" w:rsidRDefault="00392956" w:rsidP="00A51B0B">
      <w:pPr>
        <w:ind w:firstLine="720"/>
        <w:jc w:val="both"/>
        <w:rPr>
          <w:rFonts w:ascii="Palatino Linotype" w:hAnsi="Palatino Linotype"/>
        </w:rPr>
      </w:pPr>
    </w:p>
    <w:p w14:paraId="622A59DF" w14:textId="77777777" w:rsidR="00392956" w:rsidRDefault="00392956" w:rsidP="00A51B0B">
      <w:pPr>
        <w:ind w:firstLine="720"/>
        <w:jc w:val="both"/>
        <w:rPr>
          <w:rFonts w:ascii="Palatino Linotype" w:hAnsi="Palatino Linotype"/>
        </w:rPr>
      </w:pPr>
    </w:p>
    <w:p w14:paraId="0DC6B86D" w14:textId="77777777" w:rsidR="00392956" w:rsidRPr="00A51B0B" w:rsidRDefault="00392956" w:rsidP="00CE402C">
      <w:pPr>
        <w:jc w:val="both"/>
        <w:rPr>
          <w:rFonts w:ascii="Palatino Linotype" w:hAnsi="Palatino Linotype"/>
        </w:rPr>
      </w:pPr>
    </w:p>
    <w:sectPr w:rsidR="00392956" w:rsidRPr="00A51B0B" w:rsidSect="004B5267">
      <w:type w:val="continuous"/>
      <w:pgSz w:w="11907" w:h="16839" w:code="9"/>
      <w:pgMar w:top="1440" w:right="1440" w:bottom="1440" w:left="1440" w:header="708" w:footer="708"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64F9F" w14:textId="77777777" w:rsidR="00C33A7F" w:rsidRDefault="00C33A7F" w:rsidP="007D457E">
      <w:pPr>
        <w:spacing w:after="0" w:line="240" w:lineRule="auto"/>
      </w:pPr>
      <w:r>
        <w:separator/>
      </w:r>
    </w:p>
  </w:endnote>
  <w:endnote w:type="continuationSeparator" w:id="0">
    <w:p w14:paraId="6EBD875E" w14:textId="77777777" w:rsidR="00C33A7F" w:rsidRDefault="00C33A7F" w:rsidP="007D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5B1E" w14:textId="77777777" w:rsidR="00C33A7F" w:rsidRDefault="00C33A7F" w:rsidP="007D457E">
      <w:pPr>
        <w:spacing w:after="0" w:line="240" w:lineRule="auto"/>
      </w:pPr>
      <w:r>
        <w:separator/>
      </w:r>
    </w:p>
  </w:footnote>
  <w:footnote w:type="continuationSeparator" w:id="0">
    <w:p w14:paraId="0E7A8D53" w14:textId="77777777" w:rsidR="00C33A7F" w:rsidRDefault="00C33A7F" w:rsidP="007D4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6FC4"/>
    <w:multiLevelType w:val="hybridMultilevel"/>
    <w:tmpl w:val="E23EE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F3A97"/>
    <w:multiLevelType w:val="hybridMultilevel"/>
    <w:tmpl w:val="16702B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11B10BC"/>
    <w:multiLevelType w:val="hybridMultilevel"/>
    <w:tmpl w:val="C37C0AD4"/>
    <w:lvl w:ilvl="0" w:tplc="7E4A779A">
      <w:start w:val="1"/>
      <w:numFmt w:val="decimal"/>
      <w:lvlText w:val="%1)"/>
      <w:lvlJc w:val="left"/>
      <w:pPr>
        <w:ind w:left="720" w:hanging="360"/>
      </w:pPr>
      <w:rPr>
        <w:rFonts w:ascii="Times New Roman" w:eastAsia="Calibri"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50C33"/>
    <w:multiLevelType w:val="hybridMultilevel"/>
    <w:tmpl w:val="7EAE7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F0596"/>
    <w:multiLevelType w:val="hybridMultilevel"/>
    <w:tmpl w:val="D68C786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720" w:hanging="180"/>
      </w:pPr>
    </w:lvl>
    <w:lvl w:ilvl="3" w:tplc="0421000F" w:tentative="1">
      <w:start w:val="1"/>
      <w:numFmt w:val="decimal"/>
      <w:lvlText w:val="%4."/>
      <w:lvlJc w:val="left"/>
      <w:pPr>
        <w:ind w:left="0" w:hanging="360"/>
      </w:pPr>
    </w:lvl>
    <w:lvl w:ilvl="4" w:tplc="04210019" w:tentative="1">
      <w:start w:val="1"/>
      <w:numFmt w:val="lowerLetter"/>
      <w:lvlText w:val="%5."/>
      <w:lvlJc w:val="left"/>
      <w:pPr>
        <w:ind w:left="720" w:hanging="360"/>
      </w:pPr>
    </w:lvl>
    <w:lvl w:ilvl="5" w:tplc="0421001B" w:tentative="1">
      <w:start w:val="1"/>
      <w:numFmt w:val="lowerRoman"/>
      <w:lvlText w:val="%6."/>
      <w:lvlJc w:val="right"/>
      <w:pPr>
        <w:ind w:left="1440" w:hanging="180"/>
      </w:pPr>
    </w:lvl>
    <w:lvl w:ilvl="6" w:tplc="0421000F" w:tentative="1">
      <w:start w:val="1"/>
      <w:numFmt w:val="decimal"/>
      <w:lvlText w:val="%7."/>
      <w:lvlJc w:val="left"/>
      <w:pPr>
        <w:ind w:left="2160" w:hanging="360"/>
      </w:pPr>
    </w:lvl>
    <w:lvl w:ilvl="7" w:tplc="04210019" w:tentative="1">
      <w:start w:val="1"/>
      <w:numFmt w:val="lowerLetter"/>
      <w:lvlText w:val="%8."/>
      <w:lvlJc w:val="left"/>
      <w:pPr>
        <w:ind w:left="2880" w:hanging="360"/>
      </w:pPr>
    </w:lvl>
    <w:lvl w:ilvl="8" w:tplc="0421001B" w:tentative="1">
      <w:start w:val="1"/>
      <w:numFmt w:val="lowerRoman"/>
      <w:lvlText w:val="%9."/>
      <w:lvlJc w:val="right"/>
      <w:pPr>
        <w:ind w:left="3600" w:hanging="180"/>
      </w:pPr>
    </w:lvl>
  </w:abstractNum>
  <w:num w:numId="1" w16cid:durableId="1090204091">
    <w:abstractNumId w:val="1"/>
  </w:num>
  <w:num w:numId="2" w16cid:durableId="1515413769">
    <w:abstractNumId w:val="3"/>
  </w:num>
  <w:num w:numId="3" w16cid:durableId="227572301">
    <w:abstractNumId w:val="0"/>
  </w:num>
  <w:num w:numId="4" w16cid:durableId="1124037531">
    <w:abstractNumId w:val="2"/>
  </w:num>
  <w:num w:numId="5" w16cid:durableId="693657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0B"/>
    <w:rsid w:val="000526BB"/>
    <w:rsid w:val="00090517"/>
    <w:rsid w:val="000B760B"/>
    <w:rsid w:val="001062BB"/>
    <w:rsid w:val="00153239"/>
    <w:rsid w:val="002F55F8"/>
    <w:rsid w:val="003175C7"/>
    <w:rsid w:val="00392956"/>
    <w:rsid w:val="00404D62"/>
    <w:rsid w:val="00413937"/>
    <w:rsid w:val="00447389"/>
    <w:rsid w:val="004A7D3D"/>
    <w:rsid w:val="004B3E58"/>
    <w:rsid w:val="004B5267"/>
    <w:rsid w:val="00522F7D"/>
    <w:rsid w:val="00525BA5"/>
    <w:rsid w:val="00530102"/>
    <w:rsid w:val="00552A5F"/>
    <w:rsid w:val="005633F3"/>
    <w:rsid w:val="005D0579"/>
    <w:rsid w:val="005D2765"/>
    <w:rsid w:val="005E589D"/>
    <w:rsid w:val="006255AA"/>
    <w:rsid w:val="00643BEA"/>
    <w:rsid w:val="006661D8"/>
    <w:rsid w:val="006C78D3"/>
    <w:rsid w:val="006D6F29"/>
    <w:rsid w:val="00732094"/>
    <w:rsid w:val="007D457E"/>
    <w:rsid w:val="007F1664"/>
    <w:rsid w:val="00812C09"/>
    <w:rsid w:val="00817275"/>
    <w:rsid w:val="00830028"/>
    <w:rsid w:val="00835932"/>
    <w:rsid w:val="008E24FE"/>
    <w:rsid w:val="0091085E"/>
    <w:rsid w:val="00931AEE"/>
    <w:rsid w:val="009404B8"/>
    <w:rsid w:val="00953ABC"/>
    <w:rsid w:val="009B5C87"/>
    <w:rsid w:val="009D7D2A"/>
    <w:rsid w:val="00A45FBC"/>
    <w:rsid w:val="00A51B0B"/>
    <w:rsid w:val="00A85886"/>
    <w:rsid w:val="00A87568"/>
    <w:rsid w:val="00AD2250"/>
    <w:rsid w:val="00AE4382"/>
    <w:rsid w:val="00AE790B"/>
    <w:rsid w:val="00B15C0C"/>
    <w:rsid w:val="00B342AF"/>
    <w:rsid w:val="00B51CE3"/>
    <w:rsid w:val="00B85260"/>
    <w:rsid w:val="00B936C0"/>
    <w:rsid w:val="00BA782F"/>
    <w:rsid w:val="00C33A7F"/>
    <w:rsid w:val="00CB70A7"/>
    <w:rsid w:val="00CD74CF"/>
    <w:rsid w:val="00CE402C"/>
    <w:rsid w:val="00CF63AC"/>
    <w:rsid w:val="00D45F9A"/>
    <w:rsid w:val="00D51EBA"/>
    <w:rsid w:val="00D6579A"/>
    <w:rsid w:val="00E10F0D"/>
    <w:rsid w:val="00E22F59"/>
    <w:rsid w:val="00E36AC4"/>
    <w:rsid w:val="00E42625"/>
    <w:rsid w:val="00E65C76"/>
    <w:rsid w:val="00EA0443"/>
    <w:rsid w:val="00EC6BDC"/>
    <w:rsid w:val="00F40E35"/>
    <w:rsid w:val="00F41978"/>
    <w:rsid w:val="00F81B77"/>
    <w:rsid w:val="00F9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FFE98"/>
  <w15:docId w15:val="{DCB13209-946E-0746-9338-D3C7E794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7D457E"/>
    <w:pPr>
      <w:spacing w:after="0" w:line="240" w:lineRule="auto"/>
    </w:pPr>
    <w:rPr>
      <w:rFonts w:eastAsia="Times New Roman"/>
      <w:sz w:val="20"/>
      <w:szCs w:val="20"/>
      <w:lang w:val="id-ID" w:eastAsia="id-ID"/>
    </w:rPr>
  </w:style>
  <w:style w:type="character" w:customStyle="1" w:styleId="FootnoteTextChar">
    <w:name w:val="Footnote Text Char"/>
    <w:basedOn w:val="DefaultParagraphFont"/>
    <w:link w:val="FootnoteText1"/>
    <w:uiPriority w:val="99"/>
    <w:semiHidden/>
    <w:rsid w:val="007D457E"/>
    <w:rPr>
      <w:rFonts w:eastAsia="Times New Roman"/>
      <w:sz w:val="20"/>
      <w:szCs w:val="20"/>
      <w:lang w:val="id-ID" w:eastAsia="id-ID"/>
    </w:rPr>
  </w:style>
  <w:style w:type="character" w:styleId="FootnoteReference">
    <w:name w:val="footnote reference"/>
    <w:basedOn w:val="DefaultParagraphFont"/>
    <w:uiPriority w:val="99"/>
    <w:semiHidden/>
    <w:unhideWhenUsed/>
    <w:rsid w:val="007D457E"/>
    <w:rPr>
      <w:vertAlign w:val="superscript"/>
    </w:rPr>
  </w:style>
  <w:style w:type="paragraph" w:styleId="FootnoteText">
    <w:name w:val="footnote text"/>
    <w:basedOn w:val="Normal"/>
    <w:link w:val="FootnoteTextChar1"/>
    <w:uiPriority w:val="99"/>
    <w:semiHidden/>
    <w:unhideWhenUsed/>
    <w:rsid w:val="007D457E"/>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D457E"/>
    <w:rPr>
      <w:sz w:val="20"/>
      <w:szCs w:val="20"/>
    </w:rPr>
  </w:style>
  <w:style w:type="paragraph" w:styleId="ListParagraph">
    <w:name w:val="List Paragraph"/>
    <w:basedOn w:val="Normal"/>
    <w:uiPriority w:val="34"/>
    <w:qFormat/>
    <w:rsid w:val="007D457E"/>
    <w:pPr>
      <w:ind w:left="720"/>
      <w:contextualSpacing/>
    </w:pPr>
  </w:style>
  <w:style w:type="character" w:styleId="Hyperlink">
    <w:name w:val="Hyperlink"/>
    <w:basedOn w:val="DefaultParagraphFont"/>
    <w:uiPriority w:val="99"/>
    <w:unhideWhenUsed/>
    <w:rsid w:val="00E426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5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alekairu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5E27A-2759-4167-B749-AC2EE756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7166</Words>
  <Characters>40851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Onisimus Amtu</cp:lastModifiedBy>
  <cp:revision>2</cp:revision>
  <dcterms:created xsi:type="dcterms:W3CDTF">2023-11-06T04:12:00Z</dcterms:created>
  <dcterms:modified xsi:type="dcterms:W3CDTF">2023-11-06T04:12:00Z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117ee3a0-9ee0-34ca-b349-27785a807d25</vt:lpwstr>
  </property>
  <property fmtid="{D5CDD505-2E9C-101B-9397-08002B2CF9AE}" pid="24" name="Mendeley Citation Style_1">
    <vt:lpwstr>http://www.zotero.org/styles/apa</vt:lpwstr>
  </property>
</Properties>
</file>