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FE0" w:rsidRDefault="002233B4" w:rsidP="00BC4FE0">
      <w:pPr>
        <w:spacing w:after="0" w:line="240" w:lineRule="auto"/>
        <w:jc w:val="center"/>
        <w:rPr>
          <w:rFonts w:ascii="Times New Roman" w:hAnsi="Times New Roman" w:cs="Times New Roman"/>
          <w:sz w:val="24"/>
          <w:szCs w:val="24"/>
          <w:lang w:val="en-ID"/>
        </w:rPr>
      </w:pPr>
      <w:r>
        <w:rPr>
          <w:rFonts w:ascii="Times New Roman" w:hAnsi="Times New Roman" w:cs="Times New Roman"/>
          <w:b/>
          <w:sz w:val="24"/>
          <w:szCs w:val="24"/>
          <w:lang w:val="en-ID"/>
        </w:rPr>
        <w:t xml:space="preserve">MEMBANGUN </w:t>
      </w:r>
      <w:r w:rsidR="008018A5" w:rsidRPr="00905ACE">
        <w:rPr>
          <w:rFonts w:ascii="Times New Roman" w:hAnsi="Times New Roman" w:cs="Times New Roman"/>
          <w:b/>
          <w:sz w:val="24"/>
          <w:szCs w:val="24"/>
          <w:lang w:val="en-ID"/>
        </w:rPr>
        <w:t>SPIRITUAL</w:t>
      </w:r>
      <w:r w:rsidR="00BD2490">
        <w:rPr>
          <w:rFonts w:ascii="Times New Roman" w:hAnsi="Times New Roman" w:cs="Times New Roman"/>
          <w:b/>
          <w:sz w:val="24"/>
          <w:szCs w:val="24"/>
          <w:lang w:val="en-ID"/>
        </w:rPr>
        <w:t>ITAS IMAN</w:t>
      </w:r>
      <w:r w:rsidR="00B16354">
        <w:rPr>
          <w:rFonts w:ascii="Times New Roman" w:hAnsi="Times New Roman" w:cs="Times New Roman"/>
          <w:b/>
          <w:sz w:val="24"/>
          <w:szCs w:val="24"/>
          <w:lang w:val="en-ID"/>
        </w:rPr>
        <w:t xml:space="preserve"> KRISTEN DALAM KELUARGA MISKIN</w:t>
      </w:r>
    </w:p>
    <w:p w:rsidR="00BC4FE0" w:rsidRDefault="00FE37DB" w:rsidP="00BC4FE0">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Nama Mahasiswa</w:t>
      </w:r>
      <w:r w:rsidR="00D67F33">
        <w:rPr>
          <w:rFonts w:ascii="Times New Roman" w:hAnsi="Times New Roman" w:cs="Times New Roman"/>
          <w:sz w:val="24"/>
          <w:szCs w:val="24"/>
          <w:lang w:val="en-ID"/>
        </w:rPr>
        <w:t xml:space="preserve"> </w:t>
      </w:r>
      <w:r w:rsidR="00D67F33" w:rsidRPr="00D67F33">
        <w:rPr>
          <w:rFonts w:ascii="Times New Roman" w:hAnsi="Times New Roman" w:cs="Times New Roman"/>
          <w:sz w:val="24"/>
          <w:szCs w:val="24"/>
          <w:vertAlign w:val="subscript"/>
          <w:lang w:val="en-ID"/>
        </w:rPr>
        <w:t>1</w:t>
      </w:r>
      <w:r>
        <w:rPr>
          <w:rFonts w:ascii="Times New Roman" w:hAnsi="Times New Roman" w:cs="Times New Roman"/>
          <w:sz w:val="24"/>
          <w:szCs w:val="24"/>
          <w:lang w:val="en-ID"/>
        </w:rPr>
        <w:t xml:space="preserve">: </w:t>
      </w:r>
      <w:bookmarkStart w:id="0" w:name="_GoBack"/>
      <w:r w:rsidR="00BC4FE0">
        <w:rPr>
          <w:rFonts w:ascii="Times New Roman" w:hAnsi="Times New Roman" w:cs="Times New Roman"/>
          <w:sz w:val="24"/>
          <w:szCs w:val="24"/>
          <w:lang w:val="en-ID"/>
        </w:rPr>
        <w:t>Nixser Rahajaan</w:t>
      </w:r>
      <w:bookmarkEnd w:id="0"/>
      <w:proofErr w:type="gramStart"/>
      <w:r w:rsidR="00D67F33">
        <w:rPr>
          <w:rFonts w:ascii="Times New Roman" w:hAnsi="Times New Roman" w:cs="Times New Roman"/>
          <w:sz w:val="24"/>
          <w:szCs w:val="24"/>
          <w:lang w:val="en-ID"/>
        </w:rPr>
        <w:t xml:space="preserve">, </w:t>
      </w:r>
      <w:r w:rsidR="00D67F33" w:rsidRPr="00D67F33">
        <w:rPr>
          <w:rFonts w:ascii="Times New Roman" w:hAnsi="Times New Roman" w:cs="Times New Roman"/>
          <w:sz w:val="24"/>
          <w:szCs w:val="24"/>
          <w:vertAlign w:val="subscript"/>
          <w:lang w:val="en-ID"/>
        </w:rPr>
        <w:t xml:space="preserve"> 2</w:t>
      </w:r>
      <w:proofErr w:type="gramEnd"/>
      <w:r w:rsidR="00D67F33">
        <w:rPr>
          <w:rFonts w:ascii="Times New Roman" w:hAnsi="Times New Roman" w:cs="Times New Roman"/>
          <w:sz w:val="24"/>
          <w:szCs w:val="24"/>
          <w:vertAlign w:val="subscript"/>
          <w:lang w:val="en-ID"/>
        </w:rPr>
        <w:t xml:space="preserve"> </w:t>
      </w:r>
      <w:r w:rsidR="00D67F33">
        <w:rPr>
          <w:rFonts w:ascii="Times New Roman" w:hAnsi="Times New Roman" w:cs="Times New Roman"/>
          <w:sz w:val="24"/>
          <w:szCs w:val="24"/>
          <w:lang w:val="en-ID"/>
        </w:rPr>
        <w:t>Dr. Lourine.S. Josep, M.Th</w:t>
      </w:r>
    </w:p>
    <w:p w:rsidR="00BE7DA0" w:rsidRDefault="00BE7DA0" w:rsidP="00BC4FE0">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INSTITUT AGAMA KRISTEN NEGERI AMBON</w:t>
      </w:r>
    </w:p>
    <w:p w:rsidR="00BE7DA0" w:rsidRDefault="00D71215" w:rsidP="00BC4FE0">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d</w:t>
      </w:r>
      <w:r w:rsidR="00BE7DA0">
        <w:rPr>
          <w:rFonts w:ascii="Times New Roman" w:hAnsi="Times New Roman" w:cs="Times New Roman"/>
          <w:sz w:val="24"/>
          <w:szCs w:val="24"/>
          <w:lang w:val="en-ID"/>
        </w:rPr>
        <w:t>heonnicks01rahajaan@gmail.com</w:t>
      </w:r>
    </w:p>
    <w:p w:rsidR="00BC4FE0" w:rsidRDefault="00BC4FE0" w:rsidP="00BC4FE0">
      <w:pPr>
        <w:spacing w:after="0" w:line="240" w:lineRule="auto"/>
        <w:jc w:val="both"/>
        <w:rPr>
          <w:rFonts w:ascii="Times New Roman" w:hAnsi="Times New Roman" w:cs="Times New Roman"/>
          <w:sz w:val="24"/>
          <w:szCs w:val="24"/>
          <w:lang w:val="en-ID"/>
        </w:rPr>
      </w:pPr>
    </w:p>
    <w:p w:rsidR="007567CB" w:rsidRDefault="007567CB" w:rsidP="00BC4FE0">
      <w:pPr>
        <w:spacing w:after="0" w:line="240" w:lineRule="auto"/>
        <w:jc w:val="both"/>
        <w:rPr>
          <w:rFonts w:ascii="Times New Roman" w:hAnsi="Times New Roman" w:cs="Times New Roman"/>
          <w:b/>
          <w:sz w:val="24"/>
          <w:szCs w:val="24"/>
          <w:lang w:val="en-ID"/>
        </w:rPr>
      </w:pPr>
      <w:r w:rsidRPr="00905ACE">
        <w:rPr>
          <w:rFonts w:ascii="Times New Roman" w:hAnsi="Times New Roman" w:cs="Times New Roman"/>
          <w:b/>
          <w:sz w:val="24"/>
          <w:szCs w:val="24"/>
          <w:lang w:val="en-ID"/>
        </w:rPr>
        <w:t>ASBRAK</w:t>
      </w:r>
    </w:p>
    <w:p w:rsidR="00AF661F" w:rsidRDefault="00AF661F" w:rsidP="00660344">
      <w:pPr>
        <w:spacing w:after="0" w:line="240" w:lineRule="auto"/>
        <w:ind w:firstLine="567"/>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Penulis ini be</w:t>
      </w:r>
      <w:r w:rsidR="006E0B41">
        <w:rPr>
          <w:rFonts w:ascii="Times New Roman" w:hAnsi="Times New Roman" w:cs="Times New Roman"/>
          <w:sz w:val="24"/>
          <w:szCs w:val="24"/>
          <w:lang w:val="en-ID"/>
        </w:rPr>
        <w:t>rtujuan untuk</w:t>
      </w:r>
      <w:r w:rsidR="008D0F09">
        <w:rPr>
          <w:rFonts w:ascii="Times New Roman" w:hAnsi="Times New Roman" w:cs="Times New Roman"/>
          <w:sz w:val="24"/>
          <w:szCs w:val="24"/>
          <w:lang w:val="en-ID"/>
        </w:rPr>
        <w:t xml:space="preserve"> membangun</w:t>
      </w:r>
      <w:r w:rsidR="00AE3A17">
        <w:rPr>
          <w:rFonts w:ascii="Times New Roman" w:hAnsi="Times New Roman" w:cs="Times New Roman"/>
          <w:sz w:val="24"/>
          <w:szCs w:val="24"/>
          <w:lang w:val="en-ID"/>
        </w:rPr>
        <w:t xml:space="preserve"> semangat dan motivasi kehidupan </w:t>
      </w:r>
      <w:r w:rsidR="00101CA6">
        <w:rPr>
          <w:rFonts w:ascii="Times New Roman" w:hAnsi="Times New Roman" w:cs="Times New Roman"/>
          <w:sz w:val="24"/>
          <w:szCs w:val="24"/>
          <w:lang w:val="en-ID"/>
        </w:rPr>
        <w:t>keluarga miskin</w:t>
      </w:r>
      <w:r w:rsidR="00AE3A17">
        <w:rPr>
          <w:rFonts w:ascii="Times New Roman" w:hAnsi="Times New Roman" w:cs="Times New Roman"/>
          <w:sz w:val="24"/>
          <w:szCs w:val="24"/>
          <w:lang w:val="en-ID"/>
        </w:rPr>
        <w:t xml:space="preserve"> akitab tuntutan kehidupan dan </w:t>
      </w:r>
      <w:r w:rsidR="008D0F09">
        <w:rPr>
          <w:rFonts w:ascii="Times New Roman" w:hAnsi="Times New Roman" w:cs="Times New Roman"/>
          <w:sz w:val="24"/>
          <w:szCs w:val="24"/>
          <w:lang w:val="en-ID"/>
        </w:rPr>
        <w:t>perkembangan zaman serta persaingan hidup yang menantang</w:t>
      </w:r>
      <w:r w:rsidR="006D3EAE">
        <w:rPr>
          <w:rFonts w:ascii="Times New Roman" w:hAnsi="Times New Roman" w:cs="Times New Roman"/>
          <w:sz w:val="24"/>
          <w:szCs w:val="24"/>
          <w:lang w:val="en-ID"/>
        </w:rPr>
        <w:t xml:space="preserve"> untuk meningkatkan kesejataraan keluarga</w:t>
      </w:r>
      <w:r w:rsidR="008D0F09">
        <w:rPr>
          <w:rFonts w:ascii="Times New Roman" w:hAnsi="Times New Roman" w:cs="Times New Roman"/>
          <w:sz w:val="24"/>
          <w:szCs w:val="24"/>
          <w:lang w:val="en-ID"/>
        </w:rPr>
        <w:t>.</w:t>
      </w:r>
      <w:proofErr w:type="gramEnd"/>
      <w:r w:rsidR="004540E1">
        <w:rPr>
          <w:rFonts w:ascii="Times New Roman" w:hAnsi="Times New Roman" w:cs="Times New Roman"/>
          <w:sz w:val="24"/>
          <w:szCs w:val="24"/>
          <w:lang w:val="en-ID"/>
        </w:rPr>
        <w:t xml:space="preserve"> </w:t>
      </w:r>
      <w:proofErr w:type="gramStart"/>
      <w:r w:rsidR="004540E1">
        <w:rPr>
          <w:rFonts w:ascii="Times New Roman" w:hAnsi="Times New Roman" w:cs="Times New Roman"/>
          <w:sz w:val="24"/>
          <w:szCs w:val="24"/>
          <w:lang w:val="en-ID"/>
        </w:rPr>
        <w:t xml:space="preserve">Metode yang digunakan dalam penulisan ini adalah metode kualitatif dengan mendeskripsikan kehidupan </w:t>
      </w:r>
      <w:r w:rsidR="00EA7FB2">
        <w:rPr>
          <w:rFonts w:ascii="Times New Roman" w:hAnsi="Times New Roman" w:cs="Times New Roman"/>
          <w:sz w:val="24"/>
          <w:szCs w:val="24"/>
          <w:lang w:val="en-ID"/>
        </w:rPr>
        <w:t>spiritual</w:t>
      </w:r>
      <w:r w:rsidR="004540E1">
        <w:rPr>
          <w:rFonts w:ascii="Times New Roman" w:hAnsi="Times New Roman" w:cs="Times New Roman"/>
          <w:sz w:val="24"/>
          <w:szCs w:val="24"/>
          <w:lang w:val="en-ID"/>
        </w:rPr>
        <w:t xml:space="preserve"> iman Kristen d</w:t>
      </w:r>
      <w:r w:rsidR="00EA7FB2">
        <w:rPr>
          <w:rFonts w:ascii="Times New Roman" w:hAnsi="Times New Roman" w:cs="Times New Roman"/>
          <w:sz w:val="24"/>
          <w:szCs w:val="24"/>
          <w:lang w:val="en-ID"/>
        </w:rPr>
        <w:t>alam keluarga mi</w:t>
      </w:r>
      <w:r w:rsidR="00B417F6">
        <w:rPr>
          <w:rFonts w:ascii="Times New Roman" w:hAnsi="Times New Roman" w:cs="Times New Roman"/>
          <w:sz w:val="24"/>
          <w:szCs w:val="24"/>
          <w:lang w:val="en-ID"/>
        </w:rPr>
        <w:t>s</w:t>
      </w:r>
      <w:r w:rsidR="00EA7FB2">
        <w:rPr>
          <w:rFonts w:ascii="Times New Roman" w:hAnsi="Times New Roman" w:cs="Times New Roman"/>
          <w:sz w:val="24"/>
          <w:szCs w:val="24"/>
          <w:lang w:val="en-ID"/>
        </w:rPr>
        <w:t>kin</w:t>
      </w:r>
      <w:r w:rsidR="004540E1">
        <w:rPr>
          <w:rFonts w:ascii="Times New Roman" w:hAnsi="Times New Roman" w:cs="Times New Roman"/>
          <w:sz w:val="24"/>
          <w:szCs w:val="24"/>
          <w:lang w:val="en-ID"/>
        </w:rPr>
        <w:t>.</w:t>
      </w:r>
      <w:proofErr w:type="gramEnd"/>
      <w:r w:rsidR="004540E1">
        <w:rPr>
          <w:rFonts w:ascii="Times New Roman" w:hAnsi="Times New Roman" w:cs="Times New Roman"/>
          <w:sz w:val="24"/>
          <w:szCs w:val="24"/>
          <w:lang w:val="en-ID"/>
        </w:rPr>
        <w:t xml:space="preserve"> </w:t>
      </w:r>
      <w:r w:rsidR="00641745">
        <w:rPr>
          <w:rFonts w:ascii="Times New Roman" w:hAnsi="Times New Roman" w:cs="Times New Roman"/>
          <w:sz w:val="24"/>
          <w:szCs w:val="24"/>
          <w:lang w:val="en-ID"/>
        </w:rPr>
        <w:t>Adapun hasil dari penelitian ini adalah memberikan sebuah keyakinan dan semangat hidup untuk terus berjuang membangun hidup dengan mengandalkan potensi dan sumber daya dalam diri untuk bertahan hidup di tengah kesulitan ekonomi yang semaki</w:t>
      </w:r>
      <w:r w:rsidR="00FC4D5B">
        <w:rPr>
          <w:rFonts w:ascii="Times New Roman" w:hAnsi="Times New Roman" w:cs="Times New Roman"/>
          <w:sz w:val="24"/>
          <w:szCs w:val="24"/>
          <w:lang w:val="en-ID"/>
        </w:rPr>
        <w:t>n hari makin berkembang dan memaksa kita untuk terus berusaha dan bekerja</w:t>
      </w:r>
      <w:r w:rsidR="00E2352A">
        <w:rPr>
          <w:rFonts w:ascii="Times New Roman" w:hAnsi="Times New Roman" w:cs="Times New Roman"/>
          <w:sz w:val="24"/>
          <w:szCs w:val="24"/>
          <w:lang w:val="en-ID"/>
        </w:rPr>
        <w:t xml:space="preserve"> serta meningkatkan </w:t>
      </w:r>
      <w:r w:rsidR="007A0CA1">
        <w:rPr>
          <w:rFonts w:ascii="Times New Roman" w:hAnsi="Times New Roman" w:cs="Times New Roman"/>
          <w:sz w:val="24"/>
          <w:szCs w:val="24"/>
          <w:lang w:val="en-ID"/>
        </w:rPr>
        <w:t xml:space="preserve">Iman kepada </w:t>
      </w:r>
      <w:r w:rsidR="00570FF6">
        <w:rPr>
          <w:rFonts w:ascii="Times New Roman" w:hAnsi="Times New Roman" w:cs="Times New Roman"/>
          <w:sz w:val="24"/>
          <w:szCs w:val="24"/>
          <w:lang w:val="en-ID"/>
        </w:rPr>
        <w:t>Allah</w:t>
      </w:r>
      <w:r w:rsidR="007A0CA1">
        <w:rPr>
          <w:rFonts w:ascii="Times New Roman" w:hAnsi="Times New Roman" w:cs="Times New Roman"/>
          <w:sz w:val="24"/>
          <w:szCs w:val="24"/>
          <w:lang w:val="en-ID"/>
        </w:rPr>
        <w:t xml:space="preserve"> sumber kehidupan</w:t>
      </w:r>
      <w:r w:rsidR="00FC4D5B">
        <w:rPr>
          <w:rFonts w:ascii="Times New Roman" w:hAnsi="Times New Roman" w:cs="Times New Roman"/>
          <w:sz w:val="24"/>
          <w:szCs w:val="24"/>
          <w:lang w:val="en-ID"/>
        </w:rPr>
        <w:t>.</w:t>
      </w:r>
    </w:p>
    <w:p w:rsidR="00665EFE" w:rsidRDefault="00665EFE" w:rsidP="00BC4FE0">
      <w:pPr>
        <w:spacing w:after="0" w:line="240" w:lineRule="auto"/>
        <w:jc w:val="both"/>
        <w:rPr>
          <w:rFonts w:ascii="Times New Roman" w:hAnsi="Times New Roman" w:cs="Times New Roman"/>
          <w:sz w:val="24"/>
          <w:szCs w:val="24"/>
          <w:lang w:val="en-ID"/>
        </w:rPr>
      </w:pPr>
    </w:p>
    <w:p w:rsidR="00665EFE" w:rsidRDefault="00F924A2" w:rsidP="00BC4FE0">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Kata </w:t>
      </w:r>
      <w:proofErr w:type="gramStart"/>
      <w:r>
        <w:rPr>
          <w:rFonts w:ascii="Times New Roman" w:hAnsi="Times New Roman" w:cs="Times New Roman"/>
          <w:sz w:val="24"/>
          <w:szCs w:val="24"/>
          <w:lang w:val="en-ID"/>
        </w:rPr>
        <w:t>kunci :</w:t>
      </w:r>
      <w:proofErr w:type="gramEnd"/>
      <w:r>
        <w:rPr>
          <w:rFonts w:ascii="Times New Roman" w:hAnsi="Times New Roman" w:cs="Times New Roman"/>
          <w:sz w:val="24"/>
          <w:szCs w:val="24"/>
          <w:lang w:val="en-ID"/>
        </w:rPr>
        <w:t xml:space="preserve"> Spiritual; Iman Kristen; Keluarga; </w:t>
      </w:r>
      <w:r w:rsidR="005C7AA7">
        <w:rPr>
          <w:rFonts w:ascii="Times New Roman" w:hAnsi="Times New Roman" w:cs="Times New Roman"/>
          <w:sz w:val="24"/>
          <w:szCs w:val="24"/>
          <w:lang w:val="en-ID"/>
        </w:rPr>
        <w:t>Miskin</w:t>
      </w:r>
    </w:p>
    <w:p w:rsidR="00665EFE" w:rsidRPr="00AF661F" w:rsidRDefault="00665EFE" w:rsidP="00BC4FE0">
      <w:pPr>
        <w:spacing w:after="0" w:line="240" w:lineRule="auto"/>
        <w:jc w:val="both"/>
        <w:rPr>
          <w:rFonts w:ascii="Times New Roman" w:hAnsi="Times New Roman" w:cs="Times New Roman"/>
          <w:sz w:val="24"/>
          <w:szCs w:val="24"/>
          <w:lang w:val="en-ID"/>
        </w:rPr>
      </w:pPr>
    </w:p>
    <w:p w:rsidR="005421A1" w:rsidRDefault="005421A1" w:rsidP="00BC4FE0">
      <w:pPr>
        <w:spacing w:after="0" w:line="240" w:lineRule="auto"/>
        <w:jc w:val="both"/>
        <w:rPr>
          <w:rFonts w:ascii="Times New Roman" w:hAnsi="Times New Roman" w:cs="Times New Roman"/>
          <w:b/>
          <w:sz w:val="24"/>
          <w:szCs w:val="24"/>
          <w:lang w:val="en-ID"/>
        </w:rPr>
        <w:sectPr w:rsidR="005421A1">
          <w:pgSz w:w="11906" w:h="16838"/>
          <w:pgMar w:top="1440" w:right="1440" w:bottom="1440" w:left="1440" w:header="708" w:footer="708" w:gutter="0"/>
          <w:cols w:space="708"/>
          <w:docGrid w:linePitch="360"/>
        </w:sectPr>
      </w:pPr>
    </w:p>
    <w:p w:rsidR="00F42161" w:rsidRDefault="007567CB" w:rsidP="00BC4FE0">
      <w:pPr>
        <w:spacing w:after="0" w:line="240" w:lineRule="auto"/>
        <w:jc w:val="both"/>
        <w:rPr>
          <w:rFonts w:ascii="Times New Roman" w:hAnsi="Times New Roman" w:cs="Times New Roman"/>
          <w:b/>
          <w:sz w:val="24"/>
          <w:szCs w:val="24"/>
          <w:lang w:val="en-ID"/>
        </w:rPr>
      </w:pPr>
      <w:r w:rsidRPr="00905ACE">
        <w:rPr>
          <w:rFonts w:ascii="Times New Roman" w:hAnsi="Times New Roman" w:cs="Times New Roman"/>
          <w:b/>
          <w:sz w:val="24"/>
          <w:szCs w:val="24"/>
          <w:lang w:val="en-ID"/>
        </w:rPr>
        <w:lastRenderedPageBreak/>
        <w:t>Pendahuluan</w:t>
      </w:r>
    </w:p>
    <w:p w:rsidR="00A66DDC" w:rsidRDefault="007E0F23" w:rsidP="00EF6AAB">
      <w:pPr>
        <w:spacing w:after="0" w:line="240" w:lineRule="auto"/>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Kemiskinan merupakan sebuah perma</w:t>
      </w:r>
      <w:r w:rsidR="00AB3CA5">
        <w:rPr>
          <w:rFonts w:ascii="Times New Roman" w:hAnsi="Times New Roman" w:cs="Times New Roman"/>
          <w:sz w:val="24"/>
          <w:szCs w:val="24"/>
          <w:lang w:val="en-ID"/>
        </w:rPr>
        <w:t>s</w:t>
      </w:r>
      <w:r>
        <w:rPr>
          <w:rFonts w:ascii="Times New Roman" w:hAnsi="Times New Roman" w:cs="Times New Roman"/>
          <w:sz w:val="24"/>
          <w:szCs w:val="24"/>
          <w:lang w:val="en-ID"/>
        </w:rPr>
        <w:t>alahan global</w:t>
      </w:r>
      <w:r w:rsidR="00545219">
        <w:rPr>
          <w:rFonts w:ascii="Times New Roman" w:hAnsi="Times New Roman" w:cs="Times New Roman"/>
          <w:sz w:val="24"/>
          <w:szCs w:val="24"/>
          <w:lang w:val="en-ID"/>
        </w:rPr>
        <w:t xml:space="preserve"> </w:t>
      </w:r>
      <w:r w:rsidR="00E75D31">
        <w:rPr>
          <w:rStyle w:val="FootnoteReference"/>
          <w:rFonts w:ascii="Times New Roman" w:hAnsi="Times New Roman" w:cs="Times New Roman"/>
          <w:sz w:val="24"/>
          <w:szCs w:val="24"/>
          <w:lang w:val="en-ID"/>
        </w:rPr>
        <w:fldChar w:fldCharType="begin" w:fldLock="1"/>
      </w:r>
      <w:r w:rsidR="00A6510E">
        <w:rPr>
          <w:rFonts w:ascii="Times New Roman" w:hAnsi="Times New Roman" w:cs="Times New Roman"/>
          <w:sz w:val="24"/>
          <w:szCs w:val="24"/>
          <w:lang w:val="en-ID"/>
        </w:rPr>
        <w:instrText>ADDIN CSL_CITATION {"citationItems":[{"id":"ITEM-1","itemData":{"ISBN":"9786232633278","author":[{"dropping-particle":"","family":"Arfiani","given":"D","non-dropping-particle":"","parse-names":false,"suffix":""}],"id":"ITEM-1","issued":{"date-parts":[["2020"]]},"number-of-pages":"49","publisher":"Alprin","publisher-place":"Semarang","title":"Berantas Kemiskinan","type":"book"},"uris":["http://www.mendeley.com/documents/?uuid=87c95f02-7ddf-4cb2-b197-f780cec0957f"]}],"mendeley":{"formattedCitation":"(Arfiani, 2020)","plainTextFormattedCitation":"(Arfiani, 2020)","previouslyFormattedCitation":"(Arfiani, 2020)"},"properties":{"noteIndex":0},"schema":"https://github.com/citation-style-language/schema/raw/master/csl-citation.json"}</w:instrText>
      </w:r>
      <w:r w:rsidR="00E75D31">
        <w:rPr>
          <w:rStyle w:val="FootnoteReference"/>
          <w:rFonts w:ascii="Times New Roman" w:hAnsi="Times New Roman" w:cs="Times New Roman"/>
          <w:sz w:val="24"/>
          <w:szCs w:val="24"/>
          <w:lang w:val="en-ID"/>
        </w:rPr>
        <w:fldChar w:fldCharType="separate"/>
      </w:r>
      <w:r w:rsidR="00E75D31" w:rsidRPr="00E75D31">
        <w:rPr>
          <w:rFonts w:ascii="Times New Roman" w:hAnsi="Times New Roman" w:cs="Times New Roman"/>
          <w:noProof/>
          <w:sz w:val="24"/>
          <w:szCs w:val="24"/>
          <w:lang w:val="en-ID"/>
        </w:rPr>
        <w:t>(Arfiani, 2020)</w:t>
      </w:r>
      <w:r w:rsidR="00E75D31">
        <w:rPr>
          <w:rStyle w:val="FootnoteReference"/>
          <w:rFonts w:ascii="Times New Roman" w:hAnsi="Times New Roman" w:cs="Times New Roman"/>
          <w:sz w:val="24"/>
          <w:szCs w:val="24"/>
          <w:lang w:val="en-ID"/>
        </w:rPr>
        <w:fldChar w:fldCharType="end"/>
      </w:r>
      <w:r w:rsidR="00053AFC">
        <w:rPr>
          <w:rFonts w:ascii="Times New Roman" w:hAnsi="Times New Roman" w:cs="Times New Roman"/>
          <w:sz w:val="24"/>
          <w:szCs w:val="24"/>
          <w:lang w:val="en-ID"/>
        </w:rPr>
        <w:t>,</w:t>
      </w:r>
      <w:r>
        <w:rPr>
          <w:rFonts w:ascii="Times New Roman" w:hAnsi="Times New Roman" w:cs="Times New Roman"/>
          <w:sz w:val="24"/>
          <w:szCs w:val="24"/>
          <w:lang w:val="en-ID"/>
        </w:rPr>
        <w:t xml:space="preserve"> dengan penanganan kompleks, hal ini tidak terlepas dari peran pemerintah dalam mengupa</w:t>
      </w:r>
      <w:r w:rsidR="00AB3CA5">
        <w:rPr>
          <w:rFonts w:ascii="Times New Roman" w:hAnsi="Times New Roman" w:cs="Times New Roman"/>
          <w:sz w:val="24"/>
          <w:szCs w:val="24"/>
          <w:lang w:val="en-ID"/>
        </w:rPr>
        <w:t>ya</w:t>
      </w:r>
      <w:r>
        <w:rPr>
          <w:rFonts w:ascii="Times New Roman" w:hAnsi="Times New Roman" w:cs="Times New Roman"/>
          <w:sz w:val="24"/>
          <w:szCs w:val="24"/>
          <w:lang w:val="en-ID"/>
        </w:rPr>
        <w:t xml:space="preserve">kan </w:t>
      </w:r>
      <w:r w:rsidR="00EC0D4B">
        <w:rPr>
          <w:rFonts w:ascii="Times New Roman" w:hAnsi="Times New Roman" w:cs="Times New Roman"/>
          <w:sz w:val="24"/>
          <w:szCs w:val="24"/>
          <w:lang w:val="en-ID"/>
        </w:rPr>
        <w:t xml:space="preserve">kehidupan manusia yang adil dan makmur sesuai dengan amat UUD 1945 Aline ke 4 dan Pancasila pada sila ke 5. </w:t>
      </w:r>
      <w:proofErr w:type="gramStart"/>
      <w:r w:rsidR="005C7AA7">
        <w:rPr>
          <w:rFonts w:ascii="Times New Roman" w:hAnsi="Times New Roman" w:cs="Times New Roman"/>
          <w:sz w:val="24"/>
          <w:szCs w:val="24"/>
          <w:lang w:val="en-ID"/>
        </w:rPr>
        <w:t xml:space="preserve">Kemiskinan </w:t>
      </w:r>
      <w:r w:rsidR="00B55DE6">
        <w:rPr>
          <w:rFonts w:ascii="Times New Roman" w:hAnsi="Times New Roman" w:cs="Times New Roman"/>
          <w:sz w:val="24"/>
          <w:szCs w:val="24"/>
          <w:lang w:val="en-ID"/>
        </w:rPr>
        <w:t>dapat di</w:t>
      </w:r>
      <w:r w:rsidR="00BF0D2A">
        <w:rPr>
          <w:rFonts w:ascii="Times New Roman" w:hAnsi="Times New Roman" w:cs="Times New Roman"/>
          <w:sz w:val="24"/>
          <w:szCs w:val="24"/>
          <w:lang w:val="en-ID"/>
        </w:rPr>
        <w:t xml:space="preserve">atasi </w:t>
      </w:r>
      <w:r w:rsidR="000767F3">
        <w:rPr>
          <w:rFonts w:ascii="Times New Roman" w:hAnsi="Times New Roman" w:cs="Times New Roman"/>
          <w:sz w:val="24"/>
          <w:szCs w:val="24"/>
          <w:lang w:val="en-ID"/>
        </w:rPr>
        <w:t>dengan melakukan pem</w:t>
      </w:r>
      <w:r w:rsidR="007E67DC">
        <w:rPr>
          <w:rFonts w:ascii="Times New Roman" w:hAnsi="Times New Roman" w:cs="Times New Roman"/>
          <w:sz w:val="24"/>
          <w:szCs w:val="24"/>
          <w:lang w:val="en-ID"/>
        </w:rPr>
        <w:t xml:space="preserve">berdayaan </w:t>
      </w:r>
      <w:r w:rsidR="005C7AA7">
        <w:rPr>
          <w:rFonts w:ascii="Times New Roman" w:hAnsi="Times New Roman" w:cs="Times New Roman"/>
          <w:sz w:val="24"/>
          <w:szCs w:val="24"/>
          <w:lang w:val="en-ID"/>
        </w:rPr>
        <w:t>keluarga.</w:t>
      </w:r>
      <w:proofErr w:type="gramEnd"/>
      <w:r w:rsidR="005C7AA7">
        <w:rPr>
          <w:rFonts w:ascii="Times New Roman" w:hAnsi="Times New Roman" w:cs="Times New Roman"/>
          <w:sz w:val="24"/>
          <w:szCs w:val="24"/>
          <w:lang w:val="en-ID"/>
        </w:rPr>
        <w:t xml:space="preserve"> </w:t>
      </w:r>
      <w:r w:rsidR="00627666">
        <w:rPr>
          <w:rFonts w:ascii="Times New Roman" w:hAnsi="Times New Roman" w:cs="Times New Roman"/>
          <w:sz w:val="24"/>
          <w:szCs w:val="24"/>
          <w:lang w:val="en-ID"/>
        </w:rPr>
        <w:t>P</w:t>
      </w:r>
      <w:r w:rsidR="004E1C8B">
        <w:rPr>
          <w:rFonts w:ascii="Times New Roman" w:hAnsi="Times New Roman" w:cs="Times New Roman"/>
          <w:sz w:val="24"/>
          <w:szCs w:val="24"/>
          <w:lang w:val="en-ID"/>
        </w:rPr>
        <w:t xml:space="preserve">emberdayaan itu </w:t>
      </w:r>
      <w:r w:rsidR="004E1C8B" w:rsidRPr="004E1C8B">
        <w:rPr>
          <w:rFonts w:ascii="Times New Roman" w:hAnsi="Times New Roman" w:cs="Times New Roman"/>
          <w:sz w:val="24"/>
          <w:szCs w:val="24"/>
          <w:lang w:val="en-ID"/>
        </w:rPr>
        <w:t xml:space="preserve">merupakan proses yang sifatnya menyeluruh, yaitu suatu proses aktif antara motivator, fasilitator dan kelompok masyarakat yang perlu diberdayakan melalui peningkatan pengetahuan, ketrampilan, pemberian berbagai kemudahan, serta peluang untuk mencapai akses sistem sumber daya dalam meningkatkan kesejahteraan masyarakat. </w:t>
      </w:r>
      <w:proofErr w:type="gramStart"/>
      <w:r w:rsidR="004E1C8B" w:rsidRPr="004E1C8B">
        <w:rPr>
          <w:rFonts w:ascii="Times New Roman" w:hAnsi="Times New Roman" w:cs="Times New Roman"/>
          <w:sz w:val="24"/>
          <w:szCs w:val="24"/>
          <w:lang w:val="en-ID"/>
        </w:rPr>
        <w:t xml:space="preserve">Diperlukan langkah-langkah untuk penguatan kelembagaan, baik lembaga kemasyarakatan desa, maupun lembaga fungsional, </w:t>
      </w:r>
      <w:r w:rsidR="00F17F11">
        <w:rPr>
          <w:rFonts w:ascii="Times New Roman" w:hAnsi="Times New Roman" w:cs="Times New Roman"/>
          <w:sz w:val="24"/>
          <w:szCs w:val="24"/>
          <w:lang w:val="en-ID"/>
        </w:rPr>
        <w:t>lembaga perekonomian</w:t>
      </w:r>
      <w:r w:rsidR="00BC408A">
        <w:rPr>
          <w:rFonts w:ascii="Times New Roman" w:hAnsi="Times New Roman" w:cs="Times New Roman"/>
          <w:sz w:val="24"/>
          <w:szCs w:val="24"/>
          <w:lang w:val="en-ID"/>
        </w:rPr>
        <w:t>.</w:t>
      </w:r>
      <w:proofErr w:type="gramEnd"/>
      <w:r w:rsidR="004E1C8B" w:rsidRPr="004E1C8B">
        <w:rPr>
          <w:rFonts w:ascii="Times New Roman" w:hAnsi="Times New Roman" w:cs="Times New Roman"/>
          <w:sz w:val="24"/>
          <w:szCs w:val="24"/>
          <w:lang w:val="en-ID"/>
        </w:rPr>
        <w:t xml:space="preserve"> Lembaga yang sehat dan kuat menjadi modal utama dalam mengembangkan sumber daya manusia, karena melalui kelembagaan proses pemberdayaan masyarakat </w:t>
      </w:r>
      <w:proofErr w:type="gramStart"/>
      <w:r w:rsidR="004E1C8B" w:rsidRPr="004E1C8B">
        <w:rPr>
          <w:rFonts w:ascii="Times New Roman" w:hAnsi="Times New Roman" w:cs="Times New Roman"/>
          <w:sz w:val="24"/>
          <w:szCs w:val="24"/>
          <w:lang w:val="en-ID"/>
        </w:rPr>
        <w:t>akan</w:t>
      </w:r>
      <w:proofErr w:type="gramEnd"/>
      <w:r w:rsidR="004E1C8B" w:rsidRPr="004E1C8B">
        <w:rPr>
          <w:rFonts w:ascii="Times New Roman" w:hAnsi="Times New Roman" w:cs="Times New Roman"/>
          <w:sz w:val="24"/>
          <w:szCs w:val="24"/>
          <w:lang w:val="en-ID"/>
        </w:rPr>
        <w:t xml:space="preserve"> lebih efektif. Di samping itu dibutuhkan sumber daya manusia yang terampil dan profesional dalam pemberdayaan masyarakat</w:t>
      </w:r>
      <w:r w:rsidR="00913486">
        <w:rPr>
          <w:rFonts w:ascii="Times New Roman" w:hAnsi="Times New Roman" w:cs="Times New Roman"/>
          <w:sz w:val="24"/>
          <w:szCs w:val="24"/>
          <w:lang w:val="en-ID"/>
        </w:rPr>
        <w:t xml:space="preserve"> </w:t>
      </w:r>
      <w:r w:rsidR="00E75D31">
        <w:rPr>
          <w:rStyle w:val="FootnoteReference"/>
          <w:rFonts w:ascii="Times New Roman" w:hAnsi="Times New Roman" w:cs="Times New Roman"/>
          <w:sz w:val="24"/>
          <w:szCs w:val="24"/>
          <w:lang w:val="en-ID"/>
        </w:rPr>
        <w:fldChar w:fldCharType="begin" w:fldLock="1"/>
      </w:r>
      <w:r w:rsidR="00A6510E">
        <w:rPr>
          <w:rFonts w:ascii="Times New Roman" w:hAnsi="Times New Roman" w:cs="Times New Roman"/>
          <w:sz w:val="24"/>
          <w:szCs w:val="24"/>
          <w:lang w:val="en-ID"/>
        </w:rPr>
        <w:instrText>ADDIN CSL_CITATION {"citationItems":[{"id":"ITEM-1","itemData":{"ISBN":"9786024535353","author":[{"dropping-particle":"","family":"Bhinadi Ardito","given":"","non-dropping-particle":"","parse-names":false,"suffix":""}],"id":"ITEM-1","issued":{"date-parts":[["2017"]]},"number-of-pages":"92","publisher-place":"Yogjakarta","title":"Penanggulangan Kemiskinan Dan Pemberdayaan Masyarakat","type":"book"},"uris":["http://www.mendeley.com/documents/?uuid=ee01f569-9543-4906-8b92-845ae874d0ec"]}],"mendeley":{"formattedCitation":"(Bhinadi Ardito, 2017)","plainTextFormattedCitation":"(Bhinadi Ardito, 2017)","previouslyFormattedCitation":"(Bhinadi Ardito, 2017)"},"properties":{"noteIndex":0},"schema":"https://github.com/citation-style-language/schema/raw/master/csl-citation.json"}</w:instrText>
      </w:r>
      <w:r w:rsidR="00E75D31">
        <w:rPr>
          <w:rStyle w:val="FootnoteReference"/>
          <w:rFonts w:ascii="Times New Roman" w:hAnsi="Times New Roman" w:cs="Times New Roman"/>
          <w:sz w:val="24"/>
          <w:szCs w:val="24"/>
          <w:lang w:val="en-ID"/>
        </w:rPr>
        <w:fldChar w:fldCharType="separate"/>
      </w:r>
      <w:r w:rsidR="00E75D31" w:rsidRPr="00E75D31">
        <w:rPr>
          <w:rFonts w:ascii="Times New Roman" w:hAnsi="Times New Roman" w:cs="Times New Roman"/>
          <w:noProof/>
          <w:sz w:val="24"/>
          <w:szCs w:val="24"/>
          <w:lang w:val="en-ID"/>
        </w:rPr>
        <w:t>(Bhinadi Ardito, 2017)</w:t>
      </w:r>
      <w:r w:rsidR="00E75D31">
        <w:rPr>
          <w:rStyle w:val="FootnoteReference"/>
          <w:rFonts w:ascii="Times New Roman" w:hAnsi="Times New Roman" w:cs="Times New Roman"/>
          <w:sz w:val="24"/>
          <w:szCs w:val="24"/>
          <w:lang w:val="en-ID"/>
        </w:rPr>
        <w:fldChar w:fldCharType="end"/>
      </w:r>
      <w:r w:rsidR="00913486">
        <w:rPr>
          <w:rFonts w:ascii="Times New Roman" w:hAnsi="Times New Roman" w:cs="Times New Roman"/>
          <w:sz w:val="24"/>
          <w:szCs w:val="24"/>
          <w:lang w:val="en-ID"/>
        </w:rPr>
        <w:t>.</w:t>
      </w:r>
      <w:r w:rsidR="001B5C5A">
        <w:rPr>
          <w:rFonts w:ascii="Times New Roman" w:hAnsi="Times New Roman" w:cs="Times New Roman"/>
          <w:sz w:val="24"/>
          <w:szCs w:val="24"/>
          <w:lang w:val="en-ID"/>
        </w:rPr>
        <w:t xml:space="preserve"> </w:t>
      </w:r>
      <w:r w:rsidR="004370C9">
        <w:rPr>
          <w:rFonts w:ascii="Times New Roman" w:hAnsi="Times New Roman" w:cs="Times New Roman"/>
          <w:sz w:val="24"/>
          <w:szCs w:val="24"/>
          <w:lang w:val="en-ID"/>
        </w:rPr>
        <w:t xml:space="preserve">Gereja juga memiliki fungsi </w:t>
      </w:r>
      <w:r w:rsidR="004370C9">
        <w:rPr>
          <w:rFonts w:ascii="Times New Roman" w:hAnsi="Times New Roman" w:cs="Times New Roman"/>
          <w:sz w:val="24"/>
          <w:szCs w:val="24"/>
          <w:lang w:val="en-ID"/>
        </w:rPr>
        <w:lastRenderedPageBreak/>
        <w:t>dan peran dalam memberanta</w:t>
      </w:r>
      <w:r w:rsidR="001B5C5A">
        <w:rPr>
          <w:rFonts w:ascii="Times New Roman" w:hAnsi="Times New Roman" w:cs="Times New Roman"/>
          <w:sz w:val="24"/>
          <w:szCs w:val="24"/>
          <w:lang w:val="en-ID"/>
        </w:rPr>
        <w:t>s</w:t>
      </w:r>
      <w:r w:rsidR="004370C9">
        <w:rPr>
          <w:rFonts w:ascii="Times New Roman" w:hAnsi="Times New Roman" w:cs="Times New Roman"/>
          <w:sz w:val="24"/>
          <w:szCs w:val="24"/>
          <w:lang w:val="en-ID"/>
        </w:rPr>
        <w:t xml:space="preserve"> kemiskinan dan masalah k</w:t>
      </w:r>
      <w:r w:rsidR="00BD4284" w:rsidRPr="00BD4284">
        <w:rPr>
          <w:rFonts w:ascii="Times New Roman" w:hAnsi="Times New Roman" w:cs="Times New Roman"/>
          <w:sz w:val="24"/>
          <w:szCs w:val="24"/>
          <w:lang w:val="en-ID"/>
        </w:rPr>
        <w:t xml:space="preserve">emiskinan memang telah menjadi salah satu tema sentral dalam </w:t>
      </w:r>
      <w:r w:rsidR="00BD4284" w:rsidRPr="001473B7">
        <w:rPr>
          <w:rFonts w:ascii="Times New Roman" w:hAnsi="Times New Roman" w:cs="Times New Roman"/>
          <w:i/>
          <w:sz w:val="24"/>
          <w:szCs w:val="24"/>
          <w:lang w:val="en-ID"/>
        </w:rPr>
        <w:t>contemporary Christian Theology</w:t>
      </w:r>
      <w:r w:rsidR="00BD4284" w:rsidRPr="00BD4284">
        <w:rPr>
          <w:rFonts w:ascii="Times New Roman" w:hAnsi="Times New Roman" w:cs="Times New Roman"/>
          <w:sz w:val="24"/>
          <w:szCs w:val="24"/>
          <w:lang w:val="en-ID"/>
        </w:rPr>
        <w:t xml:space="preserve"> dan telah menjadi </w:t>
      </w:r>
      <w:r w:rsidR="00BD4284" w:rsidRPr="001473B7">
        <w:rPr>
          <w:rFonts w:ascii="Times New Roman" w:hAnsi="Times New Roman" w:cs="Times New Roman"/>
          <w:i/>
          <w:sz w:val="24"/>
          <w:szCs w:val="24"/>
          <w:lang w:val="en-ID"/>
        </w:rPr>
        <w:t>a controversial question</w:t>
      </w:r>
      <w:r w:rsidR="004D3196">
        <w:rPr>
          <w:rFonts w:ascii="Times New Roman" w:hAnsi="Times New Roman" w:cs="Times New Roman"/>
          <w:sz w:val="24"/>
          <w:szCs w:val="24"/>
          <w:lang w:val="en-ID"/>
        </w:rPr>
        <w:t xml:space="preserve"> </w:t>
      </w:r>
      <w:r w:rsidR="00E75D31">
        <w:rPr>
          <w:rStyle w:val="FootnoteReference"/>
          <w:rFonts w:ascii="Times New Roman" w:hAnsi="Times New Roman" w:cs="Times New Roman"/>
          <w:sz w:val="24"/>
          <w:szCs w:val="24"/>
          <w:lang w:val="en-ID"/>
        </w:rPr>
        <w:fldChar w:fldCharType="begin" w:fldLock="1"/>
      </w:r>
      <w:r w:rsidR="00A6510E">
        <w:rPr>
          <w:rFonts w:ascii="Times New Roman" w:hAnsi="Times New Roman" w:cs="Times New Roman"/>
          <w:sz w:val="24"/>
          <w:szCs w:val="24"/>
          <w:lang w:val="en-ID"/>
        </w:rPr>
        <w:instrText>ADDIN CSL_CITATION {"citationItems":[{"id":"ITEM-1","itemData":{"ISBN":"9789792982268","author":[{"dropping-particle":"","family":"Sukamto","given":"","non-dropping-particle":"","parse-names":false,"suffix":""}],"id":"ITEM-1","issued":{"date-parts":[["2021"]]},"number-of-pages":"164","publisher":"PBMR ANDI","publisher-place":"Yogjakarta","title":"Kemiskinan= Kutuk?: Kepedulian Allah Dan Tanggung Jawab Gereja Terhadap Kemiskinan","type":"book"},"uris":["http://www.mendeley.com/documents/?uuid=8a63f125-4a9a-47bd-b203-5adc2c73e2c9"]}],"mendeley":{"formattedCitation":"(Sukamto, 2021)","plainTextFormattedCitation":"(Sukamto, 2021)","previouslyFormattedCitation":"(Sukamto, 2021)"},"properties":{"noteIndex":0},"schema":"https://github.com/citation-style-language/schema/raw/master/csl-citation.json"}</w:instrText>
      </w:r>
      <w:r w:rsidR="00E75D31">
        <w:rPr>
          <w:rStyle w:val="FootnoteReference"/>
          <w:rFonts w:ascii="Times New Roman" w:hAnsi="Times New Roman" w:cs="Times New Roman"/>
          <w:sz w:val="24"/>
          <w:szCs w:val="24"/>
          <w:lang w:val="en-ID"/>
        </w:rPr>
        <w:fldChar w:fldCharType="separate"/>
      </w:r>
      <w:r w:rsidR="00E75D31" w:rsidRPr="00E75D31">
        <w:rPr>
          <w:rFonts w:ascii="Times New Roman" w:hAnsi="Times New Roman" w:cs="Times New Roman"/>
          <w:noProof/>
          <w:sz w:val="24"/>
          <w:szCs w:val="24"/>
          <w:lang w:val="en-ID"/>
        </w:rPr>
        <w:t>(Sukamto, 2021)</w:t>
      </w:r>
      <w:r w:rsidR="00E75D31">
        <w:rPr>
          <w:rStyle w:val="FootnoteReference"/>
          <w:rFonts w:ascii="Times New Roman" w:hAnsi="Times New Roman" w:cs="Times New Roman"/>
          <w:sz w:val="24"/>
          <w:szCs w:val="24"/>
          <w:lang w:val="en-ID"/>
        </w:rPr>
        <w:fldChar w:fldCharType="end"/>
      </w:r>
      <w:r w:rsidR="00634F51">
        <w:rPr>
          <w:rFonts w:ascii="Times New Roman" w:hAnsi="Times New Roman" w:cs="Times New Roman"/>
          <w:sz w:val="24"/>
          <w:szCs w:val="24"/>
          <w:lang w:val="en-ID"/>
        </w:rPr>
        <w:t>.</w:t>
      </w:r>
      <w:r w:rsidR="00EF6AAB">
        <w:rPr>
          <w:rFonts w:ascii="Times New Roman" w:hAnsi="Times New Roman" w:cs="Times New Roman"/>
          <w:sz w:val="24"/>
          <w:szCs w:val="24"/>
          <w:lang w:val="en-ID"/>
        </w:rPr>
        <w:t xml:space="preserve"> Kesadaran </w:t>
      </w:r>
      <w:proofErr w:type="gramStart"/>
      <w:r w:rsidR="00EF6AAB">
        <w:rPr>
          <w:rFonts w:ascii="Times New Roman" w:hAnsi="Times New Roman" w:cs="Times New Roman"/>
          <w:sz w:val="24"/>
          <w:szCs w:val="24"/>
          <w:lang w:val="en-ID"/>
        </w:rPr>
        <w:t>akan</w:t>
      </w:r>
      <w:proofErr w:type="gramEnd"/>
      <w:r w:rsidR="00EF6AAB">
        <w:rPr>
          <w:rFonts w:ascii="Times New Roman" w:hAnsi="Times New Roman" w:cs="Times New Roman"/>
          <w:sz w:val="24"/>
          <w:szCs w:val="24"/>
          <w:lang w:val="en-ID"/>
        </w:rPr>
        <w:t xml:space="preserve"> iman yang kokoh dalam keterpurukan </w:t>
      </w:r>
      <w:r w:rsidR="00211004">
        <w:rPr>
          <w:rFonts w:ascii="Times New Roman" w:hAnsi="Times New Roman" w:cs="Times New Roman"/>
          <w:sz w:val="24"/>
          <w:szCs w:val="24"/>
          <w:lang w:val="en-ID"/>
        </w:rPr>
        <w:t>ke</w:t>
      </w:r>
      <w:r w:rsidR="00EF6AAB">
        <w:rPr>
          <w:rFonts w:ascii="Times New Roman" w:hAnsi="Times New Roman" w:cs="Times New Roman"/>
          <w:sz w:val="24"/>
          <w:szCs w:val="24"/>
          <w:lang w:val="en-ID"/>
        </w:rPr>
        <w:t>hidup</w:t>
      </w:r>
      <w:r w:rsidR="00211004">
        <w:rPr>
          <w:rFonts w:ascii="Times New Roman" w:hAnsi="Times New Roman" w:cs="Times New Roman"/>
          <w:sz w:val="24"/>
          <w:szCs w:val="24"/>
          <w:lang w:val="en-ID"/>
        </w:rPr>
        <w:t>an</w:t>
      </w:r>
      <w:r w:rsidR="00EF6AAB">
        <w:rPr>
          <w:rFonts w:ascii="Times New Roman" w:hAnsi="Times New Roman" w:cs="Times New Roman"/>
          <w:sz w:val="24"/>
          <w:szCs w:val="24"/>
          <w:lang w:val="en-ID"/>
        </w:rPr>
        <w:t xml:space="preserve"> sosial yang miskin tidak menjadi penghalang untuk tetap berkarya buat keluarga Kristen yang hidupnya miskin</w:t>
      </w:r>
      <w:r w:rsidR="00725B7F">
        <w:rPr>
          <w:rFonts w:ascii="Times New Roman" w:hAnsi="Times New Roman" w:cs="Times New Roman"/>
          <w:sz w:val="24"/>
          <w:szCs w:val="24"/>
          <w:lang w:val="en-ID"/>
        </w:rPr>
        <w:t xml:space="preserve">, </w:t>
      </w:r>
      <w:r w:rsidR="00DB0AAA">
        <w:rPr>
          <w:rFonts w:ascii="Times New Roman" w:hAnsi="Times New Roman" w:cs="Times New Roman"/>
          <w:sz w:val="24"/>
          <w:szCs w:val="24"/>
          <w:lang w:val="en-ID"/>
        </w:rPr>
        <w:t>namun dibalik ketekunan iman itu ada keberhasilan dari ap</w:t>
      </w:r>
      <w:r w:rsidR="00430201">
        <w:rPr>
          <w:rFonts w:ascii="Times New Roman" w:hAnsi="Times New Roman" w:cs="Times New Roman"/>
          <w:sz w:val="24"/>
          <w:szCs w:val="24"/>
          <w:lang w:val="en-ID"/>
        </w:rPr>
        <w:t>a yang tidak pernah terpikirkan dan sebuah keajaiban terjadi dalam kehidpuan keluarga miskin.</w:t>
      </w:r>
      <w:r w:rsidR="00C26C44">
        <w:rPr>
          <w:rFonts w:ascii="Times New Roman" w:hAnsi="Times New Roman" w:cs="Times New Roman"/>
          <w:sz w:val="24"/>
          <w:szCs w:val="24"/>
          <w:lang w:val="en-ID"/>
        </w:rPr>
        <w:t xml:space="preserve"> </w:t>
      </w:r>
      <w:r w:rsidR="00591CB1">
        <w:rPr>
          <w:rFonts w:ascii="Times New Roman" w:hAnsi="Times New Roman" w:cs="Times New Roman"/>
          <w:sz w:val="24"/>
          <w:szCs w:val="24"/>
          <w:lang w:val="en-ID"/>
        </w:rPr>
        <w:t xml:space="preserve"> Disini peneliti melakukan penelitian untuk mengetahui seberapa</w:t>
      </w:r>
      <w:r w:rsidR="008D0CEA">
        <w:rPr>
          <w:rFonts w:ascii="Times New Roman" w:hAnsi="Times New Roman" w:cs="Times New Roman"/>
          <w:sz w:val="24"/>
          <w:szCs w:val="24"/>
          <w:lang w:val="en-ID"/>
        </w:rPr>
        <w:t xml:space="preserve"> besar keluarga </w:t>
      </w:r>
      <w:proofErr w:type="gramStart"/>
      <w:r w:rsidR="008D0CEA">
        <w:rPr>
          <w:rFonts w:ascii="Times New Roman" w:hAnsi="Times New Roman" w:cs="Times New Roman"/>
          <w:sz w:val="24"/>
          <w:szCs w:val="24"/>
          <w:lang w:val="en-ID"/>
        </w:rPr>
        <w:t>kristen</w:t>
      </w:r>
      <w:proofErr w:type="gramEnd"/>
      <w:r w:rsidR="00591CB1">
        <w:rPr>
          <w:rFonts w:ascii="Times New Roman" w:hAnsi="Times New Roman" w:cs="Times New Roman"/>
          <w:sz w:val="24"/>
          <w:szCs w:val="24"/>
          <w:lang w:val="en-ID"/>
        </w:rPr>
        <w:t xml:space="preserve"> percaya akan iman dalam mengubah kehidupan </w:t>
      </w:r>
      <w:r w:rsidR="00C26C44">
        <w:rPr>
          <w:rFonts w:ascii="Times New Roman" w:hAnsi="Times New Roman" w:cs="Times New Roman"/>
          <w:sz w:val="24"/>
          <w:szCs w:val="24"/>
          <w:lang w:val="en-ID"/>
        </w:rPr>
        <w:t xml:space="preserve">dan status </w:t>
      </w:r>
      <w:r w:rsidR="00591CB1">
        <w:rPr>
          <w:rFonts w:ascii="Times New Roman" w:hAnsi="Times New Roman" w:cs="Times New Roman"/>
          <w:sz w:val="24"/>
          <w:szCs w:val="24"/>
          <w:lang w:val="en-ID"/>
        </w:rPr>
        <w:t>sosial.</w:t>
      </w:r>
      <w:r w:rsidR="00725B7F">
        <w:rPr>
          <w:rFonts w:ascii="Times New Roman" w:hAnsi="Times New Roman" w:cs="Times New Roman"/>
          <w:sz w:val="24"/>
          <w:szCs w:val="24"/>
          <w:lang w:val="en-ID"/>
        </w:rPr>
        <w:t xml:space="preserve"> </w:t>
      </w:r>
      <w:r w:rsidR="00C13C80">
        <w:rPr>
          <w:rFonts w:ascii="Times New Roman" w:hAnsi="Times New Roman" w:cs="Times New Roman"/>
          <w:sz w:val="24"/>
          <w:szCs w:val="24"/>
          <w:lang w:val="en-ID"/>
        </w:rPr>
        <w:t xml:space="preserve"> </w:t>
      </w:r>
    </w:p>
    <w:p w:rsidR="008F122D" w:rsidRPr="007E0F23" w:rsidRDefault="008F122D" w:rsidP="00EF6AAB">
      <w:pPr>
        <w:spacing w:after="0" w:line="240" w:lineRule="auto"/>
        <w:ind w:firstLine="567"/>
        <w:jc w:val="both"/>
        <w:rPr>
          <w:rFonts w:ascii="Times New Roman" w:hAnsi="Times New Roman" w:cs="Times New Roman"/>
          <w:sz w:val="24"/>
          <w:szCs w:val="24"/>
          <w:lang w:val="en-ID"/>
        </w:rPr>
      </w:pPr>
    </w:p>
    <w:p w:rsidR="007567CB" w:rsidRDefault="00DE5434" w:rsidP="00905ACE">
      <w:pPr>
        <w:spacing w:after="0" w:line="240" w:lineRule="auto"/>
        <w:rPr>
          <w:rFonts w:ascii="Times New Roman" w:hAnsi="Times New Roman" w:cs="Times New Roman"/>
          <w:b/>
          <w:sz w:val="24"/>
          <w:szCs w:val="24"/>
          <w:lang w:val="en-ID"/>
        </w:rPr>
      </w:pPr>
      <w:r>
        <w:rPr>
          <w:rFonts w:ascii="Times New Roman" w:hAnsi="Times New Roman" w:cs="Times New Roman"/>
          <w:b/>
          <w:sz w:val="24"/>
          <w:szCs w:val="24"/>
          <w:lang w:val="en-ID"/>
        </w:rPr>
        <w:t>Kajian Pustaka</w:t>
      </w:r>
      <w:r w:rsidR="00435533">
        <w:rPr>
          <w:rFonts w:ascii="Times New Roman" w:hAnsi="Times New Roman" w:cs="Times New Roman"/>
          <w:b/>
          <w:sz w:val="24"/>
          <w:szCs w:val="24"/>
          <w:lang w:val="en-ID"/>
        </w:rPr>
        <w:t xml:space="preserve"> Dan Pembahasan</w:t>
      </w:r>
    </w:p>
    <w:p w:rsidR="004730FF" w:rsidRPr="004730FF" w:rsidRDefault="004730FF" w:rsidP="00473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lang w:val="en-US" w:eastAsia="id-ID"/>
        </w:rPr>
      </w:pPr>
      <w:r w:rsidRPr="004730FF">
        <w:rPr>
          <w:rFonts w:ascii="Times New Roman" w:eastAsia="Times New Roman" w:hAnsi="Times New Roman" w:cs="Times New Roman"/>
          <w:b/>
          <w:color w:val="000000"/>
          <w:sz w:val="24"/>
          <w:szCs w:val="24"/>
          <w:lang w:val="en-US" w:eastAsia="id-ID"/>
        </w:rPr>
        <w:t>Spiritual</w:t>
      </w:r>
    </w:p>
    <w:p w:rsidR="00A45E1E" w:rsidRDefault="002E5B09" w:rsidP="003F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4"/>
          <w:szCs w:val="24"/>
          <w:lang w:val="en-US" w:eastAsia="id-ID"/>
        </w:rPr>
      </w:pPr>
      <w:proofErr w:type="gramStart"/>
      <w:r>
        <w:rPr>
          <w:rFonts w:ascii="Times New Roman" w:eastAsia="Times New Roman" w:hAnsi="Times New Roman" w:cs="Times New Roman"/>
          <w:color w:val="000000"/>
          <w:sz w:val="24"/>
          <w:szCs w:val="24"/>
          <w:lang w:val="en-US" w:eastAsia="id-ID"/>
        </w:rPr>
        <w:t>Spiritual menjadi topik dalam pembicaraan dalam rana</w:t>
      </w:r>
      <w:r w:rsidR="00B55DE6">
        <w:rPr>
          <w:rFonts w:ascii="Times New Roman" w:eastAsia="Times New Roman" w:hAnsi="Times New Roman" w:cs="Times New Roman"/>
          <w:color w:val="000000"/>
          <w:sz w:val="24"/>
          <w:szCs w:val="24"/>
          <w:lang w:val="en-US" w:eastAsia="id-ID"/>
        </w:rPr>
        <w:t>h</w:t>
      </w:r>
      <w:r>
        <w:rPr>
          <w:rFonts w:ascii="Times New Roman" w:eastAsia="Times New Roman" w:hAnsi="Times New Roman" w:cs="Times New Roman"/>
          <w:color w:val="000000"/>
          <w:sz w:val="24"/>
          <w:szCs w:val="24"/>
          <w:lang w:val="en-US" w:eastAsia="id-ID"/>
        </w:rPr>
        <w:t xml:space="preserve"> </w:t>
      </w:r>
      <w:r w:rsidRPr="005D6F6F">
        <w:rPr>
          <w:rFonts w:ascii="Times New Roman" w:eastAsia="Times New Roman" w:hAnsi="Times New Roman" w:cs="Times New Roman"/>
          <w:i/>
          <w:color w:val="000000"/>
          <w:sz w:val="24"/>
          <w:szCs w:val="24"/>
          <w:lang w:val="en-US" w:eastAsia="id-ID"/>
        </w:rPr>
        <w:t>religious</w:t>
      </w:r>
      <w:r>
        <w:rPr>
          <w:rFonts w:ascii="Times New Roman" w:eastAsia="Times New Roman" w:hAnsi="Times New Roman" w:cs="Times New Roman"/>
          <w:color w:val="000000"/>
          <w:sz w:val="24"/>
          <w:szCs w:val="24"/>
          <w:lang w:val="en-US" w:eastAsia="id-ID"/>
        </w:rPr>
        <w:t xml:space="preserve"> sebab setiap agama memiliki spiritual yang dekat dengan Tuhan.</w:t>
      </w:r>
      <w:proofErr w:type="gramEnd"/>
      <w:r>
        <w:rPr>
          <w:rFonts w:ascii="Times New Roman" w:eastAsia="Times New Roman" w:hAnsi="Times New Roman" w:cs="Times New Roman"/>
          <w:color w:val="000000"/>
          <w:sz w:val="24"/>
          <w:szCs w:val="24"/>
          <w:lang w:val="en-US" w:eastAsia="id-ID"/>
        </w:rPr>
        <w:t xml:space="preserve"> Kedekatan dengan sumber Il</w:t>
      </w:r>
      <w:r w:rsidR="00A45E1E">
        <w:rPr>
          <w:rFonts w:ascii="Times New Roman" w:eastAsia="Times New Roman" w:hAnsi="Times New Roman" w:cs="Times New Roman"/>
          <w:color w:val="000000"/>
          <w:sz w:val="24"/>
          <w:szCs w:val="24"/>
          <w:lang w:val="en-US" w:eastAsia="id-ID"/>
        </w:rPr>
        <w:t>l</w:t>
      </w:r>
      <w:r>
        <w:rPr>
          <w:rFonts w:ascii="Times New Roman" w:eastAsia="Times New Roman" w:hAnsi="Times New Roman" w:cs="Times New Roman"/>
          <w:color w:val="000000"/>
          <w:sz w:val="24"/>
          <w:szCs w:val="24"/>
          <w:lang w:val="en-US" w:eastAsia="id-ID"/>
        </w:rPr>
        <w:t xml:space="preserve">ah inilah yang membuat </w:t>
      </w:r>
      <w:r w:rsidR="005D6F6F">
        <w:rPr>
          <w:rFonts w:ascii="Times New Roman" w:eastAsia="Times New Roman" w:hAnsi="Times New Roman" w:cs="Times New Roman"/>
          <w:color w:val="000000"/>
          <w:sz w:val="24"/>
          <w:szCs w:val="24"/>
          <w:lang w:val="en-US" w:eastAsia="id-ID"/>
        </w:rPr>
        <w:t xml:space="preserve">manusia </w:t>
      </w:r>
      <w:r>
        <w:rPr>
          <w:rFonts w:ascii="Times New Roman" w:eastAsia="Times New Roman" w:hAnsi="Times New Roman" w:cs="Times New Roman"/>
          <w:color w:val="000000"/>
          <w:sz w:val="24"/>
          <w:szCs w:val="24"/>
          <w:lang w:val="en-US" w:eastAsia="id-ID"/>
        </w:rPr>
        <w:t xml:space="preserve">mengalami sebuah </w:t>
      </w:r>
      <w:r w:rsidR="00D434D4">
        <w:rPr>
          <w:rFonts w:ascii="Times New Roman" w:eastAsia="Times New Roman" w:hAnsi="Times New Roman" w:cs="Times New Roman"/>
          <w:color w:val="000000"/>
          <w:sz w:val="24"/>
          <w:szCs w:val="24"/>
          <w:lang w:val="en-US" w:eastAsia="id-ID"/>
        </w:rPr>
        <w:t>proses perjumpaan dengan Allah.</w:t>
      </w:r>
      <w:r w:rsidR="00A45E1E" w:rsidRPr="00A45E1E">
        <w:t xml:space="preserve"> </w:t>
      </w:r>
      <w:r w:rsidR="00A45E1E" w:rsidRPr="00A45E1E">
        <w:rPr>
          <w:rFonts w:ascii="Times New Roman" w:eastAsia="Times New Roman" w:hAnsi="Times New Roman" w:cs="Times New Roman"/>
          <w:color w:val="000000"/>
          <w:sz w:val="24"/>
          <w:szCs w:val="24"/>
          <w:lang w:val="en-US" w:eastAsia="id-ID"/>
        </w:rPr>
        <w:t>Secara epistemologis kata "</w:t>
      </w:r>
      <w:r w:rsidR="00A45E1E" w:rsidRPr="009B6D1C">
        <w:rPr>
          <w:rFonts w:ascii="Times New Roman" w:eastAsia="Times New Roman" w:hAnsi="Times New Roman" w:cs="Times New Roman"/>
          <w:i/>
          <w:color w:val="000000"/>
          <w:sz w:val="24"/>
          <w:szCs w:val="24"/>
          <w:lang w:val="en-US" w:eastAsia="id-ID"/>
        </w:rPr>
        <w:t>spiritual</w:t>
      </w:r>
      <w:r w:rsidR="00A45E1E" w:rsidRPr="00A45E1E">
        <w:rPr>
          <w:rFonts w:ascii="Times New Roman" w:eastAsia="Times New Roman" w:hAnsi="Times New Roman" w:cs="Times New Roman"/>
          <w:color w:val="000000"/>
          <w:sz w:val="24"/>
          <w:szCs w:val="24"/>
          <w:lang w:val="en-US" w:eastAsia="id-ID"/>
        </w:rPr>
        <w:t xml:space="preserve">" berasal dari kata </w:t>
      </w:r>
      <w:r w:rsidR="00A45E1E" w:rsidRPr="00BD589D">
        <w:rPr>
          <w:rFonts w:ascii="Times New Roman" w:eastAsia="Times New Roman" w:hAnsi="Times New Roman" w:cs="Times New Roman"/>
          <w:i/>
          <w:color w:val="000000"/>
          <w:sz w:val="24"/>
          <w:szCs w:val="24"/>
          <w:lang w:val="en-US" w:eastAsia="id-ID"/>
        </w:rPr>
        <w:t>ruafi</w:t>
      </w:r>
      <w:r w:rsidR="00A45E1E" w:rsidRPr="00A45E1E">
        <w:rPr>
          <w:rFonts w:ascii="Times New Roman" w:eastAsia="Times New Roman" w:hAnsi="Times New Roman" w:cs="Times New Roman"/>
          <w:color w:val="000000"/>
          <w:sz w:val="24"/>
          <w:szCs w:val="24"/>
          <w:lang w:val="en-US" w:eastAsia="id-ID"/>
        </w:rPr>
        <w:t xml:space="preserve"> dalam Perjanjian Lama yang artinya "</w:t>
      </w:r>
      <w:r w:rsidR="00A45E1E" w:rsidRPr="009B6D1C">
        <w:rPr>
          <w:rFonts w:ascii="Times New Roman" w:eastAsia="Times New Roman" w:hAnsi="Times New Roman" w:cs="Times New Roman"/>
          <w:i/>
          <w:color w:val="000000"/>
          <w:sz w:val="24"/>
          <w:szCs w:val="24"/>
          <w:lang w:val="en-US" w:eastAsia="id-ID"/>
        </w:rPr>
        <w:t>roh</w:t>
      </w:r>
      <w:r w:rsidR="009B6D1C">
        <w:rPr>
          <w:rFonts w:ascii="Times New Roman" w:eastAsia="Times New Roman" w:hAnsi="Times New Roman" w:cs="Times New Roman"/>
          <w:color w:val="000000"/>
          <w:sz w:val="24"/>
          <w:szCs w:val="24"/>
          <w:lang w:val="en-US" w:eastAsia="id-ID"/>
        </w:rPr>
        <w:t>" dan kata pneuma dal</w:t>
      </w:r>
      <w:r w:rsidR="00A45E1E" w:rsidRPr="00A45E1E">
        <w:rPr>
          <w:rFonts w:ascii="Times New Roman" w:eastAsia="Times New Roman" w:hAnsi="Times New Roman" w:cs="Times New Roman"/>
          <w:color w:val="000000"/>
          <w:sz w:val="24"/>
          <w:szCs w:val="24"/>
          <w:lang w:val="en-US" w:eastAsia="id-ID"/>
        </w:rPr>
        <w:t>am Perjanjian Baru yang berarti "</w:t>
      </w:r>
      <w:r w:rsidR="00A45E1E" w:rsidRPr="009B6D1C">
        <w:rPr>
          <w:rFonts w:ascii="Times New Roman" w:eastAsia="Times New Roman" w:hAnsi="Times New Roman" w:cs="Times New Roman"/>
          <w:i/>
          <w:color w:val="000000"/>
          <w:sz w:val="24"/>
          <w:szCs w:val="24"/>
          <w:lang w:val="en-US" w:eastAsia="id-ID"/>
        </w:rPr>
        <w:t>roh</w:t>
      </w:r>
      <w:r w:rsidR="00A45E1E" w:rsidRPr="00A45E1E">
        <w:rPr>
          <w:rFonts w:ascii="Times New Roman" w:eastAsia="Times New Roman" w:hAnsi="Times New Roman" w:cs="Times New Roman"/>
          <w:color w:val="000000"/>
          <w:sz w:val="24"/>
          <w:szCs w:val="24"/>
          <w:lang w:val="en-US" w:eastAsia="id-ID"/>
        </w:rPr>
        <w:t xml:space="preserve">" atau </w:t>
      </w:r>
      <w:r w:rsidR="00A45E1E" w:rsidRPr="009B6D1C">
        <w:rPr>
          <w:rFonts w:ascii="Times New Roman" w:eastAsia="Times New Roman" w:hAnsi="Times New Roman" w:cs="Times New Roman"/>
          <w:i/>
          <w:color w:val="000000"/>
          <w:sz w:val="24"/>
          <w:szCs w:val="24"/>
          <w:lang w:val="en-US" w:eastAsia="id-ID"/>
        </w:rPr>
        <w:t>spirit</w:t>
      </w:r>
      <w:r w:rsidR="00A45E1E" w:rsidRPr="00A45E1E">
        <w:rPr>
          <w:rFonts w:ascii="Times New Roman" w:eastAsia="Times New Roman" w:hAnsi="Times New Roman" w:cs="Times New Roman"/>
          <w:color w:val="000000"/>
          <w:sz w:val="24"/>
          <w:szCs w:val="24"/>
          <w:lang w:val="en-US" w:eastAsia="id-ID"/>
        </w:rPr>
        <w:t xml:space="preserve"> dalam bahasa </w:t>
      </w:r>
      <w:r w:rsidR="00A45E1E" w:rsidRPr="00A45E1E">
        <w:rPr>
          <w:rFonts w:ascii="Times New Roman" w:eastAsia="Times New Roman" w:hAnsi="Times New Roman" w:cs="Times New Roman"/>
          <w:color w:val="000000"/>
          <w:sz w:val="24"/>
          <w:szCs w:val="24"/>
          <w:lang w:val="en-US" w:eastAsia="id-ID"/>
        </w:rPr>
        <w:lastRenderedPageBreak/>
        <w:t xml:space="preserve">Inggris. </w:t>
      </w:r>
      <w:proofErr w:type="gramStart"/>
      <w:r w:rsidR="00A45E1E" w:rsidRPr="00A45E1E">
        <w:rPr>
          <w:rFonts w:ascii="Times New Roman" w:eastAsia="Times New Roman" w:hAnsi="Times New Roman" w:cs="Times New Roman"/>
          <w:color w:val="000000"/>
          <w:sz w:val="24"/>
          <w:szCs w:val="24"/>
          <w:lang w:val="en-US" w:eastAsia="id-ID"/>
        </w:rPr>
        <w:t xml:space="preserve">Kamus Bahasa Indonesia mengartikan spiritual sebagai rohani </w:t>
      </w:r>
      <w:r w:rsidR="00A45E1E" w:rsidRPr="009B6D1C">
        <w:rPr>
          <w:rFonts w:ascii="Times New Roman" w:eastAsia="Times New Roman" w:hAnsi="Times New Roman" w:cs="Times New Roman"/>
          <w:i/>
          <w:color w:val="000000"/>
          <w:sz w:val="24"/>
          <w:szCs w:val="24"/>
          <w:lang w:val="en-US" w:eastAsia="id-ID"/>
        </w:rPr>
        <w:t>(jiwa</w:t>
      </w:r>
      <w:r w:rsidR="009B6D1C">
        <w:rPr>
          <w:rFonts w:ascii="Times New Roman" w:eastAsia="Times New Roman" w:hAnsi="Times New Roman" w:cs="Times New Roman"/>
          <w:color w:val="000000"/>
          <w:sz w:val="24"/>
          <w:szCs w:val="24"/>
          <w:lang w:val="en-US" w:eastAsia="id-ID"/>
        </w:rPr>
        <w:t>).</w:t>
      </w:r>
      <w:proofErr w:type="gramEnd"/>
      <w:r w:rsidR="009B6D1C">
        <w:rPr>
          <w:rFonts w:ascii="Times New Roman" w:eastAsia="Times New Roman" w:hAnsi="Times New Roman" w:cs="Times New Roman"/>
          <w:color w:val="000000"/>
          <w:sz w:val="24"/>
          <w:szCs w:val="24"/>
          <w:lang w:val="en-US" w:eastAsia="id-ID"/>
        </w:rPr>
        <w:t xml:space="preserve"> </w:t>
      </w:r>
      <w:proofErr w:type="gramStart"/>
      <w:r w:rsidR="009B6D1C">
        <w:rPr>
          <w:rFonts w:ascii="Times New Roman" w:eastAsia="Times New Roman" w:hAnsi="Times New Roman" w:cs="Times New Roman"/>
          <w:color w:val="000000"/>
          <w:sz w:val="24"/>
          <w:szCs w:val="24"/>
          <w:lang w:val="en-US" w:eastAsia="id-ID"/>
        </w:rPr>
        <w:t>Karena i</w:t>
      </w:r>
      <w:r w:rsidR="00A45E1E" w:rsidRPr="00A45E1E">
        <w:rPr>
          <w:rFonts w:ascii="Times New Roman" w:eastAsia="Times New Roman" w:hAnsi="Times New Roman" w:cs="Times New Roman"/>
          <w:color w:val="000000"/>
          <w:sz w:val="24"/>
          <w:szCs w:val="24"/>
          <w:lang w:val="en-US" w:eastAsia="id-ID"/>
        </w:rPr>
        <w:t>tu kata "</w:t>
      </w:r>
      <w:r w:rsidR="00A45E1E" w:rsidRPr="009B6D1C">
        <w:rPr>
          <w:rFonts w:ascii="Times New Roman" w:eastAsia="Times New Roman" w:hAnsi="Times New Roman" w:cs="Times New Roman"/>
          <w:i/>
          <w:color w:val="000000"/>
          <w:sz w:val="24"/>
          <w:szCs w:val="24"/>
          <w:lang w:val="en-US" w:eastAsia="id-ID"/>
        </w:rPr>
        <w:t>spiritual</w:t>
      </w:r>
      <w:r w:rsidR="00A45E1E" w:rsidRPr="00A45E1E">
        <w:rPr>
          <w:rFonts w:ascii="Times New Roman" w:eastAsia="Times New Roman" w:hAnsi="Times New Roman" w:cs="Times New Roman"/>
          <w:color w:val="000000"/>
          <w:sz w:val="24"/>
          <w:szCs w:val="24"/>
          <w:lang w:val="en-US" w:eastAsia="id-ID"/>
        </w:rPr>
        <w:t>" lebih mengacu pada hal-hal spiritua</w:t>
      </w:r>
      <w:r w:rsidR="009B6D1C">
        <w:rPr>
          <w:rFonts w:ascii="Times New Roman" w:eastAsia="Times New Roman" w:hAnsi="Times New Roman" w:cs="Times New Roman"/>
          <w:color w:val="000000"/>
          <w:sz w:val="24"/>
          <w:szCs w:val="24"/>
          <w:lang w:val="en-US" w:eastAsia="id-ID"/>
        </w:rPr>
        <w:t>l</w:t>
      </w:r>
      <w:r w:rsidR="00A45E1E" w:rsidRPr="00A45E1E">
        <w:rPr>
          <w:rFonts w:ascii="Times New Roman" w:eastAsia="Times New Roman" w:hAnsi="Times New Roman" w:cs="Times New Roman"/>
          <w:color w:val="000000"/>
          <w:sz w:val="24"/>
          <w:szCs w:val="24"/>
          <w:lang w:val="en-US" w:eastAsia="id-ID"/>
        </w:rPr>
        <w:t xml:space="preserve"> yang berkaitan dengan kehidupan </w:t>
      </w:r>
      <w:r w:rsidR="00A45E1E" w:rsidRPr="00DA2CE7">
        <w:rPr>
          <w:rFonts w:ascii="Times New Roman" w:eastAsia="Times New Roman" w:hAnsi="Times New Roman" w:cs="Times New Roman"/>
          <w:i/>
          <w:color w:val="000000"/>
          <w:sz w:val="24"/>
          <w:szCs w:val="24"/>
          <w:lang w:val="en-US" w:eastAsia="id-ID"/>
        </w:rPr>
        <w:t>spiritual</w:t>
      </w:r>
      <w:r w:rsidR="00A45E1E" w:rsidRPr="00A45E1E">
        <w:rPr>
          <w:rFonts w:ascii="Times New Roman" w:eastAsia="Times New Roman" w:hAnsi="Times New Roman" w:cs="Times New Roman"/>
          <w:color w:val="000000"/>
          <w:sz w:val="24"/>
          <w:szCs w:val="24"/>
          <w:lang w:val="en-US" w:eastAsia="id-ID"/>
        </w:rPr>
        <w:t xml:space="preserve"> seseorang, yaitu menyangkut relasi atau hubungan seseorang dengan Tuhan.</w:t>
      </w:r>
      <w:proofErr w:type="gramEnd"/>
      <w:r w:rsidR="00A45E1E" w:rsidRPr="00A45E1E">
        <w:rPr>
          <w:rFonts w:ascii="Times New Roman" w:eastAsia="Times New Roman" w:hAnsi="Times New Roman" w:cs="Times New Roman"/>
          <w:color w:val="000000"/>
          <w:sz w:val="24"/>
          <w:szCs w:val="24"/>
          <w:lang w:val="en-US" w:eastAsia="id-ID"/>
        </w:rPr>
        <w:t xml:space="preserve"> Kata "</w:t>
      </w:r>
      <w:r w:rsidR="00A45E1E" w:rsidRPr="00DA2CE7">
        <w:rPr>
          <w:rFonts w:ascii="Times New Roman" w:eastAsia="Times New Roman" w:hAnsi="Times New Roman" w:cs="Times New Roman"/>
          <w:i/>
          <w:color w:val="000000"/>
          <w:sz w:val="24"/>
          <w:szCs w:val="24"/>
          <w:lang w:val="en-US" w:eastAsia="id-ID"/>
        </w:rPr>
        <w:t>formasi</w:t>
      </w:r>
      <w:r w:rsidR="00A45E1E" w:rsidRPr="00A45E1E">
        <w:rPr>
          <w:rFonts w:ascii="Times New Roman" w:eastAsia="Times New Roman" w:hAnsi="Times New Roman" w:cs="Times New Roman"/>
          <w:color w:val="000000"/>
          <w:sz w:val="24"/>
          <w:szCs w:val="24"/>
          <w:lang w:val="en-US" w:eastAsia="id-ID"/>
        </w:rPr>
        <w:t xml:space="preserve">" berasa dari kata </w:t>
      </w:r>
      <w:r w:rsidR="00A45E1E" w:rsidRPr="00DA2CE7">
        <w:rPr>
          <w:rFonts w:ascii="Times New Roman" w:eastAsia="Times New Roman" w:hAnsi="Times New Roman" w:cs="Times New Roman"/>
          <w:i/>
          <w:color w:val="000000"/>
          <w:sz w:val="24"/>
          <w:szCs w:val="24"/>
          <w:lang w:val="en-US" w:eastAsia="id-ID"/>
        </w:rPr>
        <w:t>formation</w:t>
      </w:r>
      <w:r w:rsidR="00A45E1E" w:rsidRPr="00A45E1E">
        <w:rPr>
          <w:rFonts w:ascii="Times New Roman" w:eastAsia="Times New Roman" w:hAnsi="Times New Roman" w:cs="Times New Roman"/>
          <w:color w:val="000000"/>
          <w:sz w:val="24"/>
          <w:szCs w:val="24"/>
          <w:lang w:val="en-US" w:eastAsia="id-ID"/>
        </w:rPr>
        <w:t xml:space="preserve"> dalam bahasa Inggris dari akar kata form yang berarti bentuk,</w:t>
      </w:r>
      <w:r w:rsidR="00A45E1E">
        <w:rPr>
          <w:rFonts w:ascii="Times New Roman" w:eastAsia="Times New Roman" w:hAnsi="Times New Roman" w:cs="Times New Roman"/>
          <w:color w:val="000000"/>
          <w:sz w:val="24"/>
          <w:szCs w:val="24"/>
          <w:lang w:val="en-US" w:eastAsia="id-ID"/>
        </w:rPr>
        <w:t xml:space="preserve"> </w:t>
      </w:r>
      <w:r w:rsidR="00A45E1E" w:rsidRPr="00A45E1E">
        <w:rPr>
          <w:rFonts w:ascii="Times New Roman" w:eastAsia="Times New Roman" w:hAnsi="Times New Roman" w:cs="Times New Roman"/>
          <w:color w:val="000000"/>
          <w:sz w:val="24"/>
          <w:szCs w:val="24"/>
          <w:lang w:val="en-US" w:eastAsia="id-ID"/>
        </w:rPr>
        <w:t>sedangkan formatio</w:t>
      </w:r>
      <w:r w:rsidR="00A45E1E">
        <w:rPr>
          <w:rFonts w:ascii="Times New Roman" w:eastAsia="Times New Roman" w:hAnsi="Times New Roman" w:cs="Times New Roman"/>
          <w:color w:val="000000"/>
          <w:sz w:val="24"/>
          <w:szCs w:val="24"/>
          <w:lang w:val="en-US" w:eastAsia="id-ID"/>
        </w:rPr>
        <w:t xml:space="preserve">n berarti tindakan pembentukan </w:t>
      </w:r>
      <w:r w:rsidR="00E75D31">
        <w:rPr>
          <w:rStyle w:val="FootnoteReference"/>
          <w:rFonts w:ascii="Times New Roman" w:eastAsia="Times New Roman" w:hAnsi="Times New Roman" w:cs="Times New Roman"/>
          <w:color w:val="000000"/>
          <w:sz w:val="24"/>
          <w:szCs w:val="24"/>
          <w:lang w:val="en-US" w:eastAsia="id-ID"/>
        </w:rPr>
        <w:fldChar w:fldCharType="begin" w:fldLock="1"/>
      </w:r>
      <w:r w:rsidR="000D5D62">
        <w:rPr>
          <w:rFonts w:ascii="Times New Roman" w:eastAsia="Times New Roman" w:hAnsi="Times New Roman" w:cs="Times New Roman"/>
          <w:color w:val="000000"/>
          <w:sz w:val="24"/>
          <w:szCs w:val="24"/>
          <w:lang w:val="en-US" w:eastAsia="id-ID"/>
        </w:rPr>
        <w:instrText>ADDIN CSL_CITATION {"citationItems":[{"id":"ITEM-1","itemData":{"ISBN":"9786026743053","author":[{"dropping-particle":"","family":"Mutak Areng Alfius","given":"","non-dropping-particle":"","parse-names":false,"suffix":""}],"id":"ITEM-1","issued":{"date-parts":[["2017"]]},"publisher":"Media Nusa Creative (MNC Publishing)","publisher-place":"Malang","title":"Pentingnya Formasi Spiritualitas Bagi Pendidikan Pembinaan Iman Warga Gereja","type":"book"},"locator":"5","uris":["http://www.mendeley.com/documents/?uuid=91a29e88-ca0f-4731-a454-6a8c9fc37183"]}],"mendeley":{"formattedCitation":"(Mutak Areng Alfius, 2017, p. 5)","plainTextFormattedCitation":"(Mutak Areng Alfius, 2017, p. 5)","previouslyFormattedCitation":"(Mutak Areng Alfius, 2017, p. 5)"},"properties":{"noteIndex":0},"schema":"https://github.com/citation-style-language/schema/raw/master/csl-citation.json"}</w:instrText>
      </w:r>
      <w:r w:rsidR="00E75D31">
        <w:rPr>
          <w:rStyle w:val="FootnoteReference"/>
          <w:rFonts w:ascii="Times New Roman" w:eastAsia="Times New Roman" w:hAnsi="Times New Roman" w:cs="Times New Roman"/>
          <w:color w:val="000000"/>
          <w:sz w:val="24"/>
          <w:szCs w:val="24"/>
          <w:lang w:val="en-US" w:eastAsia="id-ID"/>
        </w:rPr>
        <w:fldChar w:fldCharType="separate"/>
      </w:r>
      <w:r w:rsidR="00660344" w:rsidRPr="00660344">
        <w:rPr>
          <w:rFonts w:ascii="Times New Roman" w:eastAsia="Times New Roman" w:hAnsi="Times New Roman" w:cs="Times New Roman"/>
          <w:noProof/>
          <w:color w:val="000000"/>
          <w:sz w:val="24"/>
          <w:szCs w:val="24"/>
          <w:lang w:val="en-US" w:eastAsia="id-ID"/>
        </w:rPr>
        <w:t>(Mutak Areng Alfius, 2017, p. 5)</w:t>
      </w:r>
      <w:r w:rsidR="00E75D31">
        <w:rPr>
          <w:rStyle w:val="FootnoteReference"/>
          <w:rFonts w:ascii="Times New Roman" w:eastAsia="Times New Roman" w:hAnsi="Times New Roman" w:cs="Times New Roman"/>
          <w:color w:val="000000"/>
          <w:sz w:val="24"/>
          <w:szCs w:val="24"/>
          <w:lang w:val="en-US" w:eastAsia="id-ID"/>
        </w:rPr>
        <w:fldChar w:fldCharType="end"/>
      </w:r>
      <w:r w:rsidR="00A45E1E">
        <w:rPr>
          <w:rFonts w:ascii="Times New Roman" w:eastAsia="Times New Roman" w:hAnsi="Times New Roman" w:cs="Times New Roman"/>
          <w:color w:val="000000"/>
          <w:sz w:val="24"/>
          <w:szCs w:val="24"/>
          <w:lang w:val="en-US" w:eastAsia="id-ID"/>
        </w:rPr>
        <w:t>.</w:t>
      </w:r>
    </w:p>
    <w:p w:rsidR="0055585A" w:rsidRDefault="00D434D4" w:rsidP="0039499A">
      <w:pPr>
        <w:pStyle w:val="HTMLPreformatted"/>
        <w:ind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proofErr w:type="gramStart"/>
      <w:r w:rsidR="004730FF" w:rsidRPr="004730FF">
        <w:rPr>
          <w:rFonts w:ascii="Times New Roman" w:hAnsi="Times New Roman" w:cs="Times New Roman"/>
          <w:color w:val="000000"/>
          <w:sz w:val="24"/>
          <w:szCs w:val="24"/>
          <w:lang w:val="en-US"/>
        </w:rPr>
        <w:t xml:space="preserve">Keluarga memiliki peran yang cukup strategis dalam memenuhi kebutuhan </w:t>
      </w:r>
      <w:r w:rsidR="004730FF">
        <w:rPr>
          <w:rFonts w:ascii="Times New Roman" w:hAnsi="Times New Roman" w:cs="Times New Roman"/>
          <w:color w:val="000000"/>
          <w:sz w:val="24"/>
          <w:szCs w:val="24"/>
          <w:lang w:val="en-US"/>
        </w:rPr>
        <w:t xml:space="preserve">spiritualitas, </w:t>
      </w:r>
      <w:r w:rsidR="004730FF" w:rsidRPr="004730FF">
        <w:rPr>
          <w:rFonts w:ascii="Times New Roman" w:hAnsi="Times New Roman" w:cs="Times New Roman"/>
          <w:color w:val="000000"/>
          <w:sz w:val="24"/>
          <w:szCs w:val="24"/>
          <w:lang w:val="en-US"/>
        </w:rPr>
        <w:t>karena keluarga memiliki ikatan emosional yang kuat dan selalu berinteraksi dalam kehiduan sehari-hari.</w:t>
      </w:r>
      <w:proofErr w:type="gramEnd"/>
      <w:r w:rsidR="004730FF" w:rsidRPr="004730FF">
        <w:rPr>
          <w:rFonts w:ascii="Times New Roman" w:hAnsi="Times New Roman" w:cs="Times New Roman"/>
          <w:color w:val="000000"/>
          <w:sz w:val="24"/>
          <w:szCs w:val="24"/>
          <w:lang w:val="en-US"/>
        </w:rPr>
        <w:t xml:space="preserve"> Pemenuhan kebutuhan spiritual tidak hanya dilakukan perawat namun keluarga juga da</w:t>
      </w:r>
      <w:r w:rsidR="004730FF">
        <w:rPr>
          <w:rFonts w:ascii="Times New Roman" w:hAnsi="Times New Roman" w:cs="Times New Roman"/>
          <w:color w:val="000000"/>
          <w:sz w:val="24"/>
          <w:szCs w:val="24"/>
          <w:lang w:val="en-US"/>
        </w:rPr>
        <w:t>pat memberi</w:t>
      </w:r>
      <w:r w:rsidR="004730FF" w:rsidRPr="004730FF">
        <w:rPr>
          <w:rFonts w:ascii="Times New Roman" w:hAnsi="Times New Roman" w:cs="Times New Roman"/>
          <w:color w:val="000000"/>
          <w:sz w:val="24"/>
          <w:szCs w:val="24"/>
          <w:lang w:val="en-US"/>
        </w:rPr>
        <w:t>kan kebutuhan spiritual</w:t>
      </w:r>
      <w:r w:rsidR="004730FF">
        <w:rPr>
          <w:rFonts w:ascii="Times New Roman" w:hAnsi="Times New Roman" w:cs="Times New Roman"/>
          <w:color w:val="000000"/>
          <w:sz w:val="24"/>
          <w:szCs w:val="24"/>
          <w:lang w:val="en-US"/>
        </w:rPr>
        <w:t xml:space="preserve"> </w:t>
      </w:r>
      <w:r w:rsidR="00E75D31">
        <w:rPr>
          <w:rStyle w:val="FootnoteReference"/>
          <w:rFonts w:ascii="Times New Roman" w:hAnsi="Times New Roman" w:cs="Times New Roman"/>
          <w:color w:val="000000"/>
          <w:sz w:val="24"/>
          <w:szCs w:val="24"/>
          <w:lang w:val="en-US"/>
        </w:rPr>
        <w:fldChar w:fldCharType="begin" w:fldLock="1"/>
      </w:r>
      <w:r w:rsidR="00A6510E">
        <w:rPr>
          <w:rFonts w:ascii="Times New Roman" w:hAnsi="Times New Roman" w:cs="Times New Roman"/>
          <w:color w:val="000000"/>
          <w:sz w:val="24"/>
          <w:szCs w:val="24"/>
          <w:lang w:val="en-US"/>
        </w:rPr>
        <w:instrText>ADDIN CSL_CITATION {"citationItems":[{"id":"ITEM-1","itemData":{"ISBN":"9786234230123","author":[{"dropping-particle":"","family":"Srihartatiningsih","given":"M","non-dropping-particle":"","parse-names":false,"suffix":""}],"id":"ITEM-1","issued":{"date-parts":[["2021"]]},"number-of-pages":"65","publisher":"Penerbit NEM","publisher-place":"Jakarta","title":"Dukungan Spiritualitas Kristiani Oleh Keluarga Dalam Penyembuhan Pasien Terkonfirmasi Covid-19","type":"book"},"uris":["http://www.mendeley.com/documents/?uuid=1f1cf4b9-6dfe-4eb1-8588-f940e2681f89"]}],"mendeley":{"formattedCitation":"(Srihartatiningsih, 2021)","plainTextFormattedCitation":"(Srihartatiningsih, 2021)","previouslyFormattedCitation":"(Srihartatiningsih, 2021)"},"properties":{"noteIndex":0},"schema":"https://github.com/citation-style-language/schema/raw/master/csl-citation.json"}</w:instrText>
      </w:r>
      <w:r w:rsidR="00E75D31">
        <w:rPr>
          <w:rStyle w:val="FootnoteReference"/>
          <w:rFonts w:ascii="Times New Roman" w:hAnsi="Times New Roman" w:cs="Times New Roman"/>
          <w:color w:val="000000"/>
          <w:sz w:val="24"/>
          <w:szCs w:val="24"/>
          <w:lang w:val="en-US"/>
        </w:rPr>
        <w:fldChar w:fldCharType="separate"/>
      </w:r>
      <w:r w:rsidR="00E75D31" w:rsidRPr="00E75D31">
        <w:rPr>
          <w:rFonts w:ascii="Times New Roman" w:hAnsi="Times New Roman" w:cs="Times New Roman"/>
          <w:noProof/>
          <w:color w:val="000000"/>
          <w:sz w:val="24"/>
          <w:szCs w:val="24"/>
          <w:lang w:val="en-US"/>
        </w:rPr>
        <w:t>(Srihartatiningsih, 2021)</w:t>
      </w:r>
      <w:r w:rsidR="00E75D31">
        <w:rPr>
          <w:rStyle w:val="FootnoteReference"/>
          <w:rFonts w:ascii="Times New Roman" w:hAnsi="Times New Roman" w:cs="Times New Roman"/>
          <w:color w:val="000000"/>
          <w:sz w:val="24"/>
          <w:szCs w:val="24"/>
          <w:lang w:val="en-US"/>
        </w:rPr>
        <w:fldChar w:fldCharType="end"/>
      </w:r>
      <w:r w:rsidR="004730FF">
        <w:rPr>
          <w:rFonts w:ascii="Times New Roman" w:hAnsi="Times New Roman" w:cs="Times New Roman"/>
          <w:color w:val="000000"/>
          <w:sz w:val="24"/>
          <w:szCs w:val="24"/>
          <w:lang w:val="en-US"/>
        </w:rPr>
        <w:t>.</w:t>
      </w:r>
      <w:r w:rsidR="004730FF" w:rsidRPr="004730FF">
        <w:rPr>
          <w:rFonts w:ascii="Times New Roman" w:hAnsi="Times New Roman" w:cs="Times New Roman"/>
          <w:color w:val="000000"/>
          <w:sz w:val="24"/>
          <w:szCs w:val="24"/>
          <w:lang w:val="en-US"/>
        </w:rPr>
        <w:t xml:space="preserve"> </w:t>
      </w:r>
      <w:r w:rsidR="00EB1BFA" w:rsidRPr="00EB1BFA">
        <w:rPr>
          <w:rFonts w:ascii="Times New Roman" w:hAnsi="Times New Roman" w:cs="Times New Roman"/>
          <w:color w:val="000000"/>
          <w:sz w:val="24"/>
          <w:szCs w:val="24"/>
          <w:lang w:val="en-US"/>
        </w:rPr>
        <w:t>Henry Nouwen mengatakan bahwa spiritualitas ada</w:t>
      </w:r>
      <w:r w:rsidR="00BD589D">
        <w:rPr>
          <w:rFonts w:ascii="Times New Roman" w:hAnsi="Times New Roman" w:cs="Times New Roman"/>
          <w:color w:val="000000"/>
          <w:sz w:val="24"/>
          <w:szCs w:val="24"/>
          <w:lang w:val="en-US"/>
        </w:rPr>
        <w:t>l</w:t>
      </w:r>
      <w:r w:rsidR="00EB1BFA" w:rsidRPr="00EB1BFA">
        <w:rPr>
          <w:rFonts w:ascii="Times New Roman" w:hAnsi="Times New Roman" w:cs="Times New Roman"/>
          <w:color w:val="000000"/>
          <w:sz w:val="24"/>
          <w:szCs w:val="24"/>
          <w:lang w:val="en-US"/>
        </w:rPr>
        <w:t xml:space="preserve">ah proses, yang sumbernya memang dalam perjumpaan manusia di hadapan Allah, namun perwujudannya justru di dalam seluruh bidang kehidupan manusia. </w:t>
      </w:r>
      <w:r w:rsidR="00EB1BFA" w:rsidRPr="00087447">
        <w:rPr>
          <w:rFonts w:ascii="Times New Roman" w:hAnsi="Times New Roman" w:cs="Times New Roman"/>
          <w:color w:val="000000"/>
          <w:sz w:val="24"/>
          <w:szCs w:val="24"/>
          <w:lang w:val="en-US"/>
        </w:rPr>
        <w:t xml:space="preserve">Karena spiritualitas </w:t>
      </w:r>
      <w:r w:rsidR="005335F8" w:rsidRPr="00087447">
        <w:rPr>
          <w:rFonts w:ascii="Times New Roman" w:hAnsi="Times New Roman" w:cs="Times New Roman"/>
          <w:color w:val="000000"/>
          <w:sz w:val="24"/>
          <w:szCs w:val="24"/>
          <w:lang w:val="en-US"/>
        </w:rPr>
        <w:t>bersumber dal</w:t>
      </w:r>
      <w:r w:rsidR="00EB1BFA" w:rsidRPr="00087447">
        <w:rPr>
          <w:rFonts w:ascii="Times New Roman" w:hAnsi="Times New Roman" w:cs="Times New Roman"/>
          <w:color w:val="000000"/>
          <w:sz w:val="24"/>
          <w:szCs w:val="24"/>
          <w:lang w:val="en-US"/>
        </w:rPr>
        <w:t xml:space="preserve">am perjumpaan dengan dan di hadapan Tuhan, maka </w:t>
      </w:r>
      <w:r w:rsidR="005335F8" w:rsidRPr="00087447">
        <w:rPr>
          <w:rFonts w:ascii="Times New Roman" w:hAnsi="Times New Roman" w:cs="Times New Roman"/>
          <w:color w:val="000000"/>
          <w:sz w:val="24"/>
          <w:szCs w:val="24"/>
          <w:lang w:val="en-US"/>
        </w:rPr>
        <w:t>spirituali</w:t>
      </w:r>
      <w:r w:rsidR="00EB1BFA" w:rsidRPr="00087447">
        <w:rPr>
          <w:rFonts w:ascii="Times New Roman" w:hAnsi="Times New Roman" w:cs="Times New Roman"/>
          <w:color w:val="000000"/>
          <w:sz w:val="24"/>
          <w:szCs w:val="24"/>
          <w:lang w:val="en-US"/>
        </w:rPr>
        <w:t>tas itu nampak dalam bentuk tindakan yang nyata, dalam doa, persekutuan, dan keheningan</w:t>
      </w:r>
      <w:r w:rsidR="006C2EE8">
        <w:rPr>
          <w:rFonts w:ascii="Times New Roman" w:hAnsi="Times New Roman" w:cs="Times New Roman"/>
          <w:color w:val="000000"/>
          <w:sz w:val="24"/>
          <w:szCs w:val="24"/>
          <w:lang w:val="en-US"/>
        </w:rPr>
        <w:t xml:space="preserve"> </w:t>
      </w:r>
      <w:r w:rsidR="00E75D31">
        <w:rPr>
          <w:rStyle w:val="FootnoteReference"/>
          <w:rFonts w:ascii="Times New Roman" w:hAnsi="Times New Roman" w:cs="Times New Roman"/>
          <w:color w:val="000000"/>
          <w:sz w:val="24"/>
          <w:szCs w:val="24"/>
          <w:lang w:val="en-US"/>
        </w:rPr>
        <w:fldChar w:fldCharType="begin" w:fldLock="1"/>
      </w:r>
      <w:r w:rsidR="00A6510E">
        <w:rPr>
          <w:rFonts w:ascii="Times New Roman" w:hAnsi="Times New Roman" w:cs="Times New Roman"/>
          <w:color w:val="000000"/>
          <w:sz w:val="24"/>
          <w:szCs w:val="24"/>
          <w:lang w:val="en-US"/>
        </w:rPr>
        <w:instrText>ADDIN CSL_CITATION {"citationItems":[{"id":"ITEM-1","itemData":{"ISBN":"9786026743053","author":[{"dropping-particle":"","family":"Mutak Areng Alfius","given":"","non-dropping-particle":"","parse-names":false,"suffix":""}],"id":"ITEM-1","issued":{"date-parts":[["2017"]]},"publisher":"Media Nusa Creative (MNC Publishing)","publisher-place":"Malang","title":"Pentingnya Formasi Spiritualitas Bagi Pendidikan Pembinaan Iman Warga Gereja","type":"book"},"uris":["http://www.mendeley.com/documents/?uuid=91a29e88-ca0f-4731-a454-6a8c9fc37183"]}],"mendeley":{"formattedCitation":"(Mutak Areng Alfius, 2017)","plainTextFormattedCitation":"(Mutak Areng Alfius, 2017)","previouslyFormattedCitation":"(Mutak Areng Alfius, 2017)"},"properties":{"noteIndex":0},"schema":"https://github.com/citation-style-language/schema/raw/master/csl-citation.json"}</w:instrText>
      </w:r>
      <w:r w:rsidR="00E75D31">
        <w:rPr>
          <w:rStyle w:val="FootnoteReference"/>
          <w:rFonts w:ascii="Times New Roman" w:hAnsi="Times New Roman" w:cs="Times New Roman"/>
          <w:color w:val="000000"/>
          <w:sz w:val="24"/>
          <w:szCs w:val="24"/>
          <w:lang w:val="en-US"/>
        </w:rPr>
        <w:fldChar w:fldCharType="separate"/>
      </w:r>
      <w:r w:rsidR="00E75D31" w:rsidRPr="00E75D31">
        <w:rPr>
          <w:rFonts w:ascii="Times New Roman" w:hAnsi="Times New Roman" w:cs="Times New Roman"/>
          <w:noProof/>
          <w:color w:val="000000"/>
          <w:sz w:val="24"/>
          <w:szCs w:val="24"/>
          <w:lang w:val="en-US"/>
        </w:rPr>
        <w:t>(Mutak Areng Alfius, 2017)</w:t>
      </w:r>
      <w:r w:rsidR="00E75D31">
        <w:rPr>
          <w:rStyle w:val="FootnoteReference"/>
          <w:rFonts w:ascii="Times New Roman" w:hAnsi="Times New Roman" w:cs="Times New Roman"/>
          <w:color w:val="000000"/>
          <w:sz w:val="24"/>
          <w:szCs w:val="24"/>
          <w:lang w:val="en-US"/>
        </w:rPr>
        <w:fldChar w:fldCharType="end"/>
      </w:r>
      <w:r w:rsidR="00EB1BFA" w:rsidRPr="00087447">
        <w:rPr>
          <w:rFonts w:ascii="Times New Roman" w:hAnsi="Times New Roman" w:cs="Times New Roman"/>
          <w:color w:val="000000"/>
          <w:sz w:val="24"/>
          <w:szCs w:val="24"/>
          <w:lang w:val="en-US"/>
        </w:rPr>
        <w:t>.</w:t>
      </w:r>
      <w:r w:rsidR="00087447" w:rsidRPr="00087447">
        <w:rPr>
          <w:rFonts w:ascii="Times New Roman" w:hAnsi="Times New Roman" w:cs="Times New Roman"/>
          <w:color w:val="000000"/>
          <w:sz w:val="24"/>
          <w:szCs w:val="24"/>
          <w:lang w:val="en-US"/>
        </w:rPr>
        <w:t xml:space="preserve"> Leech yang melihat bahwa formasi spiritual sebagai proses seseorang dibentuk di dalam Kristus. Dalam proses ini seseorang diubahkan, agar </w:t>
      </w:r>
      <w:proofErr w:type="gramStart"/>
      <w:r w:rsidR="00087447" w:rsidRPr="00087447">
        <w:rPr>
          <w:rFonts w:ascii="Times New Roman" w:hAnsi="Times New Roman" w:cs="Times New Roman"/>
          <w:color w:val="000000"/>
          <w:sz w:val="24"/>
          <w:szCs w:val="24"/>
          <w:lang w:val="en-US"/>
        </w:rPr>
        <w:t>ia</w:t>
      </w:r>
      <w:proofErr w:type="gramEnd"/>
      <w:r w:rsidR="002112CE">
        <w:rPr>
          <w:rFonts w:ascii="Times New Roman" w:hAnsi="Times New Roman" w:cs="Times New Roman"/>
          <w:color w:val="000000"/>
          <w:sz w:val="24"/>
          <w:szCs w:val="24"/>
          <w:lang w:val="en-US"/>
        </w:rPr>
        <w:t xml:space="preserve"> dapat lebih banyak lagi berbagi</w:t>
      </w:r>
      <w:r w:rsidR="00087447" w:rsidRPr="00087447">
        <w:rPr>
          <w:rFonts w:ascii="Times New Roman" w:hAnsi="Times New Roman" w:cs="Times New Roman"/>
          <w:color w:val="000000"/>
          <w:sz w:val="24"/>
          <w:szCs w:val="24"/>
          <w:lang w:val="en-US"/>
        </w:rPr>
        <w:t xml:space="preserve"> natur Kristus. Ini adalah proses di mana Kr</w:t>
      </w:r>
      <w:r w:rsidR="00B23C2C">
        <w:rPr>
          <w:rFonts w:ascii="Times New Roman" w:hAnsi="Times New Roman" w:cs="Times New Roman"/>
          <w:color w:val="000000"/>
          <w:sz w:val="24"/>
          <w:szCs w:val="24"/>
          <w:lang w:val="en-US"/>
        </w:rPr>
        <w:t>i</w:t>
      </w:r>
      <w:r w:rsidR="00087447" w:rsidRPr="00087447">
        <w:rPr>
          <w:rFonts w:ascii="Times New Roman" w:hAnsi="Times New Roman" w:cs="Times New Roman"/>
          <w:color w:val="000000"/>
          <w:sz w:val="24"/>
          <w:szCs w:val="24"/>
          <w:lang w:val="en-US"/>
        </w:rPr>
        <w:t>stus berinisiatif melalui karya anugerah-Nya, yang melibatkan konfrontasi dengan f</w:t>
      </w:r>
      <w:r w:rsidR="00B23C2C">
        <w:rPr>
          <w:rFonts w:ascii="Times New Roman" w:hAnsi="Times New Roman" w:cs="Times New Roman"/>
          <w:color w:val="000000"/>
          <w:sz w:val="24"/>
          <w:szCs w:val="24"/>
          <w:lang w:val="en-US"/>
        </w:rPr>
        <w:t>i</w:t>
      </w:r>
      <w:r w:rsidR="00087447" w:rsidRPr="00087447">
        <w:rPr>
          <w:rFonts w:ascii="Times New Roman" w:hAnsi="Times New Roman" w:cs="Times New Roman"/>
          <w:color w:val="000000"/>
          <w:sz w:val="24"/>
          <w:szCs w:val="24"/>
          <w:lang w:val="en-US"/>
        </w:rPr>
        <w:t>rman Allah, mengeksplorasi kedalaman diri kita, baik per'uangan dari dalam maupun dari luar dan golnya adalah menladi orang orang Kristen yang dewasa</w:t>
      </w:r>
      <w:r w:rsidR="004364B2">
        <w:rPr>
          <w:rFonts w:ascii="Times New Roman" w:hAnsi="Times New Roman" w:cs="Times New Roman"/>
          <w:color w:val="000000"/>
          <w:sz w:val="24"/>
          <w:szCs w:val="24"/>
          <w:lang w:val="en-US"/>
        </w:rPr>
        <w:t xml:space="preserve"> </w:t>
      </w:r>
      <w:r w:rsidR="00E75D31">
        <w:rPr>
          <w:rStyle w:val="FootnoteReference"/>
          <w:rFonts w:ascii="Times New Roman" w:hAnsi="Times New Roman" w:cs="Times New Roman"/>
          <w:color w:val="000000"/>
          <w:sz w:val="24"/>
          <w:szCs w:val="24"/>
          <w:lang w:val="en-US"/>
        </w:rPr>
        <w:fldChar w:fldCharType="begin" w:fldLock="1"/>
      </w:r>
      <w:r w:rsidR="00660344">
        <w:rPr>
          <w:rFonts w:ascii="Times New Roman" w:hAnsi="Times New Roman" w:cs="Times New Roman"/>
          <w:color w:val="000000"/>
          <w:sz w:val="24"/>
          <w:szCs w:val="24"/>
          <w:lang w:val="en-US"/>
        </w:rPr>
        <w:instrText>ADDIN CSL_CITATION {"citationItems":[{"id":"ITEM-1","itemData":{"ISBN":"9786026743053","author":[{"dropping-particle":"","family":"Mutak Areng Alfius","given":"","non-dropping-particle":"","parse-names":false,"suffix":""}],"id":"ITEM-1","issued":{"date-parts":[["2017"]]},"publisher":"Media Nusa Creative (MNC Publishing)","publisher-place":"Malang","title":"Pentingnya Formasi Spiritualitas Bagi Pendidikan Pembinaan Iman Warga Gereja","type":"book"},"locator":"6","uris":["http://www.mendeley.com/documents/?uuid=91a29e88-ca0f-4731-a454-6a8c9fc37183"]}],"mendeley":{"formattedCitation":"(Mutak Areng Alfius, 2017, p. 6)","plainTextFormattedCitation":"(Mutak Areng Alfius, 2017, p. 6)","previouslyFormattedCitation":"(Mutak Areng Alfius, 2017, p. 6)"},"properties":{"noteIndex":0},"schema":"https://github.com/citation-style-language/schema/raw/master/csl-citation.json"}</w:instrText>
      </w:r>
      <w:r w:rsidR="00E75D31">
        <w:rPr>
          <w:rStyle w:val="FootnoteReference"/>
          <w:rFonts w:ascii="Times New Roman" w:hAnsi="Times New Roman" w:cs="Times New Roman"/>
          <w:color w:val="000000"/>
          <w:sz w:val="24"/>
          <w:szCs w:val="24"/>
          <w:lang w:val="en-US"/>
        </w:rPr>
        <w:fldChar w:fldCharType="separate"/>
      </w:r>
      <w:r w:rsidR="00B066A5" w:rsidRPr="00B066A5">
        <w:rPr>
          <w:rFonts w:ascii="Times New Roman" w:hAnsi="Times New Roman" w:cs="Times New Roman"/>
          <w:bCs/>
          <w:noProof/>
          <w:color w:val="000000"/>
          <w:sz w:val="24"/>
          <w:szCs w:val="24"/>
        </w:rPr>
        <w:t>(Mutak Areng Alfius, 2017, p. 6)</w:t>
      </w:r>
      <w:r w:rsidR="00E75D31">
        <w:rPr>
          <w:rStyle w:val="FootnoteReference"/>
          <w:rFonts w:ascii="Times New Roman" w:hAnsi="Times New Roman" w:cs="Times New Roman"/>
          <w:color w:val="000000"/>
          <w:sz w:val="24"/>
          <w:szCs w:val="24"/>
          <w:lang w:val="en-US"/>
        </w:rPr>
        <w:fldChar w:fldCharType="end"/>
      </w:r>
      <w:r w:rsidR="00087447" w:rsidRPr="00087447">
        <w:rPr>
          <w:rFonts w:ascii="Times New Roman" w:hAnsi="Times New Roman" w:cs="Times New Roman"/>
          <w:color w:val="000000"/>
          <w:sz w:val="24"/>
          <w:szCs w:val="24"/>
          <w:lang w:val="en-US"/>
        </w:rPr>
        <w:t xml:space="preserve">. </w:t>
      </w:r>
      <w:r w:rsidR="00980748" w:rsidRPr="00980748">
        <w:rPr>
          <w:rFonts w:ascii="Times New Roman" w:hAnsi="Times New Roman" w:cs="Times New Roman"/>
          <w:color w:val="000000"/>
          <w:sz w:val="24"/>
          <w:szCs w:val="24"/>
          <w:lang w:val="en-US"/>
        </w:rPr>
        <w:t>Issler berpendapat bahwa membina relasi pribadi memerlukan pengalaman komun</w:t>
      </w:r>
      <w:r w:rsidR="002B216B">
        <w:rPr>
          <w:rFonts w:ascii="Times New Roman" w:hAnsi="Times New Roman" w:cs="Times New Roman"/>
          <w:color w:val="000000"/>
          <w:sz w:val="24"/>
          <w:szCs w:val="24"/>
          <w:lang w:val="en-US"/>
        </w:rPr>
        <w:t>i</w:t>
      </w:r>
      <w:r w:rsidR="00980748" w:rsidRPr="00980748">
        <w:rPr>
          <w:rFonts w:ascii="Times New Roman" w:hAnsi="Times New Roman" w:cs="Times New Roman"/>
          <w:color w:val="000000"/>
          <w:sz w:val="24"/>
          <w:szCs w:val="24"/>
          <w:lang w:val="en-US"/>
        </w:rPr>
        <w:t>kasi yang dinam</w:t>
      </w:r>
      <w:r w:rsidR="002B216B">
        <w:rPr>
          <w:rFonts w:ascii="Times New Roman" w:hAnsi="Times New Roman" w:cs="Times New Roman"/>
          <w:color w:val="000000"/>
          <w:sz w:val="24"/>
          <w:szCs w:val="24"/>
          <w:lang w:val="en-US"/>
        </w:rPr>
        <w:t>i</w:t>
      </w:r>
      <w:r w:rsidR="00980748" w:rsidRPr="00980748">
        <w:rPr>
          <w:rFonts w:ascii="Times New Roman" w:hAnsi="Times New Roman" w:cs="Times New Roman"/>
          <w:color w:val="000000"/>
          <w:sz w:val="24"/>
          <w:szCs w:val="24"/>
          <w:lang w:val="en-US"/>
        </w:rPr>
        <w:t>s antara dua orang Roh Kudus mend</w:t>
      </w:r>
      <w:r w:rsidR="002B216B">
        <w:rPr>
          <w:rFonts w:ascii="Times New Roman" w:hAnsi="Times New Roman" w:cs="Times New Roman"/>
          <w:color w:val="000000"/>
          <w:sz w:val="24"/>
          <w:szCs w:val="24"/>
          <w:lang w:val="en-US"/>
        </w:rPr>
        <w:t>iami setiap orang ol</w:t>
      </w:r>
      <w:r w:rsidR="00980748" w:rsidRPr="00980748">
        <w:rPr>
          <w:rFonts w:ascii="Times New Roman" w:hAnsi="Times New Roman" w:cs="Times New Roman"/>
          <w:color w:val="000000"/>
          <w:sz w:val="24"/>
          <w:szCs w:val="24"/>
          <w:lang w:val="en-US"/>
        </w:rPr>
        <w:t>eh karena itu ia harus belajar</w:t>
      </w:r>
      <w:r w:rsidR="00980748">
        <w:rPr>
          <w:rFonts w:ascii="Times New Roman" w:hAnsi="Times New Roman" w:cs="Times New Roman"/>
          <w:color w:val="000000"/>
          <w:sz w:val="24"/>
          <w:szCs w:val="24"/>
          <w:lang w:val="en-US"/>
        </w:rPr>
        <w:t xml:space="preserve"> </w:t>
      </w:r>
      <w:r w:rsidR="002B216B">
        <w:rPr>
          <w:rFonts w:ascii="Times New Roman" w:hAnsi="Times New Roman" w:cs="Times New Roman"/>
          <w:color w:val="000000"/>
          <w:sz w:val="24"/>
          <w:szCs w:val="24"/>
          <w:lang w:val="en-US"/>
        </w:rPr>
        <w:t>secara pribadi dan mengal</w:t>
      </w:r>
      <w:r w:rsidR="00980748" w:rsidRPr="00980748">
        <w:rPr>
          <w:rFonts w:ascii="Times New Roman" w:hAnsi="Times New Roman" w:cs="Times New Roman"/>
          <w:color w:val="000000"/>
          <w:sz w:val="24"/>
          <w:szCs w:val="24"/>
          <w:lang w:val="en-US"/>
        </w:rPr>
        <w:t xml:space="preserve">ami </w:t>
      </w:r>
      <w:r w:rsidR="00980748" w:rsidRPr="00980748">
        <w:rPr>
          <w:rFonts w:ascii="Times New Roman" w:hAnsi="Times New Roman" w:cs="Times New Roman"/>
          <w:color w:val="000000"/>
          <w:sz w:val="24"/>
          <w:szCs w:val="24"/>
          <w:lang w:val="en-US"/>
        </w:rPr>
        <w:lastRenderedPageBreak/>
        <w:t xml:space="preserve">pengalaman hidupnya sendiri dalam </w:t>
      </w:r>
      <w:r w:rsidR="002B216B">
        <w:rPr>
          <w:rFonts w:ascii="Times New Roman" w:hAnsi="Times New Roman" w:cs="Times New Roman"/>
          <w:color w:val="000000"/>
          <w:sz w:val="24"/>
          <w:szCs w:val="24"/>
          <w:lang w:val="en-US"/>
        </w:rPr>
        <w:t xml:space="preserve">berjalan bersama Roh Kudus </w:t>
      </w:r>
      <w:r w:rsidR="002B216B">
        <w:rPr>
          <w:rFonts w:ascii="Times New Roman" w:hAnsi="Times New Roman" w:cs="Times New Roman"/>
          <w:color w:val="000000"/>
          <w:sz w:val="24"/>
          <w:szCs w:val="24"/>
          <w:lang w:val="en-US"/>
        </w:rPr>
        <w:fldChar w:fldCharType="begin" w:fldLock="1"/>
      </w:r>
      <w:r w:rsidR="002874F1">
        <w:rPr>
          <w:rFonts w:ascii="Times New Roman" w:hAnsi="Times New Roman" w:cs="Times New Roman"/>
          <w:color w:val="000000"/>
          <w:sz w:val="24"/>
          <w:szCs w:val="24"/>
          <w:lang w:val="en-US"/>
        </w:rPr>
        <w:instrText>ADDIN CSL_CITATION {"citationItems":[{"id":"ITEM-1","itemData":{"ISBN":"9786026743053","author":[{"dropping-particle":"","family":"Mutak Areng Alfius","given":"","non-dropping-particle":"","parse-names":false,"suffix":""}],"id":"ITEM-1","issued":{"date-parts":[["2017"]]},"publisher":"Media Nusa Creative (MNC Publishing)","publisher-place":"Malang","title":"Pentingnya Formasi Spiritualitas Bagi Pendidikan Pembinaan Iman Warga Gereja","type":"book"},"locator":"15","uris":["http://www.mendeley.com/documents/?uuid=91a29e88-ca0f-4731-a454-6a8c9fc37183"]}],"mendeley":{"formattedCitation":"(Mutak Areng Alfius, 2017, p. 15)","plainTextFormattedCitation":"(Mutak Areng Alfius, 2017, p. 15)","previouslyFormattedCitation":"(Mutak Areng Alfius, 2017, p. 15)"},"properties":{"noteIndex":0},"schema":"https://github.com/citation-style-language/schema/raw/master/csl-citation.json"}</w:instrText>
      </w:r>
      <w:r w:rsidR="002B216B">
        <w:rPr>
          <w:rFonts w:ascii="Times New Roman" w:hAnsi="Times New Roman" w:cs="Times New Roman"/>
          <w:color w:val="000000"/>
          <w:sz w:val="24"/>
          <w:szCs w:val="24"/>
          <w:lang w:val="en-US"/>
        </w:rPr>
        <w:fldChar w:fldCharType="separate"/>
      </w:r>
      <w:r w:rsidR="009D498B" w:rsidRPr="009D498B">
        <w:rPr>
          <w:rFonts w:ascii="Times New Roman" w:hAnsi="Times New Roman" w:cs="Times New Roman"/>
          <w:noProof/>
          <w:color w:val="000000"/>
          <w:sz w:val="24"/>
          <w:szCs w:val="24"/>
          <w:lang w:val="en-US"/>
        </w:rPr>
        <w:t>(Mutak Areng Alfius, 2017, p. 15)</w:t>
      </w:r>
      <w:r w:rsidR="002B216B">
        <w:rPr>
          <w:rFonts w:ascii="Times New Roman" w:hAnsi="Times New Roman" w:cs="Times New Roman"/>
          <w:color w:val="000000"/>
          <w:sz w:val="24"/>
          <w:szCs w:val="24"/>
          <w:lang w:val="en-US"/>
        </w:rPr>
        <w:fldChar w:fldCharType="end"/>
      </w:r>
      <w:r w:rsidR="00FA0329">
        <w:rPr>
          <w:rFonts w:ascii="Times New Roman" w:hAnsi="Times New Roman" w:cs="Times New Roman"/>
          <w:color w:val="000000"/>
          <w:sz w:val="24"/>
          <w:szCs w:val="24"/>
          <w:lang w:val="en-US"/>
        </w:rPr>
        <w:t xml:space="preserve">. </w:t>
      </w:r>
      <w:proofErr w:type="gramStart"/>
      <w:r w:rsidR="00FA0329" w:rsidRPr="00FA0329">
        <w:rPr>
          <w:rFonts w:ascii="Times New Roman" w:hAnsi="Times New Roman" w:cs="Times New Roman"/>
          <w:color w:val="000000"/>
          <w:sz w:val="24"/>
          <w:szCs w:val="24"/>
          <w:lang w:val="en-US"/>
        </w:rPr>
        <w:t>Spiritualitas dalam Alkitab dapat dimaknai juga sebagai suatu kedisiplinan da</w:t>
      </w:r>
      <w:r w:rsidR="000B011C">
        <w:rPr>
          <w:rFonts w:ascii="Times New Roman" w:hAnsi="Times New Roman" w:cs="Times New Roman"/>
          <w:color w:val="000000"/>
          <w:sz w:val="24"/>
          <w:szCs w:val="24"/>
          <w:lang w:val="en-US"/>
        </w:rPr>
        <w:t>l</w:t>
      </w:r>
      <w:r w:rsidR="00FA0329" w:rsidRPr="00FA0329">
        <w:rPr>
          <w:rFonts w:ascii="Times New Roman" w:hAnsi="Times New Roman" w:cs="Times New Roman"/>
          <w:color w:val="000000"/>
          <w:sz w:val="24"/>
          <w:szCs w:val="24"/>
          <w:lang w:val="en-US"/>
        </w:rPr>
        <w:t>am berdoa, membaca dan mcrenungkan firman Tuhan.</w:t>
      </w:r>
      <w:proofErr w:type="gramEnd"/>
      <w:r w:rsidR="00FA0329" w:rsidRPr="00FA0329">
        <w:rPr>
          <w:rFonts w:ascii="Times New Roman" w:hAnsi="Times New Roman" w:cs="Times New Roman"/>
          <w:color w:val="000000"/>
          <w:sz w:val="24"/>
          <w:szCs w:val="24"/>
          <w:lang w:val="en-US"/>
        </w:rPr>
        <w:t xml:space="preserve"> </w:t>
      </w:r>
      <w:proofErr w:type="gramStart"/>
      <w:r w:rsidR="00FA0329" w:rsidRPr="00FA0329">
        <w:rPr>
          <w:rFonts w:ascii="Times New Roman" w:hAnsi="Times New Roman" w:cs="Times New Roman"/>
          <w:color w:val="000000"/>
          <w:sz w:val="24"/>
          <w:szCs w:val="24"/>
          <w:lang w:val="en-US"/>
        </w:rPr>
        <w:t>(Mazmur 1).</w:t>
      </w:r>
      <w:proofErr w:type="gramEnd"/>
      <w:r w:rsidR="00FA0329" w:rsidRPr="00FA0329">
        <w:rPr>
          <w:rFonts w:ascii="Times New Roman" w:hAnsi="Times New Roman" w:cs="Times New Roman"/>
          <w:color w:val="000000"/>
          <w:sz w:val="24"/>
          <w:szCs w:val="24"/>
          <w:lang w:val="en-US"/>
        </w:rPr>
        <w:t xml:space="preserve"> </w:t>
      </w:r>
      <w:proofErr w:type="gramStart"/>
      <w:r w:rsidR="00FA0329" w:rsidRPr="00FA0329">
        <w:rPr>
          <w:rFonts w:ascii="Times New Roman" w:hAnsi="Times New Roman" w:cs="Times New Roman"/>
          <w:color w:val="000000"/>
          <w:sz w:val="24"/>
          <w:szCs w:val="24"/>
          <w:lang w:val="en-US"/>
        </w:rPr>
        <w:t xml:space="preserve">Spiritulitas adalah juga merupakan kormtmen untuk menjadi serupa dengan Kristus sehingga kekudusan adalah bagian dari komitmen menjadi serupa dan bukan sebuah ketaatan </w:t>
      </w:r>
      <w:r w:rsidR="00FA0329">
        <w:rPr>
          <w:rFonts w:ascii="Times New Roman" w:hAnsi="Times New Roman" w:cs="Times New Roman"/>
          <w:color w:val="000000"/>
          <w:sz w:val="24"/>
          <w:szCs w:val="24"/>
          <w:lang w:val="en-US"/>
        </w:rPr>
        <w:t xml:space="preserve">legalistik </w:t>
      </w:r>
      <w:r w:rsidR="00FA0329" w:rsidRPr="00FA0329">
        <w:rPr>
          <w:rFonts w:ascii="Times New Roman" w:hAnsi="Times New Roman" w:cs="Times New Roman"/>
          <w:color w:val="000000"/>
          <w:sz w:val="24"/>
          <w:szCs w:val="24"/>
          <w:lang w:val="en-US"/>
        </w:rPr>
        <w:t>tanpa adanya syukur kepada Tuhan.</w:t>
      </w:r>
      <w:proofErr w:type="gramEnd"/>
      <w:r w:rsidR="00FA0329" w:rsidRPr="00FA0329">
        <w:rPr>
          <w:rFonts w:ascii="Times New Roman" w:hAnsi="Times New Roman" w:cs="Times New Roman"/>
          <w:color w:val="000000"/>
          <w:sz w:val="24"/>
          <w:szCs w:val="24"/>
          <w:lang w:val="en-US"/>
        </w:rPr>
        <w:t xml:space="preserve"> 1 Pet 1:16. </w:t>
      </w:r>
      <w:proofErr w:type="gramStart"/>
      <w:r w:rsidR="00FA0329" w:rsidRPr="00FA0329">
        <w:rPr>
          <w:rFonts w:ascii="Times New Roman" w:hAnsi="Times New Roman" w:cs="Times New Roman"/>
          <w:color w:val="000000"/>
          <w:sz w:val="24"/>
          <w:szCs w:val="24"/>
          <w:lang w:val="en-US"/>
        </w:rPr>
        <w:t>Spiritualitas adalah komitmen menjalankan pelayanan dan menghasilkan buah sambil menantikan kedatangan Tuhan (Mat 28:18-20)</w:t>
      </w:r>
      <w:r w:rsidR="0055585A">
        <w:rPr>
          <w:rFonts w:ascii="Times New Roman" w:hAnsi="Times New Roman" w:cs="Times New Roman"/>
          <w:color w:val="000000"/>
          <w:sz w:val="24"/>
          <w:szCs w:val="24"/>
          <w:lang w:val="en-US"/>
        </w:rPr>
        <w:t>.</w:t>
      </w:r>
      <w:proofErr w:type="gramEnd"/>
    </w:p>
    <w:p w:rsidR="00087447" w:rsidRDefault="0039499A" w:rsidP="0039499A">
      <w:pPr>
        <w:pStyle w:val="HTMLPreformatted"/>
        <w:ind w:firstLine="567"/>
        <w:jc w:val="both"/>
        <w:rPr>
          <w:rFonts w:ascii="Times New Roman" w:hAnsi="Times New Roman" w:cs="Times New Roman"/>
          <w:color w:val="000000"/>
          <w:sz w:val="24"/>
          <w:szCs w:val="24"/>
          <w:lang w:val="en-US"/>
        </w:rPr>
      </w:pPr>
      <w:r w:rsidRPr="0039499A">
        <w:t xml:space="preserve"> </w:t>
      </w:r>
      <w:proofErr w:type="gramStart"/>
      <w:r>
        <w:rPr>
          <w:rFonts w:ascii="Times New Roman" w:hAnsi="Times New Roman" w:cs="Times New Roman"/>
          <w:color w:val="000000"/>
          <w:sz w:val="24"/>
          <w:szCs w:val="24"/>
          <w:lang w:val="en-US"/>
        </w:rPr>
        <w:t xml:space="preserve">Spiritualitas dapat diwujudkan </w:t>
      </w:r>
      <w:r w:rsidRPr="0039499A">
        <w:rPr>
          <w:rFonts w:ascii="Times New Roman" w:hAnsi="Times New Roman" w:cs="Times New Roman"/>
          <w:color w:val="000000"/>
          <w:sz w:val="24"/>
          <w:szCs w:val="24"/>
          <w:lang w:val="en-US"/>
        </w:rPr>
        <w:t>dalam keh</w:t>
      </w:r>
      <w:r w:rsidR="00151535">
        <w:rPr>
          <w:rFonts w:ascii="Times New Roman" w:hAnsi="Times New Roman" w:cs="Times New Roman"/>
          <w:color w:val="000000"/>
          <w:sz w:val="24"/>
          <w:szCs w:val="24"/>
          <w:lang w:val="en-US"/>
        </w:rPr>
        <w:t>i</w:t>
      </w:r>
      <w:r w:rsidRPr="0039499A">
        <w:rPr>
          <w:rFonts w:ascii="Times New Roman" w:hAnsi="Times New Roman" w:cs="Times New Roman"/>
          <w:color w:val="000000"/>
          <w:sz w:val="24"/>
          <w:szCs w:val="24"/>
          <w:lang w:val="en-US"/>
        </w:rPr>
        <w:t>dupan gereja dengan kepemimpinan para gembala gereja yang memberikan teladan bagaimana seharusnya hidup dalam kedekatan dengan Tuhan.</w:t>
      </w:r>
      <w:proofErr w:type="gramEnd"/>
      <w:r w:rsidRPr="0039499A">
        <w:rPr>
          <w:rFonts w:ascii="Times New Roman" w:hAnsi="Times New Roman" w:cs="Times New Roman"/>
          <w:color w:val="000000"/>
          <w:sz w:val="24"/>
          <w:szCs w:val="24"/>
          <w:lang w:val="en-US"/>
        </w:rPr>
        <w:t xml:space="preserve"> </w:t>
      </w:r>
      <w:proofErr w:type="gramStart"/>
      <w:r w:rsidRPr="0039499A">
        <w:rPr>
          <w:rFonts w:ascii="Times New Roman" w:hAnsi="Times New Roman" w:cs="Times New Roman"/>
          <w:color w:val="000000"/>
          <w:sz w:val="24"/>
          <w:szCs w:val="24"/>
          <w:lang w:val="en-US"/>
        </w:rPr>
        <w:t>Hidup dalam anugerah Tuhan melalui ucapan syukur karena Tuhan sudah selamatkan jiwanya.</w:t>
      </w:r>
      <w:proofErr w:type="gramEnd"/>
      <w:r w:rsidRPr="0039499A">
        <w:rPr>
          <w:rFonts w:ascii="Times New Roman" w:hAnsi="Times New Roman" w:cs="Times New Roman"/>
          <w:color w:val="000000"/>
          <w:sz w:val="24"/>
          <w:szCs w:val="24"/>
          <w:lang w:val="en-US"/>
        </w:rPr>
        <w:t xml:space="preserve"> piritualitas yang benar adala</w:t>
      </w:r>
      <w:r w:rsidR="00750124">
        <w:rPr>
          <w:rFonts w:ascii="Times New Roman" w:hAnsi="Times New Roman" w:cs="Times New Roman"/>
          <w:color w:val="000000"/>
          <w:sz w:val="24"/>
          <w:szCs w:val="24"/>
          <w:lang w:val="en-US"/>
        </w:rPr>
        <w:t>h</w:t>
      </w:r>
      <w:r w:rsidRPr="0039499A">
        <w:rPr>
          <w:rFonts w:ascii="Times New Roman" w:hAnsi="Times New Roman" w:cs="Times New Roman"/>
          <w:color w:val="000000"/>
          <w:sz w:val="24"/>
          <w:szCs w:val="24"/>
          <w:lang w:val="en-US"/>
        </w:rPr>
        <w:t xml:space="preserve"> hidup dalam roh ketaatan akan firman Tuhan dan mengubah karakter menja</w:t>
      </w:r>
      <w:r w:rsidR="005D1D70">
        <w:rPr>
          <w:rFonts w:ascii="Times New Roman" w:hAnsi="Times New Roman" w:cs="Times New Roman"/>
          <w:color w:val="000000"/>
          <w:sz w:val="24"/>
          <w:szCs w:val="24"/>
          <w:lang w:val="en-US"/>
        </w:rPr>
        <w:t>di serupa de</w:t>
      </w:r>
      <w:r w:rsidR="00151535">
        <w:rPr>
          <w:rFonts w:ascii="Times New Roman" w:hAnsi="Times New Roman" w:cs="Times New Roman"/>
          <w:color w:val="000000"/>
          <w:sz w:val="24"/>
          <w:szCs w:val="24"/>
          <w:lang w:val="en-US"/>
        </w:rPr>
        <w:t>ngan Dia dan komitme</w:t>
      </w:r>
      <w:r w:rsidR="00D625D8">
        <w:rPr>
          <w:rFonts w:ascii="Times New Roman" w:hAnsi="Times New Roman" w:cs="Times New Roman"/>
          <w:color w:val="000000"/>
          <w:sz w:val="24"/>
          <w:szCs w:val="24"/>
          <w:lang w:val="en-US"/>
        </w:rPr>
        <w:t>n yang sungguh dalam pe</w:t>
      </w:r>
      <w:r w:rsidRPr="0039499A">
        <w:rPr>
          <w:rFonts w:ascii="Times New Roman" w:hAnsi="Times New Roman" w:cs="Times New Roman"/>
          <w:color w:val="000000"/>
          <w:sz w:val="24"/>
          <w:szCs w:val="24"/>
          <w:lang w:val="en-US"/>
        </w:rPr>
        <w:t>layanan</w:t>
      </w:r>
      <w:r w:rsidR="002874F1">
        <w:rPr>
          <w:rFonts w:ascii="Times New Roman" w:hAnsi="Times New Roman" w:cs="Times New Roman"/>
          <w:color w:val="000000"/>
          <w:sz w:val="24"/>
          <w:szCs w:val="24"/>
          <w:lang w:val="en-US"/>
        </w:rPr>
        <w:t xml:space="preserve"> </w:t>
      </w:r>
      <w:r w:rsidR="002874F1">
        <w:rPr>
          <w:rFonts w:ascii="Times New Roman" w:hAnsi="Times New Roman" w:cs="Times New Roman"/>
          <w:color w:val="000000"/>
          <w:sz w:val="24"/>
          <w:szCs w:val="24"/>
          <w:lang w:val="en-US"/>
        </w:rPr>
        <w:fldChar w:fldCharType="begin" w:fldLock="1"/>
      </w:r>
      <w:r w:rsidR="009B3053">
        <w:rPr>
          <w:rFonts w:ascii="Times New Roman" w:hAnsi="Times New Roman" w:cs="Times New Roman"/>
          <w:color w:val="000000"/>
          <w:sz w:val="24"/>
          <w:szCs w:val="24"/>
          <w:lang w:val="en-US"/>
        </w:rPr>
        <w:instrText>ADDIN CSL_CITATION {"citationItems":[{"id":"ITEM-1","itemData":{"ISBN":"9786230203190","author":[{"dropping-particle":"","family":"Hutahayan","given":"B","non-dropping-particle":"","parse-names":false,"suffix":""}],"id":"ITEM-1","issued":{"date-parts":[["2019"]]},"number-of-pages":"192","publisher":"Deepublish","publisher-place":"Yogjakarta","title":"Peran Kepemimpinan Spiritual Dan Media Sosial Pada Rohani Pemuda Di Gereja Batak Karo Protestan (GBKP) Cililitan","type":"book"},"locator":"26","uris":["http://www.mendeley.com/documents/?uuid=78163b67-941e-4444-9899-e03d761e47f1"]}],"mendeley":{"formattedCitation":"(Hutahayan, 2019, p. 26)","plainTextFormattedCitation":"(Hutahayan, 2019, p. 26)","previouslyFormattedCitation":"(Hutahayan, 2019, p. 26)"},"properties":{"noteIndex":0},"schema":"https://github.com/citation-style-language/schema/raw/master/csl-citation.json"}</w:instrText>
      </w:r>
      <w:r w:rsidR="002874F1">
        <w:rPr>
          <w:rFonts w:ascii="Times New Roman" w:hAnsi="Times New Roman" w:cs="Times New Roman"/>
          <w:color w:val="000000"/>
          <w:sz w:val="24"/>
          <w:szCs w:val="24"/>
          <w:lang w:val="en-US"/>
        </w:rPr>
        <w:fldChar w:fldCharType="separate"/>
      </w:r>
      <w:r w:rsidR="002874F1" w:rsidRPr="002874F1">
        <w:rPr>
          <w:rFonts w:ascii="Times New Roman" w:hAnsi="Times New Roman" w:cs="Times New Roman"/>
          <w:noProof/>
          <w:color w:val="000000"/>
          <w:sz w:val="24"/>
          <w:szCs w:val="24"/>
          <w:lang w:val="en-US"/>
        </w:rPr>
        <w:t>(Hutahayan, 2019, p. 26)</w:t>
      </w:r>
      <w:r w:rsidR="002874F1">
        <w:rPr>
          <w:rFonts w:ascii="Times New Roman" w:hAnsi="Times New Roman" w:cs="Times New Roman"/>
          <w:color w:val="000000"/>
          <w:sz w:val="24"/>
          <w:szCs w:val="24"/>
          <w:lang w:val="en-US"/>
        </w:rPr>
        <w:fldChar w:fldCharType="end"/>
      </w:r>
      <w:r w:rsidRPr="0039499A">
        <w:rPr>
          <w:rFonts w:ascii="Times New Roman" w:hAnsi="Times New Roman" w:cs="Times New Roman"/>
          <w:color w:val="000000"/>
          <w:sz w:val="24"/>
          <w:szCs w:val="24"/>
          <w:lang w:val="en-US"/>
        </w:rPr>
        <w:t>.</w:t>
      </w:r>
    </w:p>
    <w:p w:rsidR="00AF5F3B" w:rsidRDefault="00AF5F3B" w:rsidP="00D04F02">
      <w:pPr>
        <w:pStyle w:val="HTMLPreformatted"/>
        <w:jc w:val="both"/>
        <w:rPr>
          <w:rFonts w:ascii="Times New Roman" w:hAnsi="Times New Roman" w:cs="Times New Roman"/>
          <w:b/>
          <w:color w:val="000000"/>
          <w:sz w:val="24"/>
          <w:szCs w:val="24"/>
          <w:lang w:val="en-US"/>
        </w:rPr>
      </w:pPr>
    </w:p>
    <w:p w:rsidR="00D01484" w:rsidRDefault="0029415E" w:rsidP="00D04F02">
      <w:pPr>
        <w:pStyle w:val="HTMLPreformatted"/>
        <w:jc w:val="both"/>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Iman Kristen</w:t>
      </w:r>
    </w:p>
    <w:p w:rsidR="00DE5434" w:rsidRDefault="005910EC" w:rsidP="00B30016">
      <w:pPr>
        <w:pStyle w:val="HTMLPreformatted"/>
        <w:ind w:firstLine="567"/>
        <w:jc w:val="both"/>
        <w:rPr>
          <w:rFonts w:ascii="Times New Roman" w:hAnsi="Times New Roman" w:cs="Times New Roman"/>
          <w:color w:val="000000"/>
          <w:sz w:val="24"/>
          <w:szCs w:val="24"/>
          <w:lang w:val="en-US"/>
        </w:rPr>
      </w:pPr>
      <w:r w:rsidRPr="005910EC">
        <w:rPr>
          <w:rFonts w:ascii="Times New Roman" w:hAnsi="Times New Roman" w:cs="Times New Roman"/>
          <w:color w:val="000000"/>
          <w:sz w:val="24"/>
          <w:szCs w:val="24"/>
          <w:lang w:val="en-US"/>
        </w:rPr>
        <w:t xml:space="preserve">Perjanjian Lama </w:t>
      </w:r>
      <w:proofErr w:type="gramStart"/>
      <w:r w:rsidRPr="005910EC">
        <w:rPr>
          <w:rFonts w:ascii="Times New Roman" w:hAnsi="Times New Roman" w:cs="Times New Roman"/>
          <w:color w:val="000000"/>
          <w:sz w:val="24"/>
          <w:szCs w:val="24"/>
          <w:lang w:val="en-US"/>
        </w:rPr>
        <w:t>kata</w:t>
      </w:r>
      <w:proofErr w:type="gramEnd"/>
      <w:r w:rsidRPr="005910EC">
        <w:rPr>
          <w:rFonts w:ascii="Times New Roman" w:hAnsi="Times New Roman" w:cs="Times New Roman"/>
          <w:color w:val="000000"/>
          <w:sz w:val="24"/>
          <w:szCs w:val="24"/>
          <w:lang w:val="en-US"/>
        </w:rPr>
        <w:t xml:space="preserve"> iman berasal dari kata kerja aman, yang berarti ' 'memegang teguh". </w:t>
      </w:r>
      <w:proofErr w:type="gramStart"/>
      <w:r w:rsidRPr="005910EC">
        <w:rPr>
          <w:rFonts w:ascii="Times New Roman" w:hAnsi="Times New Roman" w:cs="Times New Roman"/>
          <w:color w:val="000000"/>
          <w:sz w:val="24"/>
          <w:szCs w:val="24"/>
          <w:lang w:val="en-US"/>
        </w:rPr>
        <w:t>Kata ini dapat muncul dalam bentuk yang bermacam-macam, umpamanya dalam arti "memegang teguh kepada janji" seseorang, karena janji itu dianggap teguh atau kuat, sehingga dapat diamini, dipercaya.</w:t>
      </w:r>
      <w:proofErr w:type="gramEnd"/>
      <w:r w:rsidRPr="005910EC">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Pengertian Iman dalam Perjanjian Baru </w:t>
      </w:r>
      <w:r w:rsidRPr="005910EC">
        <w:rPr>
          <w:rFonts w:ascii="Times New Roman" w:hAnsi="Times New Roman" w:cs="Times New Roman"/>
          <w:color w:val="000000"/>
          <w:sz w:val="24"/>
          <w:szCs w:val="24"/>
          <w:lang w:val="en-US"/>
        </w:rPr>
        <w:t xml:space="preserve">berarti : mengamini dengan </w:t>
      </w:r>
      <w:r>
        <w:rPr>
          <w:rFonts w:ascii="Times New Roman" w:hAnsi="Times New Roman" w:cs="Times New Roman"/>
          <w:color w:val="000000"/>
          <w:sz w:val="24"/>
          <w:szCs w:val="24"/>
          <w:lang w:val="en-US"/>
        </w:rPr>
        <w:t>se</w:t>
      </w:r>
      <w:r w:rsidRPr="005910EC">
        <w:rPr>
          <w:rFonts w:ascii="Times New Roman" w:hAnsi="Times New Roman" w:cs="Times New Roman"/>
          <w:color w:val="000000"/>
          <w:sz w:val="24"/>
          <w:szCs w:val="24"/>
          <w:lang w:val="en-US"/>
        </w:rPr>
        <w:t xml:space="preserve">genap kepribadian dan cara hidupnya kepada janji Allah, bahwa la di dalam Kristus telah mendamaikan </w:t>
      </w:r>
      <w:r w:rsidR="0044136E">
        <w:rPr>
          <w:rFonts w:ascii="Times New Roman" w:hAnsi="Times New Roman" w:cs="Times New Roman"/>
          <w:color w:val="000000"/>
          <w:sz w:val="24"/>
          <w:szCs w:val="24"/>
          <w:lang w:val="en-US"/>
        </w:rPr>
        <w:t>orang dosa dengan diriNya se</w:t>
      </w:r>
      <w:r w:rsidRPr="005910EC">
        <w:rPr>
          <w:rFonts w:ascii="Times New Roman" w:hAnsi="Times New Roman" w:cs="Times New Roman"/>
          <w:color w:val="000000"/>
          <w:sz w:val="24"/>
          <w:szCs w:val="24"/>
          <w:lang w:val="en-US"/>
        </w:rPr>
        <w:t>ndiri, sehingga segenap hidup orang yang beriman dikuasai Oleh keyakinan yang demikian itu</w:t>
      </w:r>
      <w:r w:rsidR="0044136E">
        <w:rPr>
          <w:rFonts w:ascii="Times New Roman" w:hAnsi="Times New Roman" w:cs="Times New Roman"/>
          <w:color w:val="000000"/>
          <w:sz w:val="24"/>
          <w:szCs w:val="24"/>
          <w:lang w:val="en-US"/>
        </w:rPr>
        <w:t xml:space="preserve"> </w:t>
      </w:r>
      <w:r w:rsidR="0044136E">
        <w:rPr>
          <w:rStyle w:val="FootnoteReference"/>
          <w:rFonts w:ascii="Times New Roman" w:hAnsi="Times New Roman" w:cs="Times New Roman"/>
          <w:color w:val="000000"/>
          <w:sz w:val="24"/>
          <w:szCs w:val="24"/>
          <w:lang w:val="en-US"/>
        </w:rPr>
        <w:fldChar w:fldCharType="begin" w:fldLock="1"/>
      </w:r>
      <w:r w:rsidR="0044136E">
        <w:rPr>
          <w:rFonts w:ascii="Times New Roman" w:hAnsi="Times New Roman" w:cs="Times New Roman"/>
          <w:color w:val="000000"/>
          <w:sz w:val="24"/>
          <w:szCs w:val="24"/>
          <w:lang w:val="en-US"/>
        </w:rPr>
        <w:instrText>ADDIN CSL_CITATION {"citationItems":[{"id":"ITEM-1","itemData":{"ISBN":"9789794153529","author":[{"dropping-particle":"","family":"Hadiwijono","given":"H","non-dropping-particle":"","parse-names":false,"suffix":""}],"id":"ITEM-1","issued":{"date-parts":[["1992"]]},"publisher":"BPK Gunung Mulia","title":"Iman Kristen","type":"book"},"uris":["http://www.mendeley.com/documents/?uuid=8f57f2e6-742b-4d07-8b7f-b040162be938"]}],"mendeley":{"formattedCitation":"(Hadiwijono, 1992)","plainTextFormattedCitation":"(Hadiwijono, 1992)"},"properties":{"noteIndex":0},"schema":"https://github.com/citation-style-language/schema/raw/master/csl-citation.json"}</w:instrText>
      </w:r>
      <w:r w:rsidR="0044136E">
        <w:rPr>
          <w:rStyle w:val="FootnoteReference"/>
          <w:rFonts w:ascii="Times New Roman" w:hAnsi="Times New Roman" w:cs="Times New Roman"/>
          <w:color w:val="000000"/>
          <w:sz w:val="24"/>
          <w:szCs w:val="24"/>
          <w:lang w:val="en-US"/>
        </w:rPr>
        <w:fldChar w:fldCharType="separate"/>
      </w:r>
      <w:r w:rsidR="0044136E" w:rsidRPr="0044136E">
        <w:rPr>
          <w:rFonts w:ascii="Times New Roman" w:hAnsi="Times New Roman" w:cs="Times New Roman"/>
          <w:noProof/>
          <w:color w:val="000000"/>
          <w:sz w:val="24"/>
          <w:szCs w:val="24"/>
          <w:lang w:val="en-US"/>
        </w:rPr>
        <w:t>(Hadiwijono, 1992)</w:t>
      </w:r>
      <w:r w:rsidR="0044136E">
        <w:rPr>
          <w:rStyle w:val="FootnoteReference"/>
          <w:rFonts w:ascii="Times New Roman" w:hAnsi="Times New Roman" w:cs="Times New Roman"/>
          <w:color w:val="000000"/>
          <w:sz w:val="24"/>
          <w:szCs w:val="24"/>
          <w:lang w:val="en-US"/>
        </w:rPr>
        <w:fldChar w:fldCharType="end"/>
      </w:r>
      <w:r w:rsidRPr="005910EC">
        <w:rPr>
          <w:rFonts w:ascii="Times New Roman" w:hAnsi="Times New Roman" w:cs="Times New Roman"/>
          <w:color w:val="000000"/>
          <w:sz w:val="24"/>
          <w:szCs w:val="24"/>
          <w:lang w:val="en-US"/>
        </w:rPr>
        <w:t>.</w:t>
      </w:r>
      <w:r w:rsidR="005A0209">
        <w:rPr>
          <w:rFonts w:ascii="Times New Roman" w:hAnsi="Times New Roman" w:cs="Times New Roman"/>
          <w:color w:val="000000"/>
          <w:sz w:val="24"/>
          <w:szCs w:val="24"/>
          <w:lang w:val="en-US"/>
        </w:rPr>
        <w:t xml:space="preserve"> </w:t>
      </w:r>
      <w:proofErr w:type="gramStart"/>
      <w:r w:rsidR="00B30016" w:rsidRPr="00B30016">
        <w:rPr>
          <w:rFonts w:ascii="Times New Roman" w:hAnsi="Times New Roman" w:cs="Times New Roman"/>
          <w:color w:val="000000"/>
          <w:sz w:val="24"/>
          <w:szCs w:val="24"/>
          <w:lang w:val="en-US"/>
        </w:rPr>
        <w:t>Iman adalah percaya.</w:t>
      </w:r>
      <w:proofErr w:type="gramEnd"/>
      <w:r w:rsidR="00B30016" w:rsidRPr="00B30016">
        <w:rPr>
          <w:rFonts w:ascii="Times New Roman" w:hAnsi="Times New Roman" w:cs="Times New Roman"/>
          <w:color w:val="000000"/>
          <w:sz w:val="24"/>
          <w:szCs w:val="24"/>
          <w:lang w:val="en-US"/>
        </w:rPr>
        <w:t xml:space="preserve"> </w:t>
      </w:r>
      <w:proofErr w:type="gramStart"/>
      <w:r w:rsidR="00B30016" w:rsidRPr="00B30016">
        <w:rPr>
          <w:rFonts w:ascii="Times New Roman" w:hAnsi="Times New Roman" w:cs="Times New Roman"/>
          <w:color w:val="000000"/>
          <w:sz w:val="24"/>
          <w:szCs w:val="24"/>
          <w:lang w:val="en-US"/>
        </w:rPr>
        <w:t>Iman adalah karunia Allah, yang dikerjakan di dalam hati oleh Roh Kudus, yang men</w:t>
      </w:r>
      <w:r w:rsidR="00BB4B16">
        <w:rPr>
          <w:rFonts w:ascii="Times New Roman" w:hAnsi="Times New Roman" w:cs="Times New Roman"/>
          <w:color w:val="000000"/>
          <w:sz w:val="24"/>
          <w:szCs w:val="24"/>
          <w:lang w:val="en-US"/>
        </w:rPr>
        <w:t xml:space="preserve">ghidupkan dan memandu semua </w:t>
      </w:r>
      <w:r w:rsidR="00BB4B16">
        <w:rPr>
          <w:rFonts w:ascii="Times New Roman" w:hAnsi="Times New Roman" w:cs="Times New Roman"/>
          <w:color w:val="000000"/>
          <w:sz w:val="24"/>
          <w:szCs w:val="24"/>
          <w:lang w:val="en-US"/>
        </w:rPr>
        <w:lastRenderedPageBreak/>
        <w:t>kerm</w:t>
      </w:r>
      <w:r w:rsidR="00B30016" w:rsidRPr="00B30016">
        <w:rPr>
          <w:rFonts w:ascii="Times New Roman" w:hAnsi="Times New Roman" w:cs="Times New Roman"/>
          <w:color w:val="000000"/>
          <w:sz w:val="24"/>
          <w:szCs w:val="24"/>
          <w:lang w:val="en-US"/>
        </w:rPr>
        <w:t>ampuan k</w:t>
      </w:r>
      <w:r w:rsidR="00BB4B16">
        <w:rPr>
          <w:rFonts w:ascii="Times New Roman" w:hAnsi="Times New Roman" w:cs="Times New Roman"/>
          <w:color w:val="000000"/>
          <w:sz w:val="24"/>
          <w:szCs w:val="24"/>
          <w:lang w:val="en-US"/>
        </w:rPr>
        <w:t>i</w:t>
      </w:r>
      <w:r w:rsidR="00B30016" w:rsidRPr="00B30016">
        <w:rPr>
          <w:rFonts w:ascii="Times New Roman" w:hAnsi="Times New Roman" w:cs="Times New Roman"/>
          <w:color w:val="000000"/>
          <w:sz w:val="24"/>
          <w:szCs w:val="24"/>
          <w:lang w:val="en-US"/>
        </w:rPr>
        <w:t>ta menuju satu tujuan.</w:t>
      </w:r>
      <w:proofErr w:type="gramEnd"/>
      <w:r w:rsidR="00B30016" w:rsidRPr="00B30016">
        <w:rPr>
          <w:rFonts w:ascii="Times New Roman" w:hAnsi="Times New Roman" w:cs="Times New Roman"/>
          <w:color w:val="000000"/>
          <w:sz w:val="24"/>
          <w:szCs w:val="24"/>
          <w:lang w:val="en-US"/>
        </w:rPr>
        <w:t xml:space="preserve"> </w:t>
      </w:r>
      <w:proofErr w:type="gramStart"/>
      <w:r w:rsidR="00B30016" w:rsidRPr="00B30016">
        <w:rPr>
          <w:rFonts w:ascii="Times New Roman" w:hAnsi="Times New Roman" w:cs="Times New Roman"/>
          <w:color w:val="000000"/>
          <w:sz w:val="24"/>
          <w:szCs w:val="24"/>
          <w:lang w:val="en-US"/>
        </w:rPr>
        <w:t>Kita harus berdoa untuk memiliki iman, dan supaya iman kita bertumbuh.</w:t>
      </w:r>
      <w:proofErr w:type="gramEnd"/>
      <w:r w:rsidR="00B30016" w:rsidRPr="00B30016">
        <w:rPr>
          <w:rFonts w:ascii="Times New Roman" w:hAnsi="Times New Roman" w:cs="Times New Roman"/>
          <w:color w:val="000000"/>
          <w:sz w:val="24"/>
          <w:szCs w:val="24"/>
          <w:lang w:val="en-US"/>
        </w:rPr>
        <w:t xml:space="preserve"> Iman kita juga </w:t>
      </w:r>
      <w:proofErr w:type="gramStart"/>
      <w:r w:rsidR="00B30016" w:rsidRPr="00B30016">
        <w:rPr>
          <w:rFonts w:ascii="Times New Roman" w:hAnsi="Times New Roman" w:cs="Times New Roman"/>
          <w:color w:val="000000"/>
          <w:sz w:val="24"/>
          <w:szCs w:val="24"/>
          <w:lang w:val="en-US"/>
        </w:rPr>
        <w:t>akan</w:t>
      </w:r>
      <w:proofErr w:type="gramEnd"/>
      <w:r w:rsidR="00B30016" w:rsidRPr="00B30016">
        <w:rPr>
          <w:rFonts w:ascii="Times New Roman" w:hAnsi="Times New Roman" w:cs="Times New Roman"/>
          <w:color w:val="000000"/>
          <w:sz w:val="24"/>
          <w:szCs w:val="24"/>
          <w:lang w:val="en-US"/>
        </w:rPr>
        <w:t xml:space="preserve"> diperkuat dengan selalu mengingat janji-janji Kristus yang berulangkali diucapkan bahwa doa-doa kita kepada Bapa, dalam nama-Nya, pasti akan dijawab kalau kita memintanya dengan iman, dan percaya sewaktu kita memintanya. </w:t>
      </w:r>
      <w:proofErr w:type="gramStart"/>
      <w:r w:rsidR="00B30016" w:rsidRPr="00B30016">
        <w:rPr>
          <w:rFonts w:ascii="Times New Roman" w:hAnsi="Times New Roman" w:cs="Times New Roman"/>
          <w:color w:val="000000"/>
          <w:sz w:val="24"/>
          <w:szCs w:val="24"/>
          <w:lang w:val="en-US"/>
        </w:rPr>
        <w:t>Lihat Matius 7:7; Lukas 11:9; Ychanes 14: 13, 15, 16; Yakobus 4:2; I Yohanes 3:22 5:14; Lukas 1:10.</w:t>
      </w:r>
      <w:proofErr w:type="gramEnd"/>
      <w:r w:rsidR="00B30016" w:rsidRPr="00B30016">
        <w:rPr>
          <w:rFonts w:ascii="Times New Roman" w:hAnsi="Times New Roman" w:cs="Times New Roman"/>
          <w:color w:val="000000"/>
          <w:sz w:val="24"/>
          <w:szCs w:val="24"/>
          <w:lang w:val="en-US"/>
        </w:rPr>
        <w:t xml:space="preserve"> Iman didefinisikan sebagai "dasar dar segala sesuatu yang kita harapkan dan bukti dari segala sesuatu yang tidak kita lihat" (lbr. 1: l; </w:t>
      </w:r>
      <w:r w:rsidR="003C5D23">
        <w:rPr>
          <w:rFonts w:ascii="Times New Roman" w:hAnsi="Times New Roman" w:cs="Times New Roman"/>
          <w:color w:val="000000"/>
          <w:sz w:val="24"/>
          <w:szCs w:val="24"/>
          <w:lang w:val="en-US"/>
        </w:rPr>
        <w:t>im</w:t>
      </w:r>
      <w:r w:rsidR="00B30016" w:rsidRPr="00B30016">
        <w:rPr>
          <w:rFonts w:ascii="Times New Roman" w:hAnsi="Times New Roman" w:cs="Times New Roman"/>
          <w:color w:val="000000"/>
          <w:sz w:val="24"/>
          <w:szCs w:val="24"/>
          <w:lang w:val="en-US"/>
        </w:rPr>
        <w:t xml:space="preserve">an adalah pekerjaan jiwa yang dengannya kita merasa pasti </w:t>
      </w:r>
      <w:proofErr w:type="gramStart"/>
      <w:r w:rsidR="00B30016" w:rsidRPr="00B30016">
        <w:rPr>
          <w:rFonts w:ascii="Times New Roman" w:hAnsi="Times New Roman" w:cs="Times New Roman"/>
          <w:color w:val="000000"/>
          <w:sz w:val="24"/>
          <w:szCs w:val="24"/>
          <w:lang w:val="en-US"/>
        </w:rPr>
        <w:t>akan</w:t>
      </w:r>
      <w:proofErr w:type="gramEnd"/>
      <w:r w:rsidR="00B30016" w:rsidRPr="00B30016">
        <w:rPr>
          <w:rFonts w:ascii="Times New Roman" w:hAnsi="Times New Roman" w:cs="Times New Roman"/>
          <w:color w:val="000000"/>
          <w:sz w:val="24"/>
          <w:szCs w:val="24"/>
          <w:lang w:val="en-US"/>
        </w:rPr>
        <w:t xml:space="preserve"> keberadaan dan kebenaran dan sesuatu yang tidak ada di depan kita, atau tidak tampak.bag</w:t>
      </w:r>
      <w:r w:rsidR="003C5D23">
        <w:rPr>
          <w:rFonts w:ascii="Times New Roman" w:hAnsi="Times New Roman" w:cs="Times New Roman"/>
          <w:color w:val="000000"/>
          <w:sz w:val="24"/>
          <w:szCs w:val="24"/>
          <w:lang w:val="en-US"/>
        </w:rPr>
        <w:t>i</w:t>
      </w:r>
      <w:r w:rsidR="00B30016" w:rsidRPr="00B30016">
        <w:rPr>
          <w:rFonts w:ascii="Times New Roman" w:hAnsi="Times New Roman" w:cs="Times New Roman"/>
          <w:color w:val="000000"/>
          <w:sz w:val="24"/>
          <w:szCs w:val="24"/>
          <w:lang w:val="en-US"/>
        </w:rPr>
        <w:t xml:space="preserve"> indera manusia. Setiap orang menilai iman secara berbeda, yang </w:t>
      </w:r>
      <w:proofErr w:type="gramStart"/>
      <w:r w:rsidR="00B30016" w:rsidRPr="00B30016">
        <w:rPr>
          <w:rFonts w:ascii="Times New Roman" w:hAnsi="Times New Roman" w:cs="Times New Roman"/>
          <w:color w:val="000000"/>
          <w:sz w:val="24"/>
          <w:szCs w:val="24"/>
          <w:lang w:val="en-US"/>
        </w:rPr>
        <w:t>akan</w:t>
      </w:r>
      <w:proofErr w:type="gramEnd"/>
      <w:r w:rsidR="00B30016" w:rsidRPr="00B30016">
        <w:rPr>
          <w:rFonts w:ascii="Times New Roman" w:hAnsi="Times New Roman" w:cs="Times New Roman"/>
          <w:color w:val="000000"/>
          <w:sz w:val="24"/>
          <w:szCs w:val="24"/>
          <w:lang w:val="en-US"/>
        </w:rPr>
        <w:t xml:space="preserve"> dirasanya sukar bahkan tidak mungkin untuk menunjukkannya dengan cara-cara yang tampak. </w:t>
      </w:r>
      <w:proofErr w:type="gramStart"/>
      <w:r w:rsidR="00B30016" w:rsidRPr="00B30016">
        <w:rPr>
          <w:rFonts w:ascii="Times New Roman" w:hAnsi="Times New Roman" w:cs="Times New Roman"/>
          <w:color w:val="000000"/>
          <w:sz w:val="24"/>
          <w:szCs w:val="24"/>
          <w:lang w:val="en-US"/>
        </w:rPr>
        <w:t>Ini merupakan hal mempraktikan iman - latihan sukarela - yang memampukan kita untuk bertambah dalam mempercayai kebenaran-kebenaran besar yang Allah berkenan nyatakan.</w:t>
      </w:r>
      <w:proofErr w:type="gramEnd"/>
      <w:r w:rsidR="00B30016" w:rsidRPr="00B30016">
        <w:rPr>
          <w:rFonts w:ascii="Times New Roman" w:hAnsi="Times New Roman" w:cs="Times New Roman"/>
          <w:color w:val="000000"/>
          <w:sz w:val="24"/>
          <w:szCs w:val="24"/>
          <w:lang w:val="en-US"/>
        </w:rPr>
        <w:t xml:space="preserve"> Paulus menyatakan "sebab hidup kami ini adalah hidup karena percaya</w:t>
      </w:r>
      <w:proofErr w:type="gramStart"/>
      <w:r w:rsidR="00B30016" w:rsidRPr="00B30016">
        <w:rPr>
          <w:rFonts w:ascii="Times New Roman" w:hAnsi="Times New Roman" w:cs="Times New Roman"/>
          <w:color w:val="000000"/>
          <w:sz w:val="24"/>
          <w:szCs w:val="24"/>
          <w:lang w:val="en-US"/>
        </w:rPr>
        <w:t>,bukan</w:t>
      </w:r>
      <w:proofErr w:type="gramEnd"/>
      <w:r w:rsidR="00B30016" w:rsidRPr="00B30016">
        <w:rPr>
          <w:rFonts w:ascii="Times New Roman" w:hAnsi="Times New Roman" w:cs="Times New Roman"/>
          <w:color w:val="000000"/>
          <w:sz w:val="24"/>
          <w:szCs w:val="24"/>
          <w:lang w:val="en-US"/>
        </w:rPr>
        <w:t xml:space="preserve"> karena melihat" (l Kor. 5:7). </w:t>
      </w:r>
      <w:proofErr w:type="gramStart"/>
      <w:r w:rsidR="00B30016" w:rsidRPr="00B30016">
        <w:rPr>
          <w:rFonts w:ascii="Times New Roman" w:hAnsi="Times New Roman" w:cs="Times New Roman"/>
          <w:color w:val="000000"/>
          <w:sz w:val="24"/>
          <w:szCs w:val="24"/>
          <w:lang w:val="en-US"/>
        </w:rPr>
        <w:t>Yesus sendiri berfirman Yoh.</w:t>
      </w:r>
      <w:proofErr w:type="gramEnd"/>
      <w:r w:rsidR="00B30016" w:rsidRPr="00B30016">
        <w:rPr>
          <w:rFonts w:ascii="Times New Roman" w:hAnsi="Times New Roman" w:cs="Times New Roman"/>
          <w:color w:val="000000"/>
          <w:sz w:val="24"/>
          <w:szCs w:val="24"/>
          <w:lang w:val="en-US"/>
        </w:rPr>
        <w:t xml:space="preserve"> </w:t>
      </w:r>
      <w:proofErr w:type="gramStart"/>
      <w:r w:rsidR="00B30016" w:rsidRPr="00B30016">
        <w:rPr>
          <w:rFonts w:ascii="Times New Roman" w:hAnsi="Times New Roman" w:cs="Times New Roman"/>
          <w:color w:val="000000"/>
          <w:sz w:val="24"/>
          <w:szCs w:val="24"/>
          <w:lang w:val="en-US"/>
        </w:rPr>
        <w:t>20:29), "Berbahagialah mereka yang tidak melihat, narnun percaya".</w:t>
      </w:r>
      <w:proofErr w:type="gramEnd"/>
      <w:r w:rsidR="00B30016" w:rsidRPr="00B30016">
        <w:rPr>
          <w:rFonts w:ascii="Times New Roman" w:hAnsi="Times New Roman" w:cs="Times New Roman"/>
          <w:color w:val="000000"/>
          <w:sz w:val="24"/>
          <w:szCs w:val="24"/>
          <w:lang w:val="en-US"/>
        </w:rPr>
        <w:t xml:space="preserve"> Dengan demikian, sementara mempercaya </w:t>
      </w:r>
      <w:proofErr w:type="gramStart"/>
      <w:r w:rsidR="00B30016" w:rsidRPr="00B30016">
        <w:rPr>
          <w:rFonts w:ascii="Times New Roman" w:hAnsi="Times New Roman" w:cs="Times New Roman"/>
          <w:color w:val="000000"/>
          <w:sz w:val="24"/>
          <w:szCs w:val="24"/>
          <w:lang w:val="en-US"/>
        </w:rPr>
        <w:t>apa</w:t>
      </w:r>
      <w:proofErr w:type="gramEnd"/>
      <w:r w:rsidR="00B30016" w:rsidRPr="00B30016">
        <w:rPr>
          <w:rFonts w:ascii="Times New Roman" w:hAnsi="Times New Roman" w:cs="Times New Roman"/>
          <w:color w:val="000000"/>
          <w:sz w:val="24"/>
          <w:szCs w:val="24"/>
          <w:lang w:val="en-US"/>
        </w:rPr>
        <w:t xml:space="preserve"> yang kita lihat dan pahami akan mendatangkan manfaat, percaya pada apa yang tidak terlihat dan hanya dipahami secara samar-samar mendatangkan manfaat yang lebih besar. </w:t>
      </w:r>
      <w:proofErr w:type="gramStart"/>
      <w:r w:rsidR="00B30016" w:rsidRPr="00B30016">
        <w:rPr>
          <w:rFonts w:ascii="Times New Roman" w:hAnsi="Times New Roman" w:cs="Times New Roman"/>
          <w:color w:val="000000"/>
          <w:sz w:val="24"/>
          <w:szCs w:val="24"/>
          <w:lang w:val="en-US"/>
        </w:rPr>
        <w:t>Ada banyak hal di alam semesta ini yang kita percayai, tanpa harus klta pahami sepenuhnya; kita percaya karena kita mendapatkan buktinya dari orang lain, meskipun bukan dari panca indera kita sendiri.</w:t>
      </w:r>
      <w:proofErr w:type="gramEnd"/>
      <w:r w:rsidR="00B30016" w:rsidRPr="00B30016">
        <w:rPr>
          <w:rFonts w:ascii="Times New Roman" w:hAnsi="Times New Roman" w:cs="Times New Roman"/>
          <w:color w:val="000000"/>
          <w:sz w:val="24"/>
          <w:szCs w:val="24"/>
          <w:lang w:val="en-US"/>
        </w:rPr>
        <w:t xml:space="preserve"> Iman yang begitu saja percaya pada </w:t>
      </w:r>
      <w:proofErr w:type="gramStart"/>
      <w:r w:rsidR="00B30016" w:rsidRPr="00B30016">
        <w:rPr>
          <w:rFonts w:ascii="Times New Roman" w:hAnsi="Times New Roman" w:cs="Times New Roman"/>
          <w:color w:val="000000"/>
          <w:sz w:val="24"/>
          <w:szCs w:val="24"/>
          <w:lang w:val="en-US"/>
        </w:rPr>
        <w:t>apa</w:t>
      </w:r>
      <w:proofErr w:type="gramEnd"/>
      <w:r w:rsidR="00B30016" w:rsidRPr="00B30016">
        <w:rPr>
          <w:rFonts w:ascii="Times New Roman" w:hAnsi="Times New Roman" w:cs="Times New Roman"/>
          <w:color w:val="000000"/>
          <w:sz w:val="24"/>
          <w:szCs w:val="24"/>
          <w:lang w:val="en-US"/>
        </w:rPr>
        <w:t xml:space="preserve"> yang bisa ia lihat, pahami, jelaskan dan tunjukkan sama sekali bukan iman. "Tidak seorang pun melihat Allah", </w:t>
      </w:r>
      <w:proofErr w:type="gramStart"/>
      <w:r w:rsidR="00B30016" w:rsidRPr="00B30016">
        <w:rPr>
          <w:rFonts w:ascii="Times New Roman" w:hAnsi="Times New Roman" w:cs="Times New Roman"/>
          <w:color w:val="000000"/>
          <w:sz w:val="24"/>
          <w:szCs w:val="24"/>
          <w:lang w:val="en-US"/>
        </w:rPr>
        <w:t>akan</w:t>
      </w:r>
      <w:proofErr w:type="gramEnd"/>
      <w:r w:rsidR="00B30016" w:rsidRPr="00B30016">
        <w:rPr>
          <w:rFonts w:ascii="Times New Roman" w:hAnsi="Times New Roman" w:cs="Times New Roman"/>
          <w:color w:val="000000"/>
          <w:sz w:val="24"/>
          <w:szCs w:val="24"/>
          <w:lang w:val="en-US"/>
        </w:rPr>
        <w:t xml:space="preserve"> tetapi semua orang percaya kepada Allah. </w:t>
      </w:r>
      <w:proofErr w:type="gramStart"/>
      <w:r w:rsidR="00B30016" w:rsidRPr="00B30016">
        <w:rPr>
          <w:rFonts w:ascii="Times New Roman" w:hAnsi="Times New Roman" w:cs="Times New Roman"/>
          <w:color w:val="000000"/>
          <w:sz w:val="24"/>
          <w:szCs w:val="24"/>
          <w:lang w:val="en-US"/>
        </w:rPr>
        <w:t xml:space="preserve">Hal-hal dalam dunia rohani tidak </w:t>
      </w:r>
      <w:r w:rsidR="00B30016" w:rsidRPr="00B30016">
        <w:rPr>
          <w:rFonts w:ascii="Times New Roman" w:hAnsi="Times New Roman" w:cs="Times New Roman"/>
          <w:color w:val="000000"/>
          <w:sz w:val="24"/>
          <w:szCs w:val="24"/>
          <w:lang w:val="en-US"/>
        </w:rPr>
        <w:lastRenderedPageBreak/>
        <w:t>dapat ditunjukkan melalui perantara-perantara materiil, melainkan hanya bisa melalu' perantara-perantara rohan.</w:t>
      </w:r>
      <w:proofErr w:type="gramEnd"/>
      <w:r w:rsidR="00B30016" w:rsidRPr="00B30016">
        <w:rPr>
          <w:rFonts w:ascii="Times New Roman" w:hAnsi="Times New Roman" w:cs="Times New Roman"/>
          <w:color w:val="000000"/>
          <w:sz w:val="24"/>
          <w:szCs w:val="24"/>
          <w:lang w:val="en-US"/>
        </w:rPr>
        <w:t xml:space="preserve"> </w:t>
      </w:r>
      <w:proofErr w:type="gramStart"/>
      <w:r w:rsidR="00B30016" w:rsidRPr="00B30016">
        <w:rPr>
          <w:rFonts w:ascii="Times New Roman" w:hAnsi="Times New Roman" w:cs="Times New Roman"/>
          <w:color w:val="000000"/>
          <w:sz w:val="24"/>
          <w:szCs w:val="24"/>
          <w:lang w:val="en-US"/>
        </w:rPr>
        <w:t>menggunakan</w:t>
      </w:r>
      <w:proofErr w:type="gramEnd"/>
      <w:r w:rsidR="00B30016" w:rsidRPr="00B30016">
        <w:rPr>
          <w:rFonts w:ascii="Times New Roman" w:hAnsi="Times New Roman" w:cs="Times New Roman"/>
          <w:color w:val="000000"/>
          <w:sz w:val="24"/>
          <w:szCs w:val="24"/>
          <w:lang w:val="en-US"/>
        </w:rPr>
        <w:t xml:space="preserve"> iman akan meningkatkan kerohanian kita, memampukan kita memahami berbagai hal yang tanpa latihan semacarn ini tidak akan terpaharn'. </w:t>
      </w:r>
      <w:proofErr w:type="gramStart"/>
      <w:r w:rsidR="00B30016" w:rsidRPr="00B30016">
        <w:rPr>
          <w:rFonts w:ascii="Times New Roman" w:hAnsi="Times New Roman" w:cs="Times New Roman"/>
          <w:color w:val="000000"/>
          <w:sz w:val="24"/>
          <w:szCs w:val="24"/>
          <w:lang w:val="en-US"/>
        </w:rPr>
        <w:t>Paulus mengatakan bagi orang Yunani terpelajar yang skeptis Injil adalah "kebodohan".</w:t>
      </w:r>
      <w:proofErr w:type="gramEnd"/>
      <w:r w:rsidR="00B30016" w:rsidRPr="00B30016">
        <w:rPr>
          <w:rFonts w:ascii="Times New Roman" w:hAnsi="Times New Roman" w:cs="Times New Roman"/>
          <w:color w:val="000000"/>
          <w:sz w:val="24"/>
          <w:szCs w:val="24"/>
          <w:lang w:val="en-US"/>
        </w:rPr>
        <w:t xml:space="preserve"> Kebanggaan </w:t>
      </w:r>
      <w:proofErr w:type="gramStart"/>
      <w:r w:rsidR="00B30016" w:rsidRPr="00B30016">
        <w:rPr>
          <w:rFonts w:ascii="Times New Roman" w:hAnsi="Times New Roman" w:cs="Times New Roman"/>
          <w:color w:val="000000"/>
          <w:sz w:val="24"/>
          <w:szCs w:val="24"/>
          <w:lang w:val="en-US"/>
        </w:rPr>
        <w:t>akan</w:t>
      </w:r>
      <w:proofErr w:type="gramEnd"/>
      <w:r w:rsidR="00B30016" w:rsidRPr="00B30016">
        <w:rPr>
          <w:rFonts w:ascii="Times New Roman" w:hAnsi="Times New Roman" w:cs="Times New Roman"/>
          <w:color w:val="000000"/>
          <w:sz w:val="24"/>
          <w:szCs w:val="24"/>
          <w:lang w:val="en-US"/>
        </w:rPr>
        <w:t xml:space="preserve"> kepandaian adalah salah satu penghalang terbesar tetladap pertumbuhan rohani. </w:t>
      </w:r>
      <w:r w:rsidR="00B30016">
        <w:rPr>
          <w:rFonts w:ascii="Times New Roman" w:hAnsi="Times New Roman" w:cs="Times New Roman"/>
          <w:color w:val="000000"/>
          <w:sz w:val="24"/>
          <w:szCs w:val="24"/>
          <w:lang w:val="en-US"/>
        </w:rPr>
        <w:t xml:space="preserve"> </w:t>
      </w:r>
      <w:r w:rsidR="005A0209" w:rsidRPr="005A0209">
        <w:rPr>
          <w:rFonts w:ascii="Times New Roman" w:hAnsi="Times New Roman" w:cs="Times New Roman"/>
          <w:color w:val="000000"/>
          <w:sz w:val="24"/>
          <w:szCs w:val="24"/>
          <w:lang w:val="en-US"/>
        </w:rPr>
        <w:t>Pertumbuhan iman yang sehat dan sempurna itu terwujud ketika seorang Kristen hidup untuk melayani Allah, mencapai kesatuan iman, mencapai pengetahuan yang benar tentang Anak Allah, mencapai k</w:t>
      </w:r>
      <w:r w:rsidR="005A0209">
        <w:rPr>
          <w:rFonts w:ascii="Times New Roman" w:hAnsi="Times New Roman" w:cs="Times New Roman"/>
          <w:color w:val="000000"/>
          <w:sz w:val="24"/>
          <w:szCs w:val="24"/>
          <w:lang w:val="en-US"/>
        </w:rPr>
        <w:t>edewasaan penuh, dan teguh ber</w:t>
      </w:r>
      <w:r w:rsidR="005A0209" w:rsidRPr="005A0209">
        <w:rPr>
          <w:rFonts w:ascii="Times New Roman" w:hAnsi="Times New Roman" w:cs="Times New Roman"/>
          <w:color w:val="000000"/>
          <w:sz w:val="24"/>
          <w:szCs w:val="24"/>
          <w:lang w:val="en-US"/>
        </w:rPr>
        <w:t>pegang kepada kebenaran di dalam kasih bertumbuh di dalam segala hal ke arah Dia, Kristus, yang adalah Kepala.</w:t>
      </w:r>
      <w:r w:rsidR="00E95777">
        <w:rPr>
          <w:rFonts w:ascii="Times New Roman" w:hAnsi="Times New Roman" w:cs="Times New Roman"/>
          <w:color w:val="000000"/>
          <w:sz w:val="24"/>
          <w:szCs w:val="24"/>
          <w:lang w:val="en-US"/>
        </w:rPr>
        <w:t xml:space="preserve"> Orang yang beriman adalah orang yang menjadi hamba dan pelayan </w:t>
      </w:r>
      <w:r w:rsidR="00E95777" w:rsidRPr="00E95777">
        <w:rPr>
          <w:rFonts w:ascii="Times New Roman" w:hAnsi="Times New Roman" w:cs="Times New Roman"/>
          <w:color w:val="000000"/>
          <w:sz w:val="24"/>
          <w:szCs w:val="24"/>
          <w:lang w:val="en-US"/>
        </w:rPr>
        <w:t xml:space="preserve">Kata 'katartismos', dalam </w:t>
      </w:r>
      <w:r w:rsidR="00E95777">
        <w:rPr>
          <w:rFonts w:ascii="Times New Roman" w:hAnsi="Times New Roman" w:cs="Times New Roman"/>
          <w:color w:val="000000"/>
          <w:sz w:val="24"/>
          <w:szCs w:val="24"/>
          <w:lang w:val="en-US"/>
        </w:rPr>
        <w:t>Alkitab bahasa Indonesia diter</w:t>
      </w:r>
      <w:r w:rsidR="00E95777" w:rsidRPr="00E95777">
        <w:rPr>
          <w:rFonts w:ascii="Times New Roman" w:hAnsi="Times New Roman" w:cs="Times New Roman"/>
          <w:color w:val="000000"/>
          <w:sz w:val="24"/>
          <w:szCs w:val="24"/>
          <w:lang w:val="en-US"/>
        </w:rPr>
        <w:t xml:space="preserve">jemahkan 'memperlengkapi' dalam terjemahan bahasa Inggris berarti perfecting (menyempurnakan), complete thoroughly (memperlengkapi seluruhnya). Dalam memperlengkapi itu ada unsur repair (memperbaiki), prepare (mempersiapkan), </w:t>
      </w:r>
      <w:proofErr w:type="gramStart"/>
      <w:r w:rsidR="00E95777" w:rsidRPr="00E95777">
        <w:rPr>
          <w:rFonts w:ascii="Times New Roman" w:hAnsi="Times New Roman" w:cs="Times New Roman"/>
          <w:color w:val="000000"/>
          <w:sz w:val="24"/>
          <w:szCs w:val="24"/>
          <w:lang w:val="en-US"/>
        </w:rPr>
        <w:t>restore</w:t>
      </w:r>
      <w:proofErr w:type="gramEnd"/>
      <w:r w:rsidR="00E95777" w:rsidRPr="00E95777">
        <w:rPr>
          <w:rFonts w:ascii="Times New Roman" w:hAnsi="Times New Roman" w:cs="Times New Roman"/>
          <w:color w:val="000000"/>
          <w:sz w:val="24"/>
          <w:szCs w:val="24"/>
          <w:lang w:val="en-US"/>
        </w:rPr>
        <w:t xml:space="preserve"> (memulihkan) dan adyust (menyetel). Manusia telah berdosa dan ketlka seseorang menjadi Kristen tidak otomatis telah menjadi suci sempurna, karena itu dalam proses memperlengkapi ada unsur memperbaiki dan memulihkan. </w:t>
      </w:r>
      <w:proofErr w:type="gramStart"/>
      <w:r w:rsidR="00E95777" w:rsidRPr="00E95777">
        <w:rPr>
          <w:rFonts w:ascii="Times New Roman" w:hAnsi="Times New Roman" w:cs="Times New Roman"/>
          <w:color w:val="000000"/>
          <w:sz w:val="24"/>
          <w:szCs w:val="24"/>
          <w:lang w:val="en-US"/>
        </w:rPr>
        <w:t>Diperbaiki karena mereka telah rusak dan dipulihkan karena mereka telah menyimpang.</w:t>
      </w:r>
      <w:proofErr w:type="gramEnd"/>
      <w:r w:rsidR="00E95777" w:rsidRPr="00E95777">
        <w:rPr>
          <w:rFonts w:ascii="Times New Roman" w:hAnsi="Times New Roman" w:cs="Times New Roman"/>
          <w:color w:val="000000"/>
          <w:sz w:val="24"/>
          <w:szCs w:val="24"/>
          <w:lang w:val="en-US"/>
        </w:rPr>
        <w:t xml:space="preserve"> </w:t>
      </w:r>
      <w:proofErr w:type="gramStart"/>
      <w:r w:rsidR="00E95777" w:rsidRPr="00E95777">
        <w:rPr>
          <w:rFonts w:ascii="Times New Roman" w:hAnsi="Times New Roman" w:cs="Times New Roman"/>
          <w:color w:val="000000"/>
          <w:sz w:val="24"/>
          <w:szCs w:val="24"/>
          <w:lang w:val="en-US"/>
        </w:rPr>
        <w:t>Manusia yang berdosa tidak menjadi seperti yang Tuhan harapkan, karena itu perlu disetel dan dipersiapkan sesuai dengan kehendak Tuhan agar sanggup melayani Tuhan dengan benar.</w:t>
      </w:r>
      <w:proofErr w:type="gramEnd"/>
      <w:r w:rsidR="00B30016">
        <w:rPr>
          <w:rFonts w:ascii="Times New Roman" w:hAnsi="Times New Roman" w:cs="Times New Roman"/>
          <w:color w:val="000000"/>
          <w:sz w:val="24"/>
          <w:szCs w:val="24"/>
          <w:lang w:val="en-US"/>
        </w:rPr>
        <w:t xml:space="preserve"> </w:t>
      </w:r>
    </w:p>
    <w:p w:rsidR="005910EC" w:rsidRPr="005910EC" w:rsidRDefault="005910EC" w:rsidP="005910EC">
      <w:pPr>
        <w:pStyle w:val="HTMLPreformatted"/>
        <w:ind w:firstLine="567"/>
        <w:jc w:val="both"/>
        <w:rPr>
          <w:rFonts w:ascii="Times New Roman" w:hAnsi="Times New Roman" w:cs="Times New Roman"/>
          <w:color w:val="000000"/>
          <w:sz w:val="24"/>
          <w:szCs w:val="24"/>
          <w:lang w:val="en-US"/>
        </w:rPr>
      </w:pPr>
    </w:p>
    <w:p w:rsidR="00D04F02" w:rsidRDefault="00D04F02" w:rsidP="00D04F02">
      <w:pPr>
        <w:pStyle w:val="HTMLPreformatted"/>
        <w:jc w:val="both"/>
        <w:rPr>
          <w:rFonts w:ascii="Times New Roman" w:hAnsi="Times New Roman" w:cs="Times New Roman"/>
          <w:b/>
          <w:color w:val="000000"/>
          <w:sz w:val="24"/>
          <w:szCs w:val="24"/>
          <w:lang w:val="en-US"/>
        </w:rPr>
      </w:pPr>
      <w:r w:rsidRPr="00D04F02">
        <w:rPr>
          <w:rFonts w:ascii="Times New Roman" w:hAnsi="Times New Roman" w:cs="Times New Roman"/>
          <w:b/>
          <w:color w:val="000000"/>
          <w:sz w:val="24"/>
          <w:szCs w:val="24"/>
          <w:lang w:val="en-US"/>
        </w:rPr>
        <w:t>Keluarga</w:t>
      </w:r>
    </w:p>
    <w:p w:rsidR="004730FF" w:rsidRDefault="008F4E63" w:rsidP="00A72DDF">
      <w:pPr>
        <w:pStyle w:val="HTMLPreformatted"/>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Unit terkecil dari masyarakat adalah keluarga </w:t>
      </w:r>
      <w:r>
        <w:rPr>
          <w:rStyle w:val="FootnoteReference"/>
          <w:rFonts w:ascii="Times New Roman" w:hAnsi="Times New Roman" w:cs="Times New Roman"/>
          <w:color w:val="000000"/>
          <w:sz w:val="24"/>
          <w:szCs w:val="24"/>
          <w:lang w:val="en-US"/>
        </w:rPr>
        <w:fldChar w:fldCharType="begin" w:fldLock="1"/>
      </w:r>
      <w:r w:rsidR="00BD5BEB">
        <w:rPr>
          <w:rFonts w:ascii="Times New Roman" w:hAnsi="Times New Roman" w:cs="Times New Roman"/>
          <w:color w:val="000000"/>
          <w:sz w:val="24"/>
          <w:szCs w:val="24"/>
          <w:lang w:val="en-US"/>
        </w:rPr>
        <w:instrText>ADDIN CSL_CITATION {"citationItems":[{"id":"ITEM-1","itemData":{"ISBN":"9786233620796","author":[{"dropping-particle":"","family":"Awaru","given":"A O T","non-dropping-particle":"","parse-names":false,"suffix":""},{"dropping-particle":"","family":"Dr. Bahri","given":"M P","non-dropping-particle":"","parse-names":false,"suffix":""},{"dropping-particle":"","family":"Indonesia","given":"M S","non-dropping-particle":"","parse-names":false,"suffix":""}],"id":"ITEM-1","issued":{"date-parts":[["2021"]]},"number-of-pages":"463","publisher":"Media Sains Indonesia","publisher-place":"Bandung","title":"Sosiologi Keluarga","type":"book"},"uris":["http://www.mendeley.com/documents/?uuid=22711454-0bab-4bc4-96e5-31c7262c47e8"]}],"mendeley":{"formattedCitation":"(Awaru et al., 2021)","plainTextFormattedCitation":"(Awaru et al., 2021)","previouslyFormattedCitation":"(Awaru et al., 2021)"},"properties":{"noteIndex":0},"schema":"https://github.com/citation-style-language/schema/raw/master/csl-citation.json"}</w:instrText>
      </w:r>
      <w:r>
        <w:rPr>
          <w:rStyle w:val="FootnoteReference"/>
          <w:rFonts w:ascii="Times New Roman" w:hAnsi="Times New Roman" w:cs="Times New Roman"/>
          <w:color w:val="000000"/>
          <w:sz w:val="24"/>
          <w:szCs w:val="24"/>
          <w:lang w:val="en-US"/>
        </w:rPr>
        <w:fldChar w:fldCharType="separate"/>
      </w:r>
      <w:r w:rsidRPr="008F4E63">
        <w:rPr>
          <w:rFonts w:ascii="Times New Roman" w:hAnsi="Times New Roman" w:cs="Times New Roman"/>
          <w:noProof/>
          <w:color w:val="000000"/>
          <w:sz w:val="24"/>
          <w:szCs w:val="24"/>
          <w:lang w:val="en-US"/>
        </w:rPr>
        <w:t>(Awaru et al., 2021)</w:t>
      </w:r>
      <w:r>
        <w:rPr>
          <w:rStyle w:val="FootnoteReference"/>
          <w:rFonts w:ascii="Times New Roman" w:hAnsi="Times New Roman" w:cs="Times New Roman"/>
          <w:color w:val="000000"/>
          <w:sz w:val="24"/>
          <w:szCs w:val="24"/>
          <w:lang w:val="en-US"/>
        </w:rPr>
        <w:fldChar w:fldCharType="end"/>
      </w:r>
      <w:r>
        <w:rPr>
          <w:rFonts w:ascii="Times New Roman" w:hAnsi="Times New Roman" w:cs="Times New Roman"/>
          <w:color w:val="000000"/>
          <w:sz w:val="24"/>
          <w:szCs w:val="24"/>
          <w:lang w:val="en-US"/>
        </w:rPr>
        <w:t>.</w:t>
      </w:r>
      <w:r w:rsidR="00132C9A" w:rsidRPr="00132C9A">
        <w:t xml:space="preserve"> </w:t>
      </w:r>
      <w:r w:rsidR="00132C9A">
        <w:rPr>
          <w:rFonts w:ascii="Times New Roman" w:hAnsi="Times New Roman" w:cs="Times New Roman"/>
          <w:color w:val="000000"/>
          <w:sz w:val="24"/>
          <w:szCs w:val="24"/>
          <w:lang w:val="en-US"/>
        </w:rPr>
        <w:t>Duvall dan Logan berpen</w:t>
      </w:r>
      <w:r w:rsidR="00275D01">
        <w:rPr>
          <w:rFonts w:ascii="Times New Roman" w:hAnsi="Times New Roman" w:cs="Times New Roman"/>
          <w:color w:val="000000"/>
          <w:sz w:val="24"/>
          <w:szCs w:val="24"/>
          <w:lang w:val="en-US"/>
        </w:rPr>
        <w:t>d</w:t>
      </w:r>
      <w:r w:rsidR="00132C9A">
        <w:rPr>
          <w:rFonts w:ascii="Times New Roman" w:hAnsi="Times New Roman" w:cs="Times New Roman"/>
          <w:color w:val="000000"/>
          <w:sz w:val="24"/>
          <w:szCs w:val="24"/>
          <w:lang w:val="en-US"/>
        </w:rPr>
        <w:t xml:space="preserve">atan bahwa </w:t>
      </w:r>
      <w:r w:rsidR="00132C9A" w:rsidRPr="00132C9A">
        <w:rPr>
          <w:rFonts w:ascii="Times New Roman" w:hAnsi="Times New Roman" w:cs="Times New Roman"/>
          <w:color w:val="000000"/>
          <w:sz w:val="24"/>
          <w:szCs w:val="24"/>
          <w:lang w:val="en-US"/>
        </w:rPr>
        <w:t xml:space="preserve">keluarga adalah terdiri dari individu yang diikat Oleh perkawinan, kelahiran, dan adopsi yang </w:t>
      </w:r>
      <w:r w:rsidR="00132C9A" w:rsidRPr="00132C9A">
        <w:rPr>
          <w:rFonts w:ascii="Times New Roman" w:hAnsi="Times New Roman" w:cs="Times New Roman"/>
          <w:color w:val="000000"/>
          <w:sz w:val="24"/>
          <w:szCs w:val="24"/>
          <w:lang w:val="en-US"/>
        </w:rPr>
        <w:lastRenderedPageBreak/>
        <w:t>bertujuan untuk menciptakan, memelihara budaya, dan meningkatkan perkembangan fisik, mental, emosional, dan sosial setiap anggota keluarga</w:t>
      </w:r>
      <w:r w:rsidR="00BD5BEB">
        <w:rPr>
          <w:rFonts w:ascii="Times New Roman" w:hAnsi="Times New Roman" w:cs="Times New Roman"/>
          <w:color w:val="000000"/>
          <w:sz w:val="24"/>
          <w:szCs w:val="24"/>
          <w:lang w:val="en-US"/>
        </w:rPr>
        <w:t xml:space="preserve"> </w:t>
      </w:r>
      <w:r w:rsidR="00BD5BEB">
        <w:rPr>
          <w:rFonts w:ascii="Times New Roman" w:hAnsi="Times New Roman" w:cs="Times New Roman"/>
          <w:color w:val="000000"/>
          <w:sz w:val="24"/>
          <w:szCs w:val="24"/>
          <w:lang w:val="en-US"/>
        </w:rPr>
        <w:fldChar w:fldCharType="begin" w:fldLock="1"/>
      </w:r>
      <w:r w:rsidR="0044136E">
        <w:rPr>
          <w:rFonts w:ascii="Times New Roman" w:hAnsi="Times New Roman" w:cs="Times New Roman"/>
          <w:color w:val="000000"/>
          <w:sz w:val="24"/>
          <w:szCs w:val="24"/>
          <w:lang w:val="en-US"/>
        </w:rPr>
        <w:instrText>ADDIN CSL_CITATION {"citationItems":[{"id":"ITEM-1","itemData":{"ISBN":"9786233620796","author":[{"dropping-particle":"","family":"Awaru","given":"A O T","non-dropping-particle":"","parse-names":false,"suffix":""},{"dropping-particle":"","family":"Dr. Bahri","given":"M P","non-dropping-particle":"","parse-names":false,"suffix":""},{"dropping-particle":"","family":"Indonesia","given":"M S","non-dropping-particle":"","parse-names":false,"suffix":""}],"id":"ITEM-1","issued":{"date-parts":[["2021"]]},"number-of-pages":"463","publisher":"Media Sains Indonesia","publisher-place":"Bandung","title":"Sosiologi Keluarga","type":"book"},"locator":"4","uris":["http://www.mendeley.com/documents/?uuid=22711454-0bab-4bc4-96e5-31c7262c47e8"]}],"mendeley":{"formattedCitation":"(Awaru et al., 2021, p. 4)","plainTextFormattedCitation":"(Awaru et al., 2021, p. 4)","previouslyFormattedCitation":"(Awaru et al., 2021, p. 4)"},"properties":{"noteIndex":0},"schema":"https://github.com/citation-style-language/schema/raw/master/csl-citation.json"}</w:instrText>
      </w:r>
      <w:r w:rsidR="00BD5BEB">
        <w:rPr>
          <w:rFonts w:ascii="Times New Roman" w:hAnsi="Times New Roman" w:cs="Times New Roman"/>
          <w:color w:val="000000"/>
          <w:sz w:val="24"/>
          <w:szCs w:val="24"/>
          <w:lang w:val="en-US"/>
        </w:rPr>
        <w:fldChar w:fldCharType="separate"/>
      </w:r>
      <w:r w:rsidR="008717AC" w:rsidRPr="008717AC">
        <w:rPr>
          <w:rFonts w:ascii="Times New Roman" w:hAnsi="Times New Roman" w:cs="Times New Roman"/>
          <w:noProof/>
          <w:color w:val="000000"/>
          <w:sz w:val="24"/>
          <w:szCs w:val="24"/>
          <w:lang w:val="en-US"/>
        </w:rPr>
        <w:t>(Awaru et al., 2021, p. 4)</w:t>
      </w:r>
      <w:r w:rsidR="00BD5BEB">
        <w:rPr>
          <w:rFonts w:ascii="Times New Roman" w:hAnsi="Times New Roman" w:cs="Times New Roman"/>
          <w:color w:val="000000"/>
          <w:sz w:val="24"/>
          <w:szCs w:val="24"/>
          <w:lang w:val="en-US"/>
        </w:rPr>
        <w:fldChar w:fldCharType="end"/>
      </w:r>
      <w:r w:rsidR="0002164F">
        <w:rPr>
          <w:rFonts w:ascii="Times New Roman" w:hAnsi="Times New Roman" w:cs="Times New Roman"/>
          <w:color w:val="000000"/>
          <w:sz w:val="24"/>
          <w:szCs w:val="24"/>
          <w:lang w:val="en-US"/>
        </w:rPr>
        <w:t xml:space="preserve">. </w:t>
      </w:r>
      <w:proofErr w:type="gramStart"/>
      <w:r w:rsidR="00D04F02">
        <w:rPr>
          <w:rFonts w:ascii="Times New Roman" w:hAnsi="Times New Roman" w:cs="Times New Roman"/>
          <w:color w:val="000000"/>
          <w:sz w:val="24"/>
          <w:szCs w:val="24"/>
          <w:lang w:val="en-US"/>
        </w:rPr>
        <w:t>Keluarg</w:t>
      </w:r>
      <w:r w:rsidR="00CC5F86">
        <w:rPr>
          <w:rFonts w:ascii="Times New Roman" w:hAnsi="Times New Roman" w:cs="Times New Roman"/>
          <w:color w:val="000000"/>
          <w:sz w:val="24"/>
          <w:szCs w:val="24"/>
          <w:lang w:val="en-US"/>
        </w:rPr>
        <w:t>a terdiri Ayah Ibu dan Anak,</w:t>
      </w:r>
      <w:r w:rsidR="00D04F02">
        <w:rPr>
          <w:rFonts w:ascii="Times New Roman" w:hAnsi="Times New Roman" w:cs="Times New Roman"/>
          <w:color w:val="000000"/>
          <w:sz w:val="24"/>
          <w:szCs w:val="24"/>
          <w:lang w:val="en-US"/>
        </w:rPr>
        <w:t xml:space="preserve"> keluarga adalah buah dari pernikahan yang diberkati Tuhan</w:t>
      </w:r>
      <w:r w:rsidR="00CC5F86">
        <w:rPr>
          <w:rFonts w:ascii="Times New Roman" w:hAnsi="Times New Roman" w:cs="Times New Roman"/>
          <w:color w:val="000000"/>
          <w:sz w:val="24"/>
          <w:szCs w:val="24"/>
          <w:lang w:val="en-US"/>
        </w:rPr>
        <w:t xml:space="preserve"> dan membentuk hidup yang bahagia dan menjadi berkat bagi </w:t>
      </w:r>
      <w:r w:rsidR="0029084A">
        <w:rPr>
          <w:rFonts w:ascii="Times New Roman" w:hAnsi="Times New Roman" w:cs="Times New Roman"/>
          <w:color w:val="000000"/>
          <w:sz w:val="24"/>
          <w:szCs w:val="24"/>
          <w:lang w:val="en-US"/>
        </w:rPr>
        <w:t>sesama, dan anak adalah anug</w:t>
      </w:r>
      <w:r w:rsidR="00AF3497">
        <w:rPr>
          <w:rFonts w:ascii="Times New Roman" w:hAnsi="Times New Roman" w:cs="Times New Roman"/>
          <w:color w:val="000000"/>
          <w:sz w:val="24"/>
          <w:szCs w:val="24"/>
          <w:lang w:val="en-US"/>
        </w:rPr>
        <w:t>e</w:t>
      </w:r>
      <w:r w:rsidR="0029084A">
        <w:rPr>
          <w:rFonts w:ascii="Times New Roman" w:hAnsi="Times New Roman" w:cs="Times New Roman"/>
          <w:color w:val="000000"/>
          <w:sz w:val="24"/>
          <w:szCs w:val="24"/>
          <w:lang w:val="en-US"/>
        </w:rPr>
        <w:t>rah dari perkawinan.</w:t>
      </w:r>
      <w:proofErr w:type="gramEnd"/>
      <w:r w:rsidR="0029084A">
        <w:rPr>
          <w:rFonts w:ascii="Times New Roman" w:hAnsi="Times New Roman" w:cs="Times New Roman"/>
          <w:color w:val="000000"/>
          <w:sz w:val="24"/>
          <w:szCs w:val="24"/>
          <w:lang w:val="en-US"/>
        </w:rPr>
        <w:t xml:space="preserve"> </w:t>
      </w:r>
      <w:r w:rsidR="0029084A" w:rsidRPr="0029084A">
        <w:rPr>
          <w:rFonts w:ascii="Times New Roman" w:hAnsi="Times New Roman" w:cs="Times New Roman"/>
          <w:color w:val="000000"/>
          <w:sz w:val="24"/>
          <w:szCs w:val="24"/>
          <w:lang w:val="en-US"/>
        </w:rPr>
        <w:t xml:space="preserve">Keluarga Kristen adalah salah satu alat Tuhan untuk menjadi </w:t>
      </w:r>
      <w:r w:rsidR="0029084A">
        <w:rPr>
          <w:rFonts w:ascii="Times New Roman" w:hAnsi="Times New Roman" w:cs="Times New Roman"/>
          <w:color w:val="000000"/>
          <w:sz w:val="24"/>
          <w:szCs w:val="24"/>
          <w:lang w:val="en-US"/>
        </w:rPr>
        <w:t>berkat</w:t>
      </w:r>
      <w:r w:rsidR="00D727A3">
        <w:rPr>
          <w:rFonts w:ascii="Times New Roman" w:hAnsi="Times New Roman" w:cs="Times New Roman"/>
          <w:color w:val="000000"/>
          <w:sz w:val="24"/>
          <w:szCs w:val="24"/>
          <w:lang w:val="en-US"/>
        </w:rPr>
        <w:t xml:space="preserve"> </w:t>
      </w:r>
      <w:r w:rsidR="0029084A">
        <w:rPr>
          <w:rFonts w:ascii="Times New Roman" w:hAnsi="Times New Roman" w:cs="Times New Roman"/>
          <w:color w:val="000000"/>
          <w:sz w:val="24"/>
          <w:szCs w:val="24"/>
          <w:lang w:val="en-US"/>
        </w:rPr>
        <w:t>bagi dunia ini</w:t>
      </w:r>
      <w:r w:rsidR="009B3053">
        <w:rPr>
          <w:rFonts w:ascii="Times New Roman" w:hAnsi="Times New Roman" w:cs="Times New Roman"/>
          <w:color w:val="000000"/>
          <w:sz w:val="24"/>
          <w:szCs w:val="24"/>
          <w:lang w:val="en-US"/>
        </w:rPr>
        <w:t xml:space="preserve"> </w:t>
      </w:r>
      <w:r w:rsidR="009B3053">
        <w:rPr>
          <w:rFonts w:ascii="Times New Roman" w:hAnsi="Times New Roman" w:cs="Times New Roman"/>
          <w:color w:val="000000"/>
          <w:sz w:val="24"/>
          <w:szCs w:val="24"/>
          <w:lang w:val="en-US"/>
        </w:rPr>
        <w:fldChar w:fldCharType="begin" w:fldLock="1"/>
      </w:r>
      <w:r>
        <w:rPr>
          <w:rFonts w:ascii="Times New Roman" w:hAnsi="Times New Roman" w:cs="Times New Roman"/>
          <w:color w:val="000000"/>
          <w:sz w:val="24"/>
          <w:szCs w:val="24"/>
          <w:lang w:val="en-US"/>
        </w:rPr>
        <w:instrText>ADDIN CSL_CITATION {"citationItems":[{"id":"ITEM-1","itemData":{"ISBN":"9786234480696","author":[{"dropping-particle":"","family":"Prayitno","given":"P S","non-dropping-particle":"","parse-names":false,"suffix":""},{"dropping-particle":"","family":"Pasaribu","given":"F","non-dropping-particle":"","parse-names":false,"suffix":""},{"dropping-particle":"","family":"Indonesia","given":"P R C","non-dropping-particle":"","parse-names":false,"suffix":""}],"id":"ITEM-1","issued":{"date-parts":[["2022"]]},"number-of-pages":"118","publisher":"Perkumpulan Rumah Cemerlang Indonesia","publisher-place":"Tasikmalaya","title":"Membentuk Keluarga Kristen Yang Diberkati Tuhan Untuk Menjadi Berkat","type":"book"},"uris":["http://www.mendeley.com/documents/?uuid=c2b459b0-4af2-415a-acef-aeee94810011"]}],"mendeley":{"formattedCitation":"(Prayitno et al., 2022)","plainTextFormattedCitation":"(Prayitno et al., 2022)","previouslyFormattedCitation":"(Prayitno et al., 2022)"},"properties":{"noteIndex":0},"schema":"https://github.com/citation-style-language/schema/raw/master/csl-citation.json"}</w:instrText>
      </w:r>
      <w:r w:rsidR="009B3053">
        <w:rPr>
          <w:rFonts w:ascii="Times New Roman" w:hAnsi="Times New Roman" w:cs="Times New Roman"/>
          <w:color w:val="000000"/>
          <w:sz w:val="24"/>
          <w:szCs w:val="24"/>
          <w:lang w:val="en-US"/>
        </w:rPr>
        <w:fldChar w:fldCharType="separate"/>
      </w:r>
      <w:r w:rsidR="009B3053" w:rsidRPr="009B3053">
        <w:rPr>
          <w:rFonts w:ascii="Times New Roman" w:hAnsi="Times New Roman" w:cs="Times New Roman"/>
          <w:noProof/>
          <w:color w:val="000000"/>
          <w:sz w:val="24"/>
          <w:szCs w:val="24"/>
          <w:lang w:val="en-US"/>
        </w:rPr>
        <w:t>(Prayitno et al., 2022)</w:t>
      </w:r>
      <w:r w:rsidR="009B3053">
        <w:rPr>
          <w:rFonts w:ascii="Times New Roman" w:hAnsi="Times New Roman" w:cs="Times New Roman"/>
          <w:color w:val="000000"/>
          <w:sz w:val="24"/>
          <w:szCs w:val="24"/>
          <w:lang w:val="en-US"/>
        </w:rPr>
        <w:fldChar w:fldCharType="end"/>
      </w:r>
      <w:r w:rsidR="005D3B16">
        <w:rPr>
          <w:rFonts w:ascii="Times New Roman" w:hAnsi="Times New Roman" w:cs="Times New Roman"/>
          <w:color w:val="000000"/>
          <w:sz w:val="24"/>
          <w:szCs w:val="24"/>
          <w:lang w:val="en-US"/>
        </w:rPr>
        <w:t xml:space="preserve">. </w:t>
      </w:r>
      <w:r w:rsidR="005D3B16" w:rsidRPr="005D3B16">
        <w:rPr>
          <w:rFonts w:ascii="Times New Roman" w:hAnsi="Times New Roman" w:cs="Times New Roman"/>
          <w:color w:val="000000"/>
          <w:sz w:val="24"/>
          <w:szCs w:val="24"/>
          <w:lang w:val="en-US"/>
        </w:rPr>
        <w:t>Pernikahan Kristen menjadi pernikahan yang indah dan kuat serta menjadi 'Taman Kebahagiaan" bagi suami, istri dan anak-anak mereka, jika mereka mendasarkannya pernikahannya</w:t>
      </w:r>
      <w:r w:rsidR="00F7331A">
        <w:rPr>
          <w:rFonts w:ascii="Times New Roman" w:hAnsi="Times New Roman" w:cs="Times New Roman"/>
          <w:color w:val="000000"/>
          <w:sz w:val="24"/>
          <w:szCs w:val="24"/>
          <w:lang w:val="en-US"/>
        </w:rPr>
        <w:t xml:space="preserve"> </w:t>
      </w:r>
      <w:r w:rsidR="005D3B16" w:rsidRPr="005D3B16">
        <w:rPr>
          <w:rFonts w:ascii="Times New Roman" w:hAnsi="Times New Roman" w:cs="Times New Roman"/>
          <w:color w:val="000000"/>
          <w:sz w:val="24"/>
          <w:szCs w:val="24"/>
          <w:lang w:val="en-US"/>
        </w:rPr>
        <w:t>pada kasih Tuhan Yesus yang dibarengi dengan komitmen untuk saling tetap setia.</w:t>
      </w:r>
      <w:r w:rsidR="00444B9F">
        <w:rPr>
          <w:rFonts w:ascii="Times New Roman" w:hAnsi="Times New Roman" w:cs="Times New Roman"/>
          <w:color w:val="000000"/>
          <w:sz w:val="24"/>
          <w:szCs w:val="24"/>
          <w:lang w:val="en-US"/>
        </w:rPr>
        <w:t xml:space="preserve"> Komitmen </w:t>
      </w:r>
      <w:r w:rsidR="00B13E4F" w:rsidRPr="00B13E4F">
        <w:rPr>
          <w:rFonts w:ascii="Times New Roman" w:hAnsi="Times New Roman" w:cs="Times New Roman"/>
          <w:color w:val="000000"/>
          <w:sz w:val="24"/>
          <w:szCs w:val="24"/>
          <w:lang w:val="en-US"/>
        </w:rPr>
        <w:t xml:space="preserve">Mengingat bahwa pernikahan adalah "love together ' dan bukan "live together maka komitmen itu harus dinyatakan dalam tindakan- tindakan praktis seperti; komitmen untuk saling memuji, saling bergantung dan saling menopang. </w:t>
      </w:r>
      <w:proofErr w:type="gramStart"/>
      <w:r w:rsidR="00B13E4F" w:rsidRPr="00B13E4F">
        <w:rPr>
          <w:rFonts w:ascii="Times New Roman" w:hAnsi="Times New Roman" w:cs="Times New Roman"/>
          <w:color w:val="000000"/>
          <w:sz w:val="24"/>
          <w:szCs w:val="24"/>
          <w:lang w:val="en-US"/>
        </w:rPr>
        <w:t>Komitmen adalah aplikasi dari kasih</w:t>
      </w:r>
      <w:r w:rsidR="009251C4">
        <w:rPr>
          <w:rFonts w:ascii="Times New Roman" w:hAnsi="Times New Roman" w:cs="Times New Roman"/>
          <w:color w:val="000000"/>
          <w:sz w:val="24"/>
          <w:szCs w:val="24"/>
          <w:lang w:val="en-US"/>
        </w:rPr>
        <w:t xml:space="preserve"> </w:t>
      </w:r>
      <w:r w:rsidR="00B13E4F" w:rsidRPr="00B13E4F">
        <w:rPr>
          <w:rFonts w:ascii="Times New Roman" w:hAnsi="Times New Roman" w:cs="Times New Roman"/>
          <w:color w:val="000000"/>
          <w:sz w:val="24"/>
          <w:szCs w:val="24"/>
          <w:lang w:val="en-US"/>
        </w:rPr>
        <w:t>Kristus yang mendasari pernikahan Kristen.</w:t>
      </w:r>
      <w:proofErr w:type="gramEnd"/>
      <w:r w:rsidR="00B13E4F" w:rsidRPr="00B13E4F">
        <w:rPr>
          <w:rFonts w:ascii="Times New Roman" w:hAnsi="Times New Roman" w:cs="Times New Roman"/>
          <w:color w:val="000000"/>
          <w:sz w:val="24"/>
          <w:szCs w:val="24"/>
          <w:lang w:val="en-US"/>
        </w:rPr>
        <w:t xml:space="preserve"> </w:t>
      </w:r>
      <w:r w:rsidR="00A72DDF" w:rsidRPr="00A72DDF">
        <w:rPr>
          <w:rFonts w:ascii="Times New Roman" w:hAnsi="Times New Roman" w:cs="Times New Roman"/>
          <w:color w:val="000000"/>
          <w:sz w:val="24"/>
          <w:szCs w:val="24"/>
          <w:lang w:val="en-US"/>
        </w:rPr>
        <w:t>Karakteristik dan ciri keluarga yang di kemukakan oleh Burgess, Mac Iver dan Page menunjukkan bahwa untuk disebut sebuah keluarga maka paling tidak ada 2 penciri utama yang harus dimiliki yaitu adanya hubungan yang terikat dalam bentuk</w:t>
      </w:r>
      <w:r w:rsidR="00A72DDF">
        <w:rPr>
          <w:rFonts w:ascii="Times New Roman" w:hAnsi="Times New Roman" w:cs="Times New Roman"/>
          <w:color w:val="000000"/>
          <w:sz w:val="24"/>
          <w:szCs w:val="24"/>
          <w:lang w:val="en-US"/>
        </w:rPr>
        <w:t xml:space="preserve"> </w:t>
      </w:r>
      <w:r w:rsidR="00A72DDF" w:rsidRPr="00A72DDF">
        <w:rPr>
          <w:rFonts w:ascii="Times New Roman" w:hAnsi="Times New Roman" w:cs="Times New Roman"/>
          <w:color w:val="000000"/>
          <w:sz w:val="24"/>
          <w:szCs w:val="24"/>
          <w:lang w:val="en-US"/>
        </w:rPr>
        <w:t xml:space="preserve">perkawinan dan anggota keluarga tinggal dalam satu tempat secara bersama. </w:t>
      </w:r>
      <w:proofErr w:type="gramStart"/>
      <w:r w:rsidR="00A72DDF" w:rsidRPr="00A72DDF">
        <w:rPr>
          <w:rFonts w:ascii="Times New Roman" w:hAnsi="Times New Roman" w:cs="Times New Roman"/>
          <w:color w:val="000000"/>
          <w:sz w:val="24"/>
          <w:szCs w:val="24"/>
          <w:lang w:val="en-US"/>
        </w:rPr>
        <w:t>Keluarga merupakan tempat untuk mendapatkan cinta serta lading tempat bersemainya kasih sayang.</w:t>
      </w:r>
      <w:proofErr w:type="gramEnd"/>
      <w:r w:rsidR="00A72DDF" w:rsidRPr="00A72DDF">
        <w:rPr>
          <w:rFonts w:ascii="Times New Roman" w:hAnsi="Times New Roman" w:cs="Times New Roman"/>
          <w:color w:val="000000"/>
          <w:sz w:val="24"/>
          <w:szCs w:val="24"/>
          <w:lang w:val="en-US"/>
        </w:rPr>
        <w:t xml:space="preserve"> Sehingga sangat dibutuhkan ilmu dan pengetahuan agar keluarga yang dibina berada dalam koridornya serta senantiasa bahagia dan langgeng</w:t>
      </w:r>
      <w:r w:rsidR="00FA0327">
        <w:rPr>
          <w:rFonts w:ascii="Times New Roman" w:hAnsi="Times New Roman" w:cs="Times New Roman"/>
          <w:color w:val="000000"/>
          <w:sz w:val="24"/>
          <w:szCs w:val="24"/>
          <w:lang w:val="en-US"/>
        </w:rPr>
        <w:t xml:space="preserve"> </w:t>
      </w:r>
      <w:r w:rsidR="00FA0327">
        <w:rPr>
          <w:rFonts w:ascii="Times New Roman" w:hAnsi="Times New Roman" w:cs="Times New Roman"/>
          <w:color w:val="000000"/>
          <w:sz w:val="24"/>
          <w:szCs w:val="24"/>
          <w:lang w:val="en-US"/>
        </w:rPr>
        <w:fldChar w:fldCharType="begin" w:fldLock="1"/>
      </w:r>
      <w:r w:rsidR="008717AC">
        <w:rPr>
          <w:rFonts w:ascii="Times New Roman" w:hAnsi="Times New Roman" w:cs="Times New Roman"/>
          <w:color w:val="000000"/>
          <w:sz w:val="24"/>
          <w:szCs w:val="24"/>
          <w:lang w:val="en-US"/>
        </w:rPr>
        <w:instrText>ADDIN CSL_CITATION {"citationItems":[{"id":"ITEM-1","itemData":{"ISBN":"9786233620796","author":[{"dropping-particle":"","family":"Awaru","given":"A O T","non-dropping-particle":"","parse-names":false,"suffix":""},{"dropping-particle":"","family":"Dr. Bahri","given":"M P","non-dropping-particle":"","parse-names":false,"suffix":""},{"dropping-particle":"","family":"Indonesia","given":"M S","non-dropping-particle":"","parse-names":false,"suffix":""}],"id":"ITEM-1","issued":{"date-parts":[["2021"]]},"number-of-pages":"463","publisher":"Media Sains Indonesia","publisher-place":"Bandung","title":"Sosiologi Keluarga","type":"book"},"locator":"6 &amp; 7","uris":["http://www.mendeley.com/documents/?uuid=22711454-0bab-4bc4-96e5-31c7262c47e8"]}],"mendeley":{"formattedCitation":"(Awaru et al., 2021, pp. 6 &amp; 7)","plainTextFormattedCitation":"(Awaru et al., 2021, pp. 6 &amp; 7)","previouslyFormattedCitation":"(Awaru et al., 2021, pp. 6 &amp; 7)"},"properties":{"noteIndex":0},"schema":"https://github.com/citation-style-language/schema/raw/master/csl-citation.json"}</w:instrText>
      </w:r>
      <w:r w:rsidR="00FA0327">
        <w:rPr>
          <w:rFonts w:ascii="Times New Roman" w:hAnsi="Times New Roman" w:cs="Times New Roman"/>
          <w:color w:val="000000"/>
          <w:sz w:val="24"/>
          <w:szCs w:val="24"/>
          <w:lang w:val="en-US"/>
        </w:rPr>
        <w:fldChar w:fldCharType="separate"/>
      </w:r>
      <w:r w:rsidR="00FA0327" w:rsidRPr="00FA0327">
        <w:rPr>
          <w:rFonts w:ascii="Times New Roman" w:hAnsi="Times New Roman" w:cs="Times New Roman"/>
          <w:noProof/>
          <w:color w:val="000000"/>
          <w:sz w:val="24"/>
          <w:szCs w:val="24"/>
          <w:lang w:val="en-US"/>
        </w:rPr>
        <w:t>(Awaru et al., 2021, pp. 6 &amp; 7)</w:t>
      </w:r>
      <w:r w:rsidR="00FA0327">
        <w:rPr>
          <w:rFonts w:ascii="Times New Roman" w:hAnsi="Times New Roman" w:cs="Times New Roman"/>
          <w:color w:val="000000"/>
          <w:sz w:val="24"/>
          <w:szCs w:val="24"/>
          <w:lang w:val="en-US"/>
        </w:rPr>
        <w:fldChar w:fldCharType="end"/>
      </w:r>
      <w:r w:rsidR="00A72DDF" w:rsidRPr="00A72DDF">
        <w:rPr>
          <w:rFonts w:ascii="Times New Roman" w:hAnsi="Times New Roman" w:cs="Times New Roman"/>
          <w:color w:val="000000"/>
          <w:sz w:val="24"/>
          <w:szCs w:val="24"/>
          <w:lang w:val="en-US"/>
        </w:rPr>
        <w:t>.</w:t>
      </w:r>
    </w:p>
    <w:p w:rsidR="003E44A7" w:rsidRDefault="003E44A7" w:rsidP="00A72DDF">
      <w:pPr>
        <w:pStyle w:val="HTMLPreformatted"/>
        <w:jc w:val="both"/>
        <w:rPr>
          <w:rFonts w:ascii="Times New Roman" w:hAnsi="Times New Roman" w:cs="Times New Roman"/>
          <w:color w:val="000000"/>
          <w:sz w:val="24"/>
          <w:szCs w:val="24"/>
          <w:lang w:val="en-US"/>
        </w:rPr>
      </w:pPr>
    </w:p>
    <w:p w:rsidR="00E31F01" w:rsidRPr="00E31F01" w:rsidRDefault="00E31F01" w:rsidP="00207AC0">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lang w:val="en-US" w:eastAsia="id-ID"/>
        </w:rPr>
      </w:pPr>
      <w:r w:rsidRPr="00E31F01">
        <w:rPr>
          <w:rFonts w:ascii="Times New Roman" w:eastAsia="Times New Roman" w:hAnsi="Times New Roman" w:cs="Times New Roman"/>
          <w:b/>
          <w:color w:val="000000"/>
          <w:sz w:val="24"/>
          <w:szCs w:val="24"/>
          <w:lang w:val="en-US" w:eastAsia="id-ID"/>
        </w:rPr>
        <w:t>Kemiskinan</w:t>
      </w:r>
    </w:p>
    <w:p w:rsidR="000638A3" w:rsidRDefault="000C00FF" w:rsidP="001A28F0">
      <w:pPr>
        <w:tabs>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en-ID"/>
        </w:rPr>
      </w:pPr>
      <w:proofErr w:type="gramStart"/>
      <w:r w:rsidRPr="000C00FF">
        <w:rPr>
          <w:rFonts w:ascii="Times New Roman" w:eastAsia="Times New Roman" w:hAnsi="Times New Roman" w:cs="Times New Roman"/>
          <w:color w:val="000000"/>
          <w:sz w:val="24"/>
          <w:szCs w:val="24"/>
          <w:lang w:val="en-US" w:eastAsia="id-ID"/>
        </w:rPr>
        <w:t xml:space="preserve">Istilah kemiskinan biasanya digunakan untuk menunjuk pada kondisi seseorang yang </w:t>
      </w:r>
      <w:r w:rsidRPr="00F97A78">
        <w:rPr>
          <w:rFonts w:ascii="Times New Roman" w:eastAsia="Times New Roman" w:hAnsi="Times New Roman" w:cs="Times New Roman"/>
          <w:i/>
          <w:color w:val="000000"/>
          <w:sz w:val="24"/>
          <w:szCs w:val="24"/>
          <w:lang w:val="en-US" w:eastAsia="id-ID"/>
        </w:rPr>
        <w:t>income-nya</w:t>
      </w:r>
      <w:r w:rsidRPr="000C00FF">
        <w:rPr>
          <w:rFonts w:ascii="Times New Roman" w:eastAsia="Times New Roman" w:hAnsi="Times New Roman" w:cs="Times New Roman"/>
          <w:color w:val="000000"/>
          <w:sz w:val="24"/>
          <w:szCs w:val="24"/>
          <w:lang w:val="en-US" w:eastAsia="id-ID"/>
        </w:rPr>
        <w:t xml:space="preserve"> dianggap tidak dapa</w:t>
      </w:r>
      <w:r w:rsidR="00EA1709">
        <w:rPr>
          <w:rFonts w:ascii="Times New Roman" w:eastAsia="Times New Roman" w:hAnsi="Times New Roman" w:cs="Times New Roman"/>
          <w:color w:val="000000"/>
          <w:sz w:val="24"/>
          <w:szCs w:val="24"/>
          <w:lang w:val="en-US" w:eastAsia="id-ID"/>
        </w:rPr>
        <w:t>t mencukupi kebutuhan dasar, yai</w:t>
      </w:r>
      <w:r w:rsidRPr="000C00FF">
        <w:rPr>
          <w:rFonts w:ascii="Times New Roman" w:eastAsia="Times New Roman" w:hAnsi="Times New Roman" w:cs="Times New Roman"/>
          <w:color w:val="000000"/>
          <w:sz w:val="24"/>
          <w:szCs w:val="24"/>
          <w:lang w:val="en-US" w:eastAsia="id-ID"/>
        </w:rPr>
        <w:t>tu pangan, sandang, dan papan.</w:t>
      </w:r>
      <w:proofErr w:type="gramEnd"/>
      <w:r w:rsidRPr="000C00FF">
        <w:rPr>
          <w:rFonts w:ascii="Times New Roman" w:eastAsia="Times New Roman" w:hAnsi="Times New Roman" w:cs="Times New Roman"/>
          <w:color w:val="000000"/>
          <w:sz w:val="24"/>
          <w:szCs w:val="24"/>
          <w:lang w:val="en-US" w:eastAsia="id-ID"/>
        </w:rPr>
        <w:t xml:space="preserve"> </w:t>
      </w:r>
      <w:proofErr w:type="gramStart"/>
      <w:r w:rsidRPr="000C00FF">
        <w:rPr>
          <w:rFonts w:ascii="Times New Roman" w:eastAsia="Times New Roman" w:hAnsi="Times New Roman" w:cs="Times New Roman"/>
          <w:color w:val="000000"/>
          <w:sz w:val="24"/>
          <w:szCs w:val="24"/>
          <w:lang w:val="en-US" w:eastAsia="id-ID"/>
        </w:rPr>
        <w:t xml:space="preserve">Namun, orang yang sudah bisa mencukupi </w:t>
      </w:r>
      <w:r w:rsidRPr="000C00FF">
        <w:rPr>
          <w:rFonts w:ascii="Times New Roman" w:eastAsia="Times New Roman" w:hAnsi="Times New Roman" w:cs="Times New Roman"/>
          <w:color w:val="000000"/>
          <w:sz w:val="24"/>
          <w:szCs w:val="24"/>
          <w:lang w:val="en-US" w:eastAsia="id-ID"/>
        </w:rPr>
        <w:lastRenderedPageBreak/>
        <w:t>kebutuhan dasar tidak selal</w:t>
      </w:r>
      <w:r>
        <w:rPr>
          <w:rFonts w:ascii="Times New Roman" w:eastAsia="Times New Roman" w:hAnsi="Times New Roman" w:cs="Times New Roman"/>
          <w:color w:val="000000"/>
          <w:sz w:val="24"/>
          <w:szCs w:val="24"/>
          <w:lang w:val="en-US" w:eastAsia="id-ID"/>
        </w:rPr>
        <w:t>u bebas dari sebutan orang mis</w:t>
      </w:r>
      <w:r w:rsidRPr="000C00FF">
        <w:rPr>
          <w:rFonts w:ascii="Times New Roman" w:eastAsia="Times New Roman" w:hAnsi="Times New Roman" w:cs="Times New Roman"/>
          <w:color w:val="000000"/>
          <w:sz w:val="24"/>
          <w:szCs w:val="24"/>
          <w:lang w:val="en-US" w:eastAsia="id-ID"/>
        </w:rPr>
        <w:t>kin, karena dalam konteks ter</w:t>
      </w:r>
      <w:r w:rsidR="00BD4284">
        <w:rPr>
          <w:rFonts w:ascii="Times New Roman" w:eastAsia="Times New Roman" w:hAnsi="Times New Roman" w:cs="Times New Roman"/>
          <w:color w:val="000000"/>
          <w:sz w:val="24"/>
          <w:szCs w:val="24"/>
          <w:lang w:val="en-US" w:eastAsia="id-ID"/>
        </w:rPr>
        <w:t>t</w:t>
      </w:r>
      <w:r w:rsidRPr="000C00FF">
        <w:rPr>
          <w:rFonts w:ascii="Times New Roman" w:eastAsia="Times New Roman" w:hAnsi="Times New Roman" w:cs="Times New Roman"/>
          <w:color w:val="000000"/>
          <w:sz w:val="24"/>
          <w:szCs w:val="24"/>
          <w:lang w:val="en-US" w:eastAsia="id-ID"/>
        </w:rPr>
        <w:t>entu mereka bisa dikatakan miskin.</w:t>
      </w:r>
      <w:proofErr w:type="gramEnd"/>
      <w:r w:rsidRPr="000C00FF">
        <w:rPr>
          <w:rFonts w:ascii="Times New Roman" w:eastAsia="Times New Roman" w:hAnsi="Times New Roman" w:cs="Times New Roman"/>
          <w:color w:val="000000"/>
          <w:sz w:val="24"/>
          <w:szCs w:val="24"/>
          <w:lang w:val="en-US" w:eastAsia="id-ID"/>
        </w:rPr>
        <w:t xml:space="preserve"> </w:t>
      </w:r>
      <w:proofErr w:type="gramStart"/>
      <w:r w:rsidRPr="000C00FF">
        <w:rPr>
          <w:rFonts w:ascii="Times New Roman" w:eastAsia="Times New Roman" w:hAnsi="Times New Roman" w:cs="Times New Roman"/>
          <w:color w:val="000000"/>
          <w:sz w:val="24"/>
          <w:szCs w:val="24"/>
          <w:lang w:val="en-US" w:eastAsia="id-ID"/>
        </w:rPr>
        <w:t>Ada dua istilah un</w:t>
      </w:r>
      <w:r w:rsidR="009D61AA">
        <w:rPr>
          <w:rFonts w:ascii="Times New Roman" w:eastAsia="Times New Roman" w:hAnsi="Times New Roman" w:cs="Times New Roman"/>
          <w:color w:val="000000"/>
          <w:sz w:val="24"/>
          <w:szCs w:val="24"/>
          <w:lang w:val="en-US" w:eastAsia="id-ID"/>
        </w:rPr>
        <w:t>tuk mendefinisikan kemiskinan.</w:t>
      </w:r>
      <w:proofErr w:type="gramEnd"/>
      <w:r w:rsidR="009D61AA">
        <w:rPr>
          <w:rFonts w:ascii="Times New Roman" w:eastAsia="Times New Roman" w:hAnsi="Times New Roman" w:cs="Times New Roman"/>
          <w:color w:val="000000"/>
          <w:sz w:val="24"/>
          <w:szCs w:val="24"/>
          <w:lang w:val="en-US" w:eastAsia="id-ID"/>
        </w:rPr>
        <w:t xml:space="preserve"> </w:t>
      </w:r>
      <w:proofErr w:type="gramStart"/>
      <w:r w:rsidR="003D4E12">
        <w:rPr>
          <w:rFonts w:ascii="Times New Roman" w:eastAsia="Times New Roman" w:hAnsi="Times New Roman" w:cs="Times New Roman"/>
          <w:color w:val="000000"/>
          <w:sz w:val="24"/>
          <w:szCs w:val="24"/>
          <w:lang w:val="en-US" w:eastAsia="id-ID"/>
        </w:rPr>
        <w:t>A</w:t>
      </w:r>
      <w:r w:rsidR="009D61AA">
        <w:rPr>
          <w:rFonts w:ascii="Times New Roman" w:hAnsi="Times New Roman" w:cs="Times New Roman"/>
          <w:sz w:val="24"/>
          <w:szCs w:val="24"/>
          <w:lang w:val="en-ID"/>
        </w:rPr>
        <w:t>da</w:t>
      </w:r>
      <w:r w:rsidR="009D61AA" w:rsidRPr="009D61AA">
        <w:rPr>
          <w:rFonts w:ascii="Times New Roman" w:hAnsi="Times New Roman" w:cs="Times New Roman"/>
          <w:sz w:val="24"/>
          <w:szCs w:val="24"/>
          <w:lang w:val="en-ID"/>
        </w:rPr>
        <w:t xml:space="preserve"> dua isti</w:t>
      </w:r>
      <w:r w:rsidR="009D61AA">
        <w:rPr>
          <w:rFonts w:ascii="Times New Roman" w:hAnsi="Times New Roman" w:cs="Times New Roman"/>
          <w:sz w:val="24"/>
          <w:szCs w:val="24"/>
          <w:lang w:val="en-ID"/>
        </w:rPr>
        <w:t>lah</w:t>
      </w:r>
      <w:r w:rsidR="009D61AA" w:rsidRPr="009D61AA">
        <w:rPr>
          <w:rFonts w:ascii="Times New Roman" w:hAnsi="Times New Roman" w:cs="Times New Roman"/>
          <w:sz w:val="24"/>
          <w:szCs w:val="24"/>
          <w:lang w:val="en-ID"/>
        </w:rPr>
        <w:t xml:space="preserve"> untuk mendefinisi </w:t>
      </w:r>
      <w:r w:rsidR="003D4E12">
        <w:rPr>
          <w:rFonts w:ascii="Times New Roman" w:hAnsi="Times New Roman" w:cs="Times New Roman"/>
          <w:sz w:val="24"/>
          <w:szCs w:val="24"/>
          <w:lang w:val="en-ID"/>
        </w:rPr>
        <w:t>K</w:t>
      </w:r>
      <w:r w:rsidR="00C17A9C">
        <w:rPr>
          <w:rFonts w:ascii="Times New Roman" w:hAnsi="Times New Roman" w:cs="Times New Roman"/>
          <w:sz w:val="24"/>
          <w:szCs w:val="24"/>
          <w:lang w:val="en-ID"/>
        </w:rPr>
        <w:t>emiskinan</w:t>
      </w:r>
      <w:r w:rsidR="003D4E12">
        <w:rPr>
          <w:rFonts w:ascii="Times New Roman" w:hAnsi="Times New Roman" w:cs="Times New Roman"/>
          <w:sz w:val="24"/>
          <w:szCs w:val="24"/>
          <w:lang w:val="en-ID"/>
        </w:rPr>
        <w:t>.</w:t>
      </w:r>
      <w:proofErr w:type="gramEnd"/>
      <w:r w:rsidR="00C17A9C">
        <w:rPr>
          <w:rFonts w:ascii="Times New Roman" w:hAnsi="Times New Roman" w:cs="Times New Roman"/>
          <w:sz w:val="24"/>
          <w:szCs w:val="24"/>
          <w:lang w:val="en-ID"/>
        </w:rPr>
        <w:t xml:space="preserve"> </w:t>
      </w:r>
      <w:r w:rsidR="009D61AA" w:rsidRPr="009D61AA">
        <w:rPr>
          <w:rFonts w:ascii="Times New Roman" w:hAnsi="Times New Roman" w:cs="Times New Roman"/>
          <w:sz w:val="24"/>
          <w:szCs w:val="24"/>
          <w:lang w:val="en-ID"/>
        </w:rPr>
        <w:t xml:space="preserve">Pertama, </w:t>
      </w:r>
      <w:r w:rsidR="009D61AA" w:rsidRPr="001A28F0">
        <w:rPr>
          <w:rFonts w:ascii="Times New Roman" w:hAnsi="Times New Roman" w:cs="Times New Roman"/>
          <w:i/>
          <w:sz w:val="24"/>
          <w:szCs w:val="24"/>
          <w:lang w:val="en-ID"/>
        </w:rPr>
        <w:t>absolute deprivatio</w:t>
      </w:r>
      <w:r w:rsidR="00C17A9C" w:rsidRPr="001A28F0">
        <w:rPr>
          <w:rFonts w:ascii="Times New Roman" w:hAnsi="Times New Roman" w:cs="Times New Roman"/>
          <w:i/>
          <w:sz w:val="24"/>
          <w:szCs w:val="24"/>
          <w:lang w:val="en-ID"/>
        </w:rPr>
        <w:t>n</w:t>
      </w:r>
      <w:r w:rsidR="00C17A9C">
        <w:rPr>
          <w:rFonts w:ascii="Times New Roman" w:hAnsi="Times New Roman" w:cs="Times New Roman"/>
          <w:sz w:val="24"/>
          <w:szCs w:val="24"/>
          <w:lang w:val="en-ID"/>
        </w:rPr>
        <w:t xml:space="preserve"> (kemiskinan absolut): "</w:t>
      </w:r>
      <w:r w:rsidR="00C17A9C" w:rsidRPr="001A28F0">
        <w:rPr>
          <w:rFonts w:ascii="Times New Roman" w:hAnsi="Times New Roman" w:cs="Times New Roman"/>
          <w:i/>
          <w:sz w:val="24"/>
          <w:szCs w:val="24"/>
          <w:lang w:val="en-ID"/>
        </w:rPr>
        <w:t xml:space="preserve">refers </w:t>
      </w:r>
      <w:r w:rsidR="009D61AA" w:rsidRPr="001A28F0">
        <w:rPr>
          <w:rFonts w:ascii="Times New Roman" w:hAnsi="Times New Roman" w:cs="Times New Roman"/>
          <w:i/>
          <w:sz w:val="24"/>
          <w:szCs w:val="24"/>
          <w:lang w:val="en-ID"/>
        </w:rPr>
        <w:t>to a situation in which people cannot afford the basic standards of health care, nourishment, housing, and clothing</w:t>
      </w:r>
      <w:r w:rsidR="009D61AA" w:rsidRPr="009D61AA">
        <w:rPr>
          <w:rFonts w:ascii="Times New Roman" w:hAnsi="Times New Roman" w:cs="Times New Roman"/>
          <w:sz w:val="24"/>
          <w:szCs w:val="24"/>
          <w:lang w:val="en-ID"/>
        </w:rPr>
        <w:t>"</w:t>
      </w:r>
      <w:r w:rsidR="003D4E12">
        <w:rPr>
          <w:rFonts w:ascii="Times New Roman" w:hAnsi="Times New Roman" w:cs="Times New Roman"/>
          <w:sz w:val="24"/>
          <w:szCs w:val="24"/>
          <w:lang w:val="en-ID"/>
        </w:rPr>
        <w:t>.</w:t>
      </w:r>
      <w:r w:rsidR="009D61AA" w:rsidRPr="009D61AA">
        <w:rPr>
          <w:rFonts w:ascii="Times New Roman" w:hAnsi="Times New Roman" w:cs="Times New Roman"/>
          <w:sz w:val="24"/>
          <w:szCs w:val="24"/>
          <w:lang w:val="en-ID"/>
        </w:rPr>
        <w:t xml:space="preserve"> </w:t>
      </w:r>
      <w:proofErr w:type="gramStart"/>
      <w:r w:rsidR="009D61AA" w:rsidRPr="009D61AA">
        <w:rPr>
          <w:rFonts w:ascii="Times New Roman" w:hAnsi="Times New Roman" w:cs="Times New Roman"/>
          <w:sz w:val="24"/>
          <w:szCs w:val="24"/>
          <w:lang w:val="en-ID"/>
        </w:rPr>
        <w:t>Kemiskinan dalam arti ini menunjuk kepada mereka yang tidak bisa mencukupi kebutuhan dasarnya.</w:t>
      </w:r>
      <w:proofErr w:type="gramEnd"/>
      <w:r w:rsidR="009D61AA" w:rsidRPr="009D61AA">
        <w:rPr>
          <w:rFonts w:ascii="Times New Roman" w:hAnsi="Times New Roman" w:cs="Times New Roman"/>
          <w:sz w:val="24"/>
          <w:szCs w:val="24"/>
          <w:lang w:val="en-ID"/>
        </w:rPr>
        <w:t xml:space="preserve"> Kedua, </w:t>
      </w:r>
      <w:r w:rsidR="009D61AA" w:rsidRPr="001A28F0">
        <w:rPr>
          <w:rFonts w:ascii="Times New Roman" w:hAnsi="Times New Roman" w:cs="Times New Roman"/>
          <w:i/>
          <w:sz w:val="24"/>
          <w:szCs w:val="24"/>
          <w:lang w:val="en-ID"/>
        </w:rPr>
        <w:t>relative deprivation</w:t>
      </w:r>
      <w:r w:rsidR="009D61AA" w:rsidRPr="009D61AA">
        <w:rPr>
          <w:rFonts w:ascii="Times New Roman" w:hAnsi="Times New Roman" w:cs="Times New Roman"/>
          <w:sz w:val="24"/>
          <w:szCs w:val="24"/>
          <w:lang w:val="en-ID"/>
        </w:rPr>
        <w:t xml:space="preserve"> (kemiskinan relatif): "</w:t>
      </w:r>
      <w:r w:rsidR="009D61AA" w:rsidRPr="001A28F0">
        <w:rPr>
          <w:rFonts w:ascii="Times New Roman" w:hAnsi="Times New Roman" w:cs="Times New Roman"/>
          <w:i/>
          <w:sz w:val="24"/>
          <w:szCs w:val="24"/>
          <w:lang w:val="en-ID"/>
        </w:rPr>
        <w:t>refers to a situation in which people may be able to afford basic necessities but are unable to maintain the standard of living considered normal</w:t>
      </w:r>
      <w:r w:rsidR="00C17A9C" w:rsidRPr="001A28F0">
        <w:rPr>
          <w:rFonts w:ascii="Times New Roman" w:hAnsi="Times New Roman" w:cs="Times New Roman"/>
          <w:i/>
          <w:sz w:val="24"/>
          <w:szCs w:val="24"/>
          <w:lang w:val="en-ID"/>
        </w:rPr>
        <w:t xml:space="preserve"> </w:t>
      </w:r>
      <w:r w:rsidR="009D61AA" w:rsidRPr="001A28F0">
        <w:rPr>
          <w:rFonts w:ascii="Times New Roman" w:hAnsi="Times New Roman" w:cs="Times New Roman"/>
          <w:i/>
          <w:sz w:val="24"/>
          <w:szCs w:val="24"/>
          <w:lang w:val="en-ID"/>
        </w:rPr>
        <w:t>in the society</w:t>
      </w:r>
      <w:r w:rsidR="009D61AA" w:rsidRPr="009D61AA">
        <w:rPr>
          <w:rFonts w:ascii="Times New Roman" w:hAnsi="Times New Roman" w:cs="Times New Roman"/>
          <w:sz w:val="24"/>
          <w:szCs w:val="24"/>
          <w:lang w:val="en-ID"/>
        </w:rPr>
        <w:t xml:space="preserve">". Sedangkan yang kedua menunjuk kepada mereka yang dapat memenuhi kebutuhan dasar, tetapi tidak bisa memenuhi standar normal kehidupan yang berlaku </w:t>
      </w:r>
      <w:r w:rsidR="00F61556">
        <w:rPr>
          <w:rFonts w:ascii="Times New Roman" w:hAnsi="Times New Roman" w:cs="Times New Roman"/>
          <w:sz w:val="24"/>
          <w:szCs w:val="24"/>
          <w:lang w:val="en-ID"/>
        </w:rPr>
        <w:t>dalam m</w:t>
      </w:r>
      <w:r w:rsidR="009D61AA" w:rsidRPr="009D61AA">
        <w:rPr>
          <w:rFonts w:ascii="Times New Roman" w:hAnsi="Times New Roman" w:cs="Times New Roman"/>
          <w:sz w:val="24"/>
          <w:szCs w:val="24"/>
          <w:lang w:val="en-ID"/>
        </w:rPr>
        <w:t>a</w:t>
      </w:r>
      <w:r w:rsidR="004B279F">
        <w:rPr>
          <w:rFonts w:ascii="Times New Roman" w:hAnsi="Times New Roman" w:cs="Times New Roman"/>
          <w:sz w:val="24"/>
          <w:szCs w:val="24"/>
          <w:lang w:val="en-ID"/>
        </w:rPr>
        <w:t>syara</w:t>
      </w:r>
      <w:r w:rsidR="009D61AA" w:rsidRPr="009D61AA">
        <w:rPr>
          <w:rFonts w:ascii="Times New Roman" w:hAnsi="Times New Roman" w:cs="Times New Roman"/>
          <w:sz w:val="24"/>
          <w:szCs w:val="24"/>
          <w:lang w:val="en-ID"/>
        </w:rPr>
        <w:t>kat tersebut</w:t>
      </w:r>
      <w:r w:rsidR="00643E5A">
        <w:rPr>
          <w:rFonts w:ascii="Times New Roman" w:hAnsi="Times New Roman" w:cs="Times New Roman"/>
          <w:sz w:val="24"/>
          <w:szCs w:val="24"/>
          <w:lang w:val="en-ID"/>
        </w:rPr>
        <w:t xml:space="preserve"> </w:t>
      </w:r>
      <w:r w:rsidR="00E75D31">
        <w:rPr>
          <w:rStyle w:val="FootnoteReference"/>
          <w:rFonts w:ascii="Times New Roman" w:hAnsi="Times New Roman" w:cs="Times New Roman"/>
          <w:sz w:val="24"/>
          <w:szCs w:val="24"/>
          <w:lang w:val="en-ID"/>
        </w:rPr>
        <w:fldChar w:fldCharType="begin" w:fldLock="1"/>
      </w:r>
      <w:r w:rsidR="00A6510E">
        <w:rPr>
          <w:rFonts w:ascii="Times New Roman" w:hAnsi="Times New Roman" w:cs="Times New Roman"/>
          <w:sz w:val="24"/>
          <w:szCs w:val="24"/>
          <w:lang w:val="en-ID"/>
        </w:rPr>
        <w:instrText>ADDIN CSL_CITATION {"citationItems":[{"id":"ITEM-1","itemData":{"ISBN":"9789792982268","author":[{"dropping-particle":"","family":"Sukamto","given":"","non-dropping-particle":"","parse-names":false,"suffix":""}],"id":"ITEM-1","issued":{"date-parts":[["2021"]]},"number-of-pages":"164","publisher":"PBMR ANDI","publisher-place":"Yogjakarta","title":"Kemiskinan= Kutuk?: Kepedulian Allah Dan Tanggung Jawab Gereja Terhadap Kemiskinan","type":"book"},"uris":["http://www.mendeley.com/documents/?uuid=8a63f125-4a9a-47bd-b203-5adc2c73e2c9"]}],"mendeley":{"formattedCitation":"(Sukamto, 2021)","plainTextFormattedCitation":"(Sukamto, 2021)","previouslyFormattedCitation":"(Sukamto, 2021)"},"properties":{"noteIndex":0},"schema":"https://github.com/citation-style-language/schema/raw/master/csl-citation.json"}</w:instrText>
      </w:r>
      <w:r w:rsidR="00E75D31">
        <w:rPr>
          <w:rStyle w:val="FootnoteReference"/>
          <w:rFonts w:ascii="Times New Roman" w:hAnsi="Times New Roman" w:cs="Times New Roman"/>
          <w:sz w:val="24"/>
          <w:szCs w:val="24"/>
          <w:lang w:val="en-ID"/>
        </w:rPr>
        <w:fldChar w:fldCharType="separate"/>
      </w:r>
      <w:r w:rsidR="00E75D31" w:rsidRPr="00E75D31">
        <w:rPr>
          <w:rFonts w:ascii="Times New Roman" w:hAnsi="Times New Roman" w:cs="Times New Roman"/>
          <w:noProof/>
          <w:sz w:val="24"/>
          <w:szCs w:val="24"/>
          <w:lang w:val="en-ID"/>
        </w:rPr>
        <w:t>(Sukamto, 2021)</w:t>
      </w:r>
      <w:r w:rsidR="00E75D31">
        <w:rPr>
          <w:rStyle w:val="FootnoteReference"/>
          <w:rFonts w:ascii="Times New Roman" w:hAnsi="Times New Roman" w:cs="Times New Roman"/>
          <w:sz w:val="24"/>
          <w:szCs w:val="24"/>
          <w:lang w:val="en-ID"/>
        </w:rPr>
        <w:fldChar w:fldCharType="end"/>
      </w:r>
      <w:r w:rsidR="009D61AA" w:rsidRPr="009D61AA">
        <w:rPr>
          <w:rFonts w:ascii="Times New Roman" w:hAnsi="Times New Roman" w:cs="Times New Roman"/>
          <w:sz w:val="24"/>
          <w:szCs w:val="24"/>
          <w:lang w:val="en-ID"/>
        </w:rPr>
        <w:t>.</w:t>
      </w:r>
      <w:r w:rsidR="00A66DDC">
        <w:rPr>
          <w:rFonts w:ascii="Times New Roman" w:hAnsi="Times New Roman" w:cs="Times New Roman"/>
          <w:sz w:val="24"/>
          <w:szCs w:val="24"/>
          <w:lang w:val="en-ID"/>
        </w:rPr>
        <w:t xml:space="preserve"> Pattinama</w:t>
      </w:r>
      <w:r w:rsidR="00A66DDC" w:rsidRPr="00A66DDC">
        <w:rPr>
          <w:rFonts w:ascii="Times New Roman" w:hAnsi="Times New Roman" w:cs="Times New Roman"/>
          <w:sz w:val="24"/>
          <w:szCs w:val="24"/>
          <w:lang w:val="en-ID"/>
        </w:rPr>
        <w:t xml:space="preserve"> mengemukakan bahwa konsep kemiskinan </w:t>
      </w:r>
      <w:r w:rsidR="00A66DDC">
        <w:rPr>
          <w:rFonts w:ascii="Times New Roman" w:hAnsi="Times New Roman" w:cs="Times New Roman"/>
          <w:sz w:val="24"/>
          <w:szCs w:val="24"/>
          <w:lang w:val="en-ID"/>
        </w:rPr>
        <w:t xml:space="preserve"> </w:t>
      </w:r>
      <w:r w:rsidR="00A66DDC" w:rsidRPr="00A66DDC">
        <w:rPr>
          <w:rFonts w:ascii="Times New Roman" w:hAnsi="Times New Roman" w:cs="Times New Roman"/>
          <w:sz w:val="24"/>
          <w:szCs w:val="24"/>
          <w:lang w:val="en-ID"/>
        </w:rPr>
        <w:t>bers</w:t>
      </w:r>
      <w:r w:rsidR="00A66DDC">
        <w:rPr>
          <w:rFonts w:ascii="Times New Roman" w:hAnsi="Times New Roman" w:cs="Times New Roman"/>
          <w:sz w:val="24"/>
          <w:szCs w:val="24"/>
          <w:lang w:val="en-ID"/>
        </w:rPr>
        <w:t>ifat banyak Sisi (</w:t>
      </w:r>
      <w:r w:rsidR="00A66DDC" w:rsidRPr="00AD4D26">
        <w:rPr>
          <w:rFonts w:ascii="Times New Roman" w:hAnsi="Times New Roman" w:cs="Times New Roman"/>
          <w:i/>
          <w:sz w:val="24"/>
          <w:szCs w:val="24"/>
          <w:lang w:val="en-ID"/>
        </w:rPr>
        <w:t>multi faset</w:t>
      </w:r>
      <w:r w:rsidR="00A66DDC">
        <w:rPr>
          <w:rFonts w:ascii="Times New Roman" w:hAnsi="Times New Roman" w:cs="Times New Roman"/>
          <w:sz w:val="24"/>
          <w:szCs w:val="24"/>
          <w:lang w:val="en-ID"/>
        </w:rPr>
        <w:t xml:space="preserve">) </w:t>
      </w:r>
      <w:r w:rsidR="00E75D31">
        <w:rPr>
          <w:rStyle w:val="FootnoteReference"/>
          <w:rFonts w:ascii="Times New Roman" w:hAnsi="Times New Roman" w:cs="Times New Roman"/>
          <w:sz w:val="24"/>
          <w:szCs w:val="24"/>
          <w:lang w:val="en-ID"/>
        </w:rPr>
        <w:fldChar w:fldCharType="begin" w:fldLock="1"/>
      </w:r>
      <w:r w:rsidR="00A6510E">
        <w:rPr>
          <w:rFonts w:ascii="Times New Roman" w:hAnsi="Times New Roman" w:cs="Times New Roman"/>
          <w:sz w:val="24"/>
          <w:szCs w:val="24"/>
          <w:lang w:val="en-ID"/>
        </w:rPr>
        <w:instrText>ADDIN CSL_CITATION {"citationItems":[{"id":"ITEM-1","itemData":{"ISBN":"9786024535353","author":[{"dropping-particle":"","family":"Bhinadi Ardito","given":"","non-dropping-particle":"","parse-names":false,"suffix":""}],"id":"ITEM-1","issued":{"date-parts":[["2017"]]},"number-of-pages":"92","publisher-place":"Yogjakarta","title":"Penanggulangan Kemiskinan Dan Pemberdayaan Masyarakat","type":"book"},"uris":["http://www.mendeley.com/documents/?uuid=ee01f569-9543-4906-8b92-845ae874d0ec"]}],"mendeley":{"formattedCitation":"(Bhinadi Ardito, 2017)","plainTextFormattedCitation":"(Bhinadi Ardito, 2017)","previouslyFormattedCitation":"(Bhinadi Ardito, 2017)"},"properties":{"noteIndex":0},"schema":"https://github.com/citation-style-language/schema/raw/master/csl-citation.json"}</w:instrText>
      </w:r>
      <w:r w:rsidR="00E75D31">
        <w:rPr>
          <w:rStyle w:val="FootnoteReference"/>
          <w:rFonts w:ascii="Times New Roman" w:hAnsi="Times New Roman" w:cs="Times New Roman"/>
          <w:sz w:val="24"/>
          <w:szCs w:val="24"/>
          <w:lang w:val="en-ID"/>
        </w:rPr>
        <w:fldChar w:fldCharType="separate"/>
      </w:r>
      <w:r w:rsidR="00E75D31" w:rsidRPr="00E75D31">
        <w:rPr>
          <w:rFonts w:ascii="Times New Roman" w:hAnsi="Times New Roman" w:cs="Times New Roman"/>
          <w:noProof/>
          <w:sz w:val="24"/>
          <w:szCs w:val="24"/>
          <w:lang w:val="en-ID"/>
        </w:rPr>
        <w:t>(Bhinadi Ardito, 2017)</w:t>
      </w:r>
      <w:r w:rsidR="00E75D31">
        <w:rPr>
          <w:rStyle w:val="FootnoteReference"/>
          <w:rFonts w:ascii="Times New Roman" w:hAnsi="Times New Roman" w:cs="Times New Roman"/>
          <w:sz w:val="24"/>
          <w:szCs w:val="24"/>
          <w:lang w:val="en-ID"/>
        </w:rPr>
        <w:fldChar w:fldCharType="end"/>
      </w:r>
      <w:r w:rsidR="00A66DDC">
        <w:rPr>
          <w:rFonts w:ascii="Times New Roman" w:hAnsi="Times New Roman" w:cs="Times New Roman"/>
          <w:sz w:val="24"/>
          <w:szCs w:val="24"/>
          <w:lang w:val="en-ID"/>
        </w:rPr>
        <w:t>.</w:t>
      </w:r>
      <w:r w:rsidR="00BD47A5">
        <w:rPr>
          <w:rFonts w:ascii="Times New Roman" w:hAnsi="Times New Roman" w:cs="Times New Roman"/>
          <w:sz w:val="24"/>
          <w:szCs w:val="24"/>
          <w:lang w:val="en-ID"/>
        </w:rPr>
        <w:t xml:space="preserve"> Menurut parah ahli berbendapat bahwa ada 3 jenis kemiskinan: </w:t>
      </w:r>
    </w:p>
    <w:p w:rsidR="00BD47A5" w:rsidRPr="00BD47A5" w:rsidRDefault="00BD47A5" w:rsidP="00207AC0">
      <w:pPr>
        <w:pStyle w:val="ListParagraph"/>
        <w:numPr>
          <w:ilvl w:val="0"/>
          <w:numId w:val="3"/>
        </w:numPr>
        <w:spacing w:after="0" w:line="240" w:lineRule="auto"/>
        <w:jc w:val="both"/>
        <w:rPr>
          <w:rFonts w:ascii="Times New Roman" w:hAnsi="Times New Roman" w:cs="Times New Roman"/>
          <w:sz w:val="24"/>
          <w:szCs w:val="24"/>
          <w:lang w:val="en-ID"/>
        </w:rPr>
      </w:pPr>
      <w:r w:rsidRPr="00BD47A5">
        <w:rPr>
          <w:rFonts w:ascii="Times New Roman" w:hAnsi="Times New Roman" w:cs="Times New Roman"/>
          <w:sz w:val="24"/>
          <w:szCs w:val="24"/>
          <w:lang w:val="en-ID"/>
        </w:rPr>
        <w:t xml:space="preserve">Kemiskinan alamiah, merupakan kemiskinan yang disebabkan oleh kualitas sumber daya alam dan sumber daya manusia yang rendah. Kondisi alam dan sumber daya yang rendah membuat peluang produksi juga rendah. Khusus untuk sektor pertanian, kemiskinan yang terjadi lebih diakibatkan kualitas lahan dan iklim yang tidak mendukung aktivitas pertanian. Dari seluruh wilayah di Indonesia, lahan subur justru banyak dijumpai di pulau Jawa. Sedangkan di luar Jawa, sumber daya alam yang subur jumlahnya terbatas, hal ini membuat petani hanya dapat menanami lahan sewaktu ada hujan, keadaan ini menyebabkan hasil produksi hanya dapat diperoleh sekali dalam satu tahun. </w:t>
      </w:r>
    </w:p>
    <w:p w:rsidR="000E505A" w:rsidRPr="000E505A" w:rsidRDefault="00BD47A5" w:rsidP="00207AC0">
      <w:pPr>
        <w:pStyle w:val="ListParagraph"/>
        <w:numPr>
          <w:ilvl w:val="0"/>
          <w:numId w:val="3"/>
        </w:numPr>
        <w:spacing w:after="0" w:line="240" w:lineRule="auto"/>
        <w:jc w:val="both"/>
        <w:rPr>
          <w:rFonts w:ascii="Times New Roman" w:hAnsi="Times New Roman" w:cs="Times New Roman"/>
          <w:sz w:val="24"/>
          <w:szCs w:val="24"/>
          <w:lang w:val="en-ID"/>
        </w:rPr>
      </w:pPr>
      <w:r w:rsidRPr="00DC4FD5">
        <w:rPr>
          <w:rFonts w:ascii="Times New Roman" w:hAnsi="Times New Roman" w:cs="Times New Roman"/>
          <w:sz w:val="24"/>
          <w:szCs w:val="24"/>
          <w:lang w:val="en-ID"/>
        </w:rPr>
        <w:lastRenderedPageBreak/>
        <w:t>Kemiskinan kultural, kemiskinan yang terkait erat dengan sikap seseorang atau kelompok dalam masyarakat yang tidak mau berusaha memperbaiki tingkat kehidupannya, sekalipun ada usaha untuk memperbaiki dari pihak lain yang membantunya. Kemiskinan ini dapat pula disebabkan karena sebagian sistem dalam tradisi masyarakat berkontribusi dalam menyebabkan terjadinya kemiskinan masyarakat. Sebagai contoh adalah sistem waris yang mengakibatkan pembagian lahan, sehingga kepemilikan lahan per keluarga semakin lama menjadi semakin sempit.</w:t>
      </w:r>
    </w:p>
    <w:p w:rsidR="000E505A" w:rsidRPr="000E505A" w:rsidRDefault="000E505A" w:rsidP="00207AC0">
      <w:pPr>
        <w:pStyle w:val="ListParagraph"/>
        <w:numPr>
          <w:ilvl w:val="0"/>
          <w:numId w:val="3"/>
        </w:numPr>
        <w:spacing w:after="0" w:line="240" w:lineRule="auto"/>
        <w:jc w:val="both"/>
        <w:rPr>
          <w:rFonts w:ascii="Times New Roman" w:hAnsi="Times New Roman" w:cs="Times New Roman"/>
          <w:sz w:val="24"/>
          <w:szCs w:val="24"/>
          <w:lang w:val="en-ID"/>
        </w:rPr>
      </w:pPr>
      <w:r w:rsidRPr="000E505A">
        <w:rPr>
          <w:rFonts w:ascii="Times New Roman" w:hAnsi="Times New Roman" w:cs="Times New Roman"/>
          <w:sz w:val="24"/>
          <w:szCs w:val="24"/>
          <w:lang w:val="en-ID"/>
        </w:rPr>
        <w:t xml:space="preserve">Kemiskinan struktural, kemiskinan yang secara langsung maupun tidak disebabkan oleh tatanan kelembagaan atau struktur sosial da am masyarakat. Tatanan kelembagaan atau struktur sosial disini dapat diartikan sebagai tatanan organisasi maupun aturan permainan yang diterapkan. Kebijakan-kebijakan yang ditetapkan oleh pemerintah seringkali menyebabkan sebagian kelompok dalam masyarakat mengalami kemiskinan. Kemiskinan yang terjadi lebih disebabkan keterbatasan bahkan tidak dimilikinya akses </w:t>
      </w:r>
    </w:p>
    <w:p w:rsidR="000E505A" w:rsidRPr="000E505A" w:rsidRDefault="000E505A" w:rsidP="00207AC0">
      <w:pPr>
        <w:pStyle w:val="ListParagraph"/>
        <w:spacing w:after="0" w:line="240" w:lineRule="auto"/>
        <w:jc w:val="both"/>
        <w:rPr>
          <w:rFonts w:ascii="Times New Roman" w:hAnsi="Times New Roman" w:cs="Times New Roman"/>
          <w:sz w:val="24"/>
          <w:szCs w:val="24"/>
          <w:lang w:val="en-ID"/>
        </w:rPr>
      </w:pPr>
      <w:proofErr w:type="gramStart"/>
      <w:r w:rsidRPr="000E505A">
        <w:rPr>
          <w:rFonts w:ascii="Times New Roman" w:hAnsi="Times New Roman" w:cs="Times New Roman"/>
          <w:sz w:val="24"/>
          <w:szCs w:val="24"/>
          <w:lang w:val="en-ID"/>
        </w:rPr>
        <w:t>kelompok</w:t>
      </w:r>
      <w:proofErr w:type="gramEnd"/>
      <w:r w:rsidRPr="000E505A">
        <w:rPr>
          <w:rFonts w:ascii="Times New Roman" w:hAnsi="Times New Roman" w:cs="Times New Roman"/>
          <w:sz w:val="24"/>
          <w:szCs w:val="24"/>
          <w:lang w:val="en-ID"/>
        </w:rPr>
        <w:t xml:space="preserve"> miskin kepada sumber daya-sumber daya pembangunan yang ada. Kemiskinan yang disebabkan oleh struktur sosial yang berlaku ini telah menyebabkan </w:t>
      </w:r>
    </w:p>
    <w:p w:rsidR="000E505A" w:rsidRPr="000E505A" w:rsidRDefault="000E505A" w:rsidP="00207AC0">
      <w:pPr>
        <w:pStyle w:val="ListParagraph"/>
        <w:spacing w:after="0" w:line="240" w:lineRule="auto"/>
        <w:jc w:val="both"/>
        <w:rPr>
          <w:rFonts w:ascii="Times New Roman" w:hAnsi="Times New Roman" w:cs="Times New Roman"/>
          <w:sz w:val="24"/>
          <w:szCs w:val="24"/>
          <w:lang w:val="en-ID"/>
        </w:rPr>
      </w:pPr>
      <w:proofErr w:type="gramStart"/>
      <w:r w:rsidRPr="000E505A">
        <w:rPr>
          <w:rFonts w:ascii="Times New Roman" w:hAnsi="Times New Roman" w:cs="Times New Roman"/>
          <w:sz w:val="24"/>
          <w:szCs w:val="24"/>
          <w:lang w:val="en-ID"/>
        </w:rPr>
        <w:t>terkurungnya</w:t>
      </w:r>
      <w:proofErr w:type="gramEnd"/>
      <w:r w:rsidRPr="000E505A">
        <w:rPr>
          <w:rFonts w:ascii="Times New Roman" w:hAnsi="Times New Roman" w:cs="Times New Roman"/>
          <w:sz w:val="24"/>
          <w:szCs w:val="24"/>
          <w:lang w:val="en-ID"/>
        </w:rPr>
        <w:t xml:space="preserve"> kelompok masyarakat tertentu dalam suasana kemiskinan, yang bahkan telah berlangsung secara turun temurun. Kemiskinan struktural hanya dapat diatasi jika </w:t>
      </w:r>
    </w:p>
    <w:p w:rsidR="00A27A8D" w:rsidRPr="00A27A8D" w:rsidRDefault="000E505A" w:rsidP="00A27A8D">
      <w:pPr>
        <w:pStyle w:val="ListParagraph"/>
        <w:spacing w:after="0" w:line="240" w:lineRule="auto"/>
        <w:jc w:val="both"/>
        <w:rPr>
          <w:rFonts w:ascii="Times New Roman" w:hAnsi="Times New Roman" w:cs="Times New Roman"/>
          <w:sz w:val="24"/>
          <w:szCs w:val="24"/>
          <w:lang w:val="en-ID"/>
        </w:rPr>
      </w:pPr>
      <w:r w:rsidRPr="000E505A">
        <w:rPr>
          <w:rFonts w:ascii="Times New Roman" w:hAnsi="Times New Roman" w:cs="Times New Roman"/>
          <w:sz w:val="24"/>
          <w:szCs w:val="24"/>
          <w:lang w:val="en-ID"/>
        </w:rPr>
        <w:t>terjadi suatu proses perubahan struktur dalam masyarakat secara mendasar</w:t>
      </w:r>
      <w:r w:rsidR="00207AC0">
        <w:rPr>
          <w:rFonts w:ascii="Times New Roman" w:hAnsi="Times New Roman" w:cs="Times New Roman"/>
          <w:sz w:val="24"/>
          <w:szCs w:val="24"/>
          <w:lang w:val="en-ID"/>
        </w:rPr>
        <w:t xml:space="preserve"> </w:t>
      </w:r>
      <w:r w:rsidR="00E75D31">
        <w:rPr>
          <w:rStyle w:val="FootnoteReference"/>
          <w:rFonts w:ascii="Times New Roman" w:hAnsi="Times New Roman" w:cs="Times New Roman"/>
          <w:sz w:val="24"/>
          <w:szCs w:val="24"/>
          <w:lang w:val="en-ID"/>
        </w:rPr>
        <w:fldChar w:fldCharType="begin" w:fldLock="1"/>
      </w:r>
      <w:r w:rsidR="00A6510E">
        <w:rPr>
          <w:rFonts w:ascii="Times New Roman" w:hAnsi="Times New Roman" w:cs="Times New Roman"/>
          <w:sz w:val="24"/>
          <w:szCs w:val="24"/>
          <w:lang w:val="en-ID"/>
        </w:rPr>
        <w:instrText>ADDIN CSL_CITATION {"citationItems":[{"id":"ITEM-1","itemData":{"ISBN":"9786024535353","author":[{"dropping-particle":"","family":"Bhinadi Ardito","given":"","non-dropping-particle":"","parse-names":false,"suffix":""}],"id":"ITEM-1","issued":{"date-parts":[["2017"]]},"number-of-pages":"92","publisher-place":"Yogjakarta","title":"Penanggulangan Kemiskinan Dan Pemberdayaan Masyarakat","type":"book"},"uris":["http://www.mendeley.com/documents/?uuid=ee01f569-9543-4906-8b92-845ae874d0ec"]}],"mendeley":{"formattedCitation":"(Bhinadi Ardito, 2017)","plainTextFormattedCitation":"(Bhinadi Ardito, 2017)","previouslyFormattedCitation":"(Bhinadi Ardito, 2017)"},"properties":{"noteIndex":0},"schema":"https://github.com/citation-style-language/schema/raw/master/csl-citation.json"}</w:instrText>
      </w:r>
      <w:r w:rsidR="00E75D31">
        <w:rPr>
          <w:rStyle w:val="FootnoteReference"/>
          <w:rFonts w:ascii="Times New Roman" w:hAnsi="Times New Roman" w:cs="Times New Roman"/>
          <w:sz w:val="24"/>
          <w:szCs w:val="24"/>
          <w:lang w:val="en-ID"/>
        </w:rPr>
        <w:fldChar w:fldCharType="separate"/>
      </w:r>
      <w:r w:rsidR="00E75D31" w:rsidRPr="00E75D31">
        <w:rPr>
          <w:rFonts w:ascii="Times New Roman" w:hAnsi="Times New Roman" w:cs="Times New Roman"/>
          <w:noProof/>
          <w:sz w:val="24"/>
          <w:szCs w:val="24"/>
          <w:lang w:val="en-ID"/>
        </w:rPr>
        <w:t>(Bhinadi Ardito, 2017)</w:t>
      </w:r>
      <w:r w:rsidR="00E75D31">
        <w:rPr>
          <w:rStyle w:val="FootnoteReference"/>
          <w:rFonts w:ascii="Times New Roman" w:hAnsi="Times New Roman" w:cs="Times New Roman"/>
          <w:sz w:val="24"/>
          <w:szCs w:val="24"/>
          <w:lang w:val="en-ID"/>
        </w:rPr>
        <w:fldChar w:fldCharType="end"/>
      </w:r>
      <w:r w:rsidRPr="000E505A">
        <w:rPr>
          <w:rFonts w:ascii="Times New Roman" w:hAnsi="Times New Roman" w:cs="Times New Roman"/>
          <w:sz w:val="24"/>
          <w:szCs w:val="24"/>
          <w:lang w:val="en-ID"/>
        </w:rPr>
        <w:t>.</w:t>
      </w:r>
      <w:r w:rsidR="00A27A8D">
        <w:rPr>
          <w:rFonts w:ascii="Times New Roman" w:hAnsi="Times New Roman" w:cs="Times New Roman"/>
          <w:sz w:val="24"/>
          <w:szCs w:val="24"/>
          <w:lang w:val="en-ID"/>
        </w:rPr>
        <w:t xml:space="preserve"> </w:t>
      </w:r>
      <w:r w:rsidR="00A27A8D" w:rsidRPr="00A27A8D">
        <w:rPr>
          <w:rFonts w:ascii="Times New Roman" w:hAnsi="Times New Roman" w:cs="Times New Roman"/>
          <w:sz w:val="24"/>
          <w:szCs w:val="24"/>
          <w:lang w:val="en-ID"/>
        </w:rPr>
        <w:lastRenderedPageBreak/>
        <w:t>Menurut pendapat Horald A. Phelp</w:t>
      </w:r>
      <w:r w:rsidR="007E6E12">
        <w:rPr>
          <w:rFonts w:ascii="Times New Roman" w:hAnsi="Times New Roman" w:cs="Times New Roman"/>
          <w:sz w:val="24"/>
          <w:szCs w:val="24"/>
          <w:lang w:val="en-ID"/>
        </w:rPr>
        <w:t xml:space="preserve">s </w:t>
      </w:r>
      <w:r w:rsidR="00A27A8D" w:rsidRPr="00A27A8D">
        <w:rPr>
          <w:rFonts w:ascii="Times New Roman" w:hAnsi="Times New Roman" w:cs="Times New Roman"/>
          <w:sz w:val="24"/>
          <w:szCs w:val="24"/>
          <w:lang w:val="en-ID"/>
        </w:rPr>
        <w:t xml:space="preserve">ada empat sumber penyebab timbulnya masalah sosial, yaitu: </w:t>
      </w:r>
    </w:p>
    <w:p w:rsidR="00A27A8D" w:rsidRPr="00A27A8D" w:rsidRDefault="00A27A8D" w:rsidP="009B567A">
      <w:pPr>
        <w:pStyle w:val="ListParagraph"/>
        <w:numPr>
          <w:ilvl w:val="0"/>
          <w:numId w:val="4"/>
        </w:numPr>
        <w:spacing w:after="0" w:line="240" w:lineRule="auto"/>
        <w:jc w:val="both"/>
        <w:rPr>
          <w:rFonts w:ascii="Times New Roman" w:hAnsi="Times New Roman" w:cs="Times New Roman"/>
          <w:sz w:val="24"/>
          <w:szCs w:val="24"/>
          <w:lang w:val="en-ID"/>
        </w:rPr>
      </w:pPr>
      <w:r w:rsidRPr="00A27A8D">
        <w:rPr>
          <w:rFonts w:ascii="Times New Roman" w:hAnsi="Times New Roman" w:cs="Times New Roman"/>
          <w:sz w:val="24"/>
          <w:szCs w:val="24"/>
          <w:lang w:val="en-ID"/>
        </w:rPr>
        <w:t>Faktor-faktor ekonomis (</w:t>
      </w:r>
      <w:r w:rsidRPr="00EA1709">
        <w:rPr>
          <w:rFonts w:ascii="Times New Roman" w:hAnsi="Times New Roman" w:cs="Times New Roman"/>
          <w:i/>
          <w:sz w:val="24"/>
          <w:szCs w:val="24"/>
          <w:lang w:val="en-ID"/>
        </w:rPr>
        <w:t>Economic factors</w:t>
      </w:r>
      <w:r w:rsidRPr="00A27A8D">
        <w:rPr>
          <w:rFonts w:ascii="Times New Roman" w:hAnsi="Times New Roman" w:cs="Times New Roman"/>
          <w:sz w:val="24"/>
          <w:szCs w:val="24"/>
          <w:lang w:val="en-ID"/>
        </w:rPr>
        <w:t xml:space="preserve">) antara </w:t>
      </w:r>
      <w:proofErr w:type="gramStart"/>
      <w:r w:rsidRPr="00A27A8D">
        <w:rPr>
          <w:rFonts w:ascii="Times New Roman" w:hAnsi="Times New Roman" w:cs="Times New Roman"/>
          <w:sz w:val="24"/>
          <w:szCs w:val="24"/>
          <w:lang w:val="en-ID"/>
        </w:rPr>
        <w:t>lain</w:t>
      </w:r>
      <w:proofErr w:type="gramEnd"/>
      <w:r w:rsidRPr="00A27A8D">
        <w:rPr>
          <w:rFonts w:ascii="Times New Roman" w:hAnsi="Times New Roman" w:cs="Times New Roman"/>
          <w:sz w:val="24"/>
          <w:szCs w:val="24"/>
          <w:lang w:val="en-ID"/>
        </w:rPr>
        <w:t xml:space="preserve"> termasuk kemiskinan, pengangguran, dan sebagainya. </w:t>
      </w:r>
    </w:p>
    <w:p w:rsidR="00A27A8D" w:rsidRPr="00A27A8D" w:rsidRDefault="00A27A8D" w:rsidP="00DF0E11">
      <w:pPr>
        <w:pStyle w:val="ListParagraph"/>
        <w:numPr>
          <w:ilvl w:val="0"/>
          <w:numId w:val="4"/>
        </w:numPr>
        <w:spacing w:after="0" w:line="240" w:lineRule="auto"/>
        <w:jc w:val="both"/>
        <w:rPr>
          <w:rFonts w:ascii="Times New Roman" w:hAnsi="Times New Roman" w:cs="Times New Roman"/>
          <w:sz w:val="24"/>
          <w:szCs w:val="24"/>
          <w:lang w:val="en-ID"/>
        </w:rPr>
      </w:pPr>
      <w:r w:rsidRPr="00A27A8D">
        <w:rPr>
          <w:rFonts w:ascii="Times New Roman" w:hAnsi="Times New Roman" w:cs="Times New Roman"/>
          <w:sz w:val="24"/>
          <w:szCs w:val="24"/>
          <w:lang w:val="en-ID"/>
        </w:rPr>
        <w:t>Faktor-faktor biologis (</w:t>
      </w:r>
      <w:r w:rsidRPr="00EA1709">
        <w:rPr>
          <w:rFonts w:ascii="Times New Roman" w:hAnsi="Times New Roman" w:cs="Times New Roman"/>
          <w:i/>
          <w:sz w:val="24"/>
          <w:szCs w:val="24"/>
          <w:lang w:val="en-ID"/>
        </w:rPr>
        <w:t>Biological factors</w:t>
      </w:r>
      <w:r w:rsidRPr="00A27A8D">
        <w:rPr>
          <w:rFonts w:ascii="Times New Roman" w:hAnsi="Times New Roman" w:cs="Times New Roman"/>
          <w:sz w:val="24"/>
          <w:szCs w:val="24"/>
          <w:lang w:val="en-ID"/>
        </w:rPr>
        <w:t xml:space="preserve">) antara lain meliputi penyakit-penyakit jasmaniah dan cacat, kurang gizi, dan penyakit menular, </w:t>
      </w:r>
    </w:p>
    <w:p w:rsidR="00A27A8D" w:rsidRPr="00A27A8D" w:rsidRDefault="00A27A8D" w:rsidP="0013798D">
      <w:pPr>
        <w:pStyle w:val="ListParagraph"/>
        <w:numPr>
          <w:ilvl w:val="0"/>
          <w:numId w:val="4"/>
        </w:numPr>
        <w:spacing w:after="0" w:line="240" w:lineRule="auto"/>
        <w:jc w:val="both"/>
        <w:rPr>
          <w:rFonts w:ascii="Times New Roman" w:hAnsi="Times New Roman" w:cs="Times New Roman"/>
          <w:sz w:val="24"/>
          <w:szCs w:val="24"/>
          <w:lang w:val="en-ID"/>
        </w:rPr>
      </w:pPr>
      <w:r w:rsidRPr="00A27A8D">
        <w:rPr>
          <w:rFonts w:ascii="Times New Roman" w:hAnsi="Times New Roman" w:cs="Times New Roman"/>
          <w:sz w:val="24"/>
          <w:szCs w:val="24"/>
          <w:lang w:val="en-ID"/>
        </w:rPr>
        <w:t>Faktor-faktor psikologis (</w:t>
      </w:r>
      <w:r w:rsidRPr="00EA1709">
        <w:rPr>
          <w:rFonts w:ascii="Times New Roman" w:hAnsi="Times New Roman" w:cs="Times New Roman"/>
          <w:i/>
          <w:sz w:val="24"/>
          <w:szCs w:val="24"/>
          <w:lang w:val="en-ID"/>
        </w:rPr>
        <w:t>Psychological factors</w:t>
      </w:r>
      <w:r w:rsidRPr="00A27A8D">
        <w:rPr>
          <w:rFonts w:ascii="Times New Roman" w:hAnsi="Times New Roman" w:cs="Times New Roman"/>
          <w:sz w:val="24"/>
          <w:szCs w:val="24"/>
          <w:lang w:val="en-ID"/>
        </w:rPr>
        <w:t xml:space="preserve">) seperti sakit-sakit saraf, jiwa, lemah ingatan, sawan, mabuk alkohol, sukar menyesuaikan diri, bunuh diri dan lain-lain. </w:t>
      </w:r>
    </w:p>
    <w:p w:rsidR="000E505A" w:rsidRDefault="00A27A8D" w:rsidP="003D10B9">
      <w:pPr>
        <w:pStyle w:val="ListParagraph"/>
        <w:numPr>
          <w:ilvl w:val="0"/>
          <w:numId w:val="4"/>
        </w:numPr>
        <w:spacing w:after="0" w:line="240" w:lineRule="auto"/>
        <w:jc w:val="both"/>
        <w:rPr>
          <w:rFonts w:ascii="Times New Roman" w:hAnsi="Times New Roman" w:cs="Times New Roman"/>
          <w:sz w:val="24"/>
          <w:szCs w:val="24"/>
          <w:lang w:val="en-ID"/>
        </w:rPr>
      </w:pPr>
      <w:r w:rsidRPr="00A27A8D">
        <w:rPr>
          <w:rFonts w:ascii="Times New Roman" w:hAnsi="Times New Roman" w:cs="Times New Roman"/>
          <w:sz w:val="24"/>
          <w:szCs w:val="24"/>
          <w:lang w:val="en-ID"/>
        </w:rPr>
        <w:t>Faktor-faktor kebudayaan (</w:t>
      </w:r>
      <w:r w:rsidRPr="00EA1709">
        <w:rPr>
          <w:rFonts w:ascii="Times New Roman" w:hAnsi="Times New Roman" w:cs="Times New Roman"/>
          <w:i/>
          <w:sz w:val="24"/>
          <w:szCs w:val="24"/>
          <w:lang w:val="en-ID"/>
        </w:rPr>
        <w:t>Cultural factors</w:t>
      </w:r>
      <w:r w:rsidRPr="00A27A8D">
        <w:rPr>
          <w:rFonts w:ascii="Times New Roman" w:hAnsi="Times New Roman" w:cs="Times New Roman"/>
          <w:sz w:val="24"/>
          <w:szCs w:val="24"/>
          <w:lang w:val="en-ID"/>
        </w:rPr>
        <w:t>) seperti masalah-masalah umur tua, tidak</w:t>
      </w:r>
      <w:r w:rsidR="000D5D62">
        <w:rPr>
          <w:rFonts w:ascii="Times New Roman" w:hAnsi="Times New Roman" w:cs="Times New Roman"/>
          <w:sz w:val="24"/>
          <w:szCs w:val="24"/>
          <w:lang w:val="en-ID"/>
        </w:rPr>
        <w:t xml:space="preserve"> </w:t>
      </w:r>
      <w:r w:rsidRPr="00A27A8D">
        <w:rPr>
          <w:rFonts w:ascii="Times New Roman" w:hAnsi="Times New Roman" w:cs="Times New Roman"/>
          <w:sz w:val="24"/>
          <w:szCs w:val="24"/>
          <w:lang w:val="en-ID"/>
        </w:rPr>
        <w:t>punya tempat tinggal, janda perceraian, kejahatan dan kenakalan anak muda, perselisihan-perselisihan agama, suku dan ras</w:t>
      </w:r>
      <w:r w:rsidR="00607B9C">
        <w:rPr>
          <w:rFonts w:ascii="Times New Roman" w:hAnsi="Times New Roman" w:cs="Times New Roman"/>
          <w:sz w:val="24"/>
          <w:szCs w:val="24"/>
          <w:lang w:val="en-ID"/>
        </w:rPr>
        <w:t xml:space="preserve"> </w:t>
      </w:r>
      <w:r w:rsidR="00E75D31">
        <w:rPr>
          <w:rStyle w:val="FootnoteReference"/>
          <w:rFonts w:ascii="Times New Roman" w:hAnsi="Times New Roman" w:cs="Times New Roman"/>
          <w:sz w:val="24"/>
          <w:szCs w:val="24"/>
          <w:lang w:val="en-ID"/>
        </w:rPr>
        <w:fldChar w:fldCharType="begin" w:fldLock="1"/>
      </w:r>
      <w:r w:rsidR="00A6510E">
        <w:rPr>
          <w:rFonts w:ascii="Times New Roman" w:hAnsi="Times New Roman" w:cs="Times New Roman"/>
          <w:sz w:val="24"/>
          <w:szCs w:val="24"/>
          <w:lang w:val="en-ID"/>
        </w:rPr>
        <w:instrText>ADDIN CSL_CITATION {"citationItems":[{"id":"ITEM-1","itemData":{"ISBN":"9786232633278","author":[{"dropping-particle":"","family":"Arfiani","given":"D","non-dropping-particle":"","parse-names":false,"suffix":""}],"id":"ITEM-1","issued":{"date-parts":[["2020"]]},"number-of-pages":"49","publisher":"Alprin","publisher-place":"Semarang","title":"Berantas Kemiskinan","type":"book"},"uris":["http://www.mendeley.com/documents/?uuid=87c95f02-7ddf-4cb2-b197-f780cec0957f"]}],"mendeley":{"formattedCitation":"(Arfiani, 2020)","plainTextFormattedCitation":"(Arfiani, 2020)","previouslyFormattedCitation":"(Arfiani, 2020)"},"properties":{"noteIndex":0},"schema":"https://github.com/citation-style-language/schema/raw/master/csl-citation.json"}</w:instrText>
      </w:r>
      <w:r w:rsidR="00E75D31">
        <w:rPr>
          <w:rStyle w:val="FootnoteReference"/>
          <w:rFonts w:ascii="Times New Roman" w:hAnsi="Times New Roman" w:cs="Times New Roman"/>
          <w:sz w:val="24"/>
          <w:szCs w:val="24"/>
          <w:lang w:val="en-ID"/>
        </w:rPr>
        <w:fldChar w:fldCharType="separate"/>
      </w:r>
      <w:r w:rsidR="00E75D31" w:rsidRPr="00E75D31">
        <w:rPr>
          <w:rFonts w:ascii="Times New Roman" w:hAnsi="Times New Roman" w:cs="Times New Roman"/>
          <w:noProof/>
          <w:sz w:val="24"/>
          <w:szCs w:val="24"/>
          <w:lang w:val="en-ID"/>
        </w:rPr>
        <w:t>(Arfiani, 2020)</w:t>
      </w:r>
      <w:r w:rsidR="00E75D31">
        <w:rPr>
          <w:rStyle w:val="FootnoteReference"/>
          <w:rFonts w:ascii="Times New Roman" w:hAnsi="Times New Roman" w:cs="Times New Roman"/>
          <w:sz w:val="24"/>
          <w:szCs w:val="24"/>
          <w:lang w:val="en-ID"/>
        </w:rPr>
        <w:fldChar w:fldCharType="end"/>
      </w:r>
      <w:r w:rsidRPr="00A27A8D">
        <w:rPr>
          <w:rFonts w:ascii="Times New Roman" w:hAnsi="Times New Roman" w:cs="Times New Roman"/>
          <w:sz w:val="24"/>
          <w:szCs w:val="24"/>
          <w:lang w:val="en-ID"/>
        </w:rPr>
        <w:t>.</w:t>
      </w:r>
    </w:p>
    <w:p w:rsidR="00635AF6" w:rsidRDefault="00635AF6" w:rsidP="00635AF6">
      <w:pPr>
        <w:spacing w:after="0" w:line="240" w:lineRule="auto"/>
        <w:jc w:val="both"/>
        <w:rPr>
          <w:rFonts w:ascii="Times New Roman" w:hAnsi="Times New Roman" w:cs="Times New Roman"/>
          <w:sz w:val="24"/>
          <w:szCs w:val="24"/>
          <w:lang w:val="en-ID"/>
        </w:rPr>
      </w:pPr>
    </w:p>
    <w:p w:rsidR="00AF5F3B" w:rsidRDefault="00AF5F3B" w:rsidP="00AF5F3B">
      <w:pPr>
        <w:spacing w:after="0" w:line="240" w:lineRule="auto"/>
        <w:jc w:val="both"/>
        <w:rPr>
          <w:rFonts w:ascii="Times New Roman" w:hAnsi="Times New Roman" w:cs="Times New Roman"/>
          <w:b/>
          <w:sz w:val="24"/>
          <w:szCs w:val="24"/>
          <w:lang w:val="en-ID"/>
        </w:rPr>
      </w:pPr>
      <w:r w:rsidRPr="00905ACE">
        <w:rPr>
          <w:rFonts w:ascii="Times New Roman" w:hAnsi="Times New Roman" w:cs="Times New Roman"/>
          <w:b/>
          <w:sz w:val="24"/>
          <w:szCs w:val="24"/>
          <w:lang w:val="en-ID"/>
        </w:rPr>
        <w:t>Medote Penelitian</w:t>
      </w:r>
    </w:p>
    <w:p w:rsidR="00AF5F3B" w:rsidRDefault="00AF5F3B" w:rsidP="00AF5F3B">
      <w:pPr>
        <w:autoSpaceDE w:val="0"/>
        <w:autoSpaceDN w:val="0"/>
        <w:adjustRightInd w:val="0"/>
        <w:spacing w:after="0" w:line="240" w:lineRule="auto"/>
        <w:ind w:firstLine="567"/>
        <w:jc w:val="both"/>
        <w:rPr>
          <w:rFonts w:ascii="Times New Roman" w:hAnsi="Times New Roman" w:cs="Times New Roman"/>
          <w:sz w:val="24"/>
          <w:szCs w:val="24"/>
          <w:lang w:val="en-ID"/>
        </w:rPr>
      </w:pPr>
      <w:r w:rsidRPr="00905ACE">
        <w:rPr>
          <w:rFonts w:ascii="Times New Roman" w:hAnsi="Times New Roman" w:cs="Times New Roman"/>
          <w:sz w:val="24"/>
          <w:szCs w:val="24"/>
        </w:rPr>
        <w:t xml:space="preserve">Secara umum metodologi yang digunakan dalam tulisan ini adalah </w:t>
      </w:r>
      <w:r w:rsidRPr="00905ACE">
        <w:rPr>
          <w:rFonts w:ascii="Times New Roman" w:hAnsi="Times New Roman" w:cs="Times New Roman"/>
          <w:i/>
          <w:iCs/>
          <w:sz w:val="24"/>
          <w:szCs w:val="24"/>
        </w:rPr>
        <w:t>literature research</w:t>
      </w:r>
      <w:r w:rsidRPr="00905ACE">
        <w:rPr>
          <w:rFonts w:ascii="Times New Roman" w:hAnsi="Times New Roman" w:cs="Times New Roman"/>
          <w:sz w:val="24"/>
          <w:szCs w:val="24"/>
        </w:rPr>
        <w:t>,</w:t>
      </w:r>
      <w:r>
        <w:rPr>
          <w:rFonts w:ascii="Times New Roman" w:hAnsi="Times New Roman" w:cs="Times New Roman"/>
          <w:sz w:val="24"/>
          <w:szCs w:val="24"/>
          <w:lang w:val="en-ID"/>
        </w:rPr>
        <w:t xml:space="preserve"> </w:t>
      </w:r>
      <w:r w:rsidRPr="00905ACE">
        <w:rPr>
          <w:rFonts w:ascii="Times New Roman" w:hAnsi="Times New Roman" w:cs="Times New Roman"/>
          <w:sz w:val="24"/>
          <w:szCs w:val="24"/>
        </w:rPr>
        <w:t>yaitu sebuah metode yang menekankan penelitian pustaka. Dengan demikian penulis akan</w:t>
      </w:r>
      <w:r>
        <w:rPr>
          <w:rFonts w:ascii="Times New Roman" w:hAnsi="Times New Roman" w:cs="Times New Roman"/>
          <w:sz w:val="24"/>
          <w:szCs w:val="24"/>
          <w:lang w:val="en-ID"/>
        </w:rPr>
        <w:t xml:space="preserve"> </w:t>
      </w:r>
      <w:r w:rsidRPr="00905ACE">
        <w:rPr>
          <w:rFonts w:ascii="Times New Roman" w:hAnsi="Times New Roman" w:cs="Times New Roman"/>
          <w:sz w:val="24"/>
          <w:szCs w:val="24"/>
        </w:rPr>
        <w:t>mencoba meneliti dari setiap tulisan yang telah ada tersebut, didasarkan atas perbandingan</w:t>
      </w:r>
      <w:r>
        <w:rPr>
          <w:rFonts w:ascii="Times New Roman" w:hAnsi="Times New Roman" w:cs="Times New Roman"/>
          <w:sz w:val="24"/>
          <w:szCs w:val="24"/>
          <w:lang w:val="en-ID"/>
        </w:rPr>
        <w:t xml:space="preserve"> </w:t>
      </w:r>
      <w:r w:rsidRPr="00905ACE">
        <w:rPr>
          <w:rFonts w:ascii="Times New Roman" w:hAnsi="Times New Roman" w:cs="Times New Roman"/>
          <w:sz w:val="24"/>
          <w:szCs w:val="24"/>
        </w:rPr>
        <w:t>perbandingan</w:t>
      </w:r>
      <w:r>
        <w:rPr>
          <w:rFonts w:ascii="Times New Roman" w:hAnsi="Times New Roman" w:cs="Times New Roman"/>
          <w:sz w:val="24"/>
          <w:szCs w:val="24"/>
          <w:lang w:val="en-ID"/>
        </w:rPr>
        <w:t xml:space="preserve"> </w:t>
      </w:r>
      <w:r w:rsidRPr="00905ACE">
        <w:rPr>
          <w:rFonts w:ascii="Times New Roman" w:hAnsi="Times New Roman" w:cs="Times New Roman"/>
          <w:sz w:val="24"/>
          <w:szCs w:val="24"/>
        </w:rPr>
        <w:t>dengan tulisan lain. Metode yang digunakan dalam penelitian ini adalah metode</w:t>
      </w:r>
      <w:r>
        <w:rPr>
          <w:rFonts w:ascii="Times New Roman" w:hAnsi="Times New Roman" w:cs="Times New Roman"/>
          <w:sz w:val="24"/>
          <w:szCs w:val="24"/>
          <w:lang w:val="en-ID"/>
        </w:rPr>
        <w:t xml:space="preserve"> </w:t>
      </w:r>
      <w:r w:rsidRPr="00905ACE">
        <w:rPr>
          <w:rFonts w:ascii="Times New Roman" w:hAnsi="Times New Roman" w:cs="Times New Roman"/>
          <w:sz w:val="24"/>
          <w:szCs w:val="24"/>
        </w:rPr>
        <w:t>penelitian kualitatif. Penelitian kualitatif adalah prosedur penelitian yang menghasilkan data</w:t>
      </w:r>
      <w:r>
        <w:rPr>
          <w:rFonts w:ascii="Times New Roman" w:hAnsi="Times New Roman" w:cs="Times New Roman"/>
          <w:sz w:val="24"/>
          <w:szCs w:val="24"/>
          <w:lang w:val="en-ID"/>
        </w:rPr>
        <w:t xml:space="preserve"> </w:t>
      </w:r>
      <w:r w:rsidRPr="00905ACE">
        <w:rPr>
          <w:rFonts w:ascii="Times New Roman" w:hAnsi="Times New Roman" w:cs="Times New Roman"/>
          <w:sz w:val="24"/>
          <w:szCs w:val="24"/>
        </w:rPr>
        <w:t>deskriptif berupa kata-kata tertulis atau lisan dari orang-orang dan perilaku yang dapat diamati.</w:t>
      </w:r>
    </w:p>
    <w:p w:rsidR="00AF5F3B" w:rsidRDefault="00AF5F3B" w:rsidP="00AF5F3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en-ID"/>
        </w:rPr>
        <w:t xml:space="preserve"> </w:t>
      </w:r>
      <w:r w:rsidRPr="00905ACE">
        <w:rPr>
          <w:rFonts w:ascii="Times New Roman" w:hAnsi="Times New Roman" w:cs="Times New Roman"/>
          <w:sz w:val="24"/>
          <w:szCs w:val="24"/>
        </w:rPr>
        <w:t>Dalam penelitian kualitatif yang berhubungan penelitian maka penulis bertujuan menggali</w:t>
      </w:r>
      <w:r>
        <w:rPr>
          <w:rFonts w:ascii="Times New Roman" w:hAnsi="Times New Roman" w:cs="Times New Roman"/>
          <w:sz w:val="24"/>
          <w:szCs w:val="24"/>
          <w:lang w:val="en-ID"/>
        </w:rPr>
        <w:t xml:space="preserve"> </w:t>
      </w:r>
      <w:r w:rsidRPr="00905ACE">
        <w:rPr>
          <w:rFonts w:ascii="Times New Roman" w:hAnsi="Times New Roman" w:cs="Times New Roman"/>
          <w:sz w:val="24"/>
          <w:szCs w:val="24"/>
        </w:rPr>
        <w:t>makna spiritualitas secara filsafat dan data kepustakaan. Dalam jurnal ini penulis berusaha untuk</w:t>
      </w:r>
      <w:r>
        <w:rPr>
          <w:rFonts w:ascii="Times New Roman" w:hAnsi="Times New Roman" w:cs="Times New Roman"/>
          <w:sz w:val="24"/>
          <w:szCs w:val="24"/>
          <w:lang w:val="en-ID"/>
        </w:rPr>
        <w:t xml:space="preserve"> </w:t>
      </w:r>
      <w:r w:rsidRPr="00905ACE">
        <w:rPr>
          <w:rFonts w:ascii="Times New Roman" w:hAnsi="Times New Roman" w:cs="Times New Roman"/>
          <w:sz w:val="24"/>
          <w:szCs w:val="24"/>
        </w:rPr>
        <w:t xml:space="preserve">menggali secara terperinci tentang </w:t>
      </w:r>
      <w:r w:rsidRPr="00905ACE">
        <w:rPr>
          <w:rFonts w:ascii="Times New Roman" w:hAnsi="Times New Roman" w:cs="Times New Roman"/>
          <w:sz w:val="24"/>
          <w:szCs w:val="24"/>
        </w:rPr>
        <w:lastRenderedPageBreak/>
        <w:t xml:space="preserve">(spiritualitas) dan mengkaitkan dengan </w:t>
      </w:r>
      <w:r w:rsidRPr="00802291">
        <w:rPr>
          <w:rFonts w:ascii="Times New Roman" w:hAnsi="Times New Roman" w:cs="Times New Roman"/>
          <w:i/>
          <w:sz w:val="24"/>
          <w:szCs w:val="24"/>
          <w:lang w:val="en-ID"/>
        </w:rPr>
        <w:t>Membangun Spiritual Iman Kristen Dalam Keluarga Miskin</w:t>
      </w:r>
      <w:r>
        <w:rPr>
          <w:rFonts w:ascii="Times New Roman" w:hAnsi="Times New Roman" w:cs="Times New Roman"/>
          <w:sz w:val="24"/>
          <w:szCs w:val="24"/>
          <w:lang w:val="en-ID"/>
        </w:rPr>
        <w:t xml:space="preserve">, </w:t>
      </w:r>
      <w:r w:rsidRPr="00905ACE">
        <w:rPr>
          <w:rFonts w:ascii="Times New Roman" w:hAnsi="Times New Roman" w:cs="Times New Roman"/>
          <w:sz w:val="24"/>
          <w:szCs w:val="24"/>
        </w:rPr>
        <w:t xml:space="preserve"> sehingga</w:t>
      </w:r>
      <w:r>
        <w:rPr>
          <w:rFonts w:ascii="Times New Roman" w:hAnsi="Times New Roman" w:cs="Times New Roman"/>
          <w:sz w:val="24"/>
          <w:szCs w:val="24"/>
          <w:lang w:val="en-ID"/>
        </w:rPr>
        <w:t xml:space="preserve"> </w:t>
      </w:r>
      <w:r w:rsidRPr="00905ACE">
        <w:rPr>
          <w:rFonts w:ascii="Times New Roman" w:hAnsi="Times New Roman" w:cs="Times New Roman"/>
          <w:sz w:val="24"/>
          <w:szCs w:val="24"/>
        </w:rPr>
        <w:t>ditemukan makna yang terkandung dari berbagai macam pandangan i</w:t>
      </w:r>
      <w:r>
        <w:rPr>
          <w:rFonts w:ascii="Times New Roman" w:hAnsi="Times New Roman" w:cs="Times New Roman"/>
          <w:sz w:val="24"/>
          <w:szCs w:val="24"/>
        </w:rPr>
        <w:t>tu sendiri</w:t>
      </w:r>
      <w:r>
        <w:rPr>
          <w:rFonts w:ascii="Times New Roman" w:hAnsi="Times New Roman" w:cs="Times New Roman"/>
          <w:sz w:val="24"/>
          <w:szCs w:val="24"/>
          <w:lang w:val="en-ID"/>
        </w:rPr>
        <w:t>.</w:t>
      </w:r>
      <w:r w:rsidRPr="00905ACE">
        <w:rPr>
          <w:rFonts w:ascii="Times New Roman" w:hAnsi="Times New Roman" w:cs="Times New Roman"/>
          <w:sz w:val="24"/>
          <w:szCs w:val="24"/>
        </w:rPr>
        <w:t xml:space="preserve"> </w:t>
      </w:r>
    </w:p>
    <w:p w:rsidR="002841F7" w:rsidRPr="003C5D23" w:rsidRDefault="002841F7" w:rsidP="003C5D23">
      <w:pPr>
        <w:spacing w:after="0" w:line="240" w:lineRule="auto"/>
        <w:jc w:val="both"/>
        <w:rPr>
          <w:rFonts w:ascii="Times New Roman" w:hAnsi="Times New Roman" w:cs="Times New Roman"/>
          <w:sz w:val="24"/>
          <w:szCs w:val="24"/>
          <w:lang w:val="en-ID"/>
        </w:rPr>
      </w:pPr>
    </w:p>
    <w:p w:rsidR="001539A0" w:rsidRDefault="007567CB" w:rsidP="001539A0">
      <w:pPr>
        <w:spacing w:after="0" w:line="240" w:lineRule="auto"/>
        <w:jc w:val="both"/>
        <w:rPr>
          <w:rFonts w:ascii="Times New Roman" w:hAnsi="Times New Roman" w:cs="Times New Roman"/>
          <w:b/>
          <w:sz w:val="24"/>
          <w:szCs w:val="24"/>
          <w:lang w:val="en-ID"/>
        </w:rPr>
      </w:pPr>
      <w:r w:rsidRPr="00905ACE">
        <w:rPr>
          <w:rFonts w:ascii="Times New Roman" w:hAnsi="Times New Roman" w:cs="Times New Roman"/>
          <w:b/>
          <w:sz w:val="24"/>
          <w:szCs w:val="24"/>
          <w:lang w:val="en-ID"/>
        </w:rPr>
        <w:t>Kesimpulan</w:t>
      </w:r>
    </w:p>
    <w:p w:rsidR="001539A0" w:rsidRDefault="001539A0" w:rsidP="00BD7906">
      <w:pPr>
        <w:pStyle w:val="ListParagraph"/>
        <w:numPr>
          <w:ilvl w:val="0"/>
          <w:numId w:val="6"/>
        </w:numPr>
        <w:spacing w:after="0" w:line="240" w:lineRule="auto"/>
        <w:ind w:left="284" w:hanging="284"/>
        <w:jc w:val="both"/>
        <w:rPr>
          <w:rFonts w:ascii="Times New Roman" w:hAnsi="Times New Roman" w:cs="Times New Roman"/>
          <w:b/>
          <w:sz w:val="24"/>
          <w:szCs w:val="24"/>
          <w:lang w:val="en-ID"/>
        </w:rPr>
      </w:pPr>
      <w:r>
        <w:rPr>
          <w:rFonts w:ascii="Times New Roman" w:hAnsi="Times New Roman" w:cs="Times New Roman"/>
          <w:b/>
          <w:sz w:val="24"/>
          <w:szCs w:val="24"/>
          <w:lang w:val="en-ID"/>
        </w:rPr>
        <w:t>Kesimpulan</w:t>
      </w:r>
    </w:p>
    <w:p w:rsidR="00BD7906" w:rsidRPr="003C5D23" w:rsidRDefault="003C5D23" w:rsidP="003C5D23">
      <w:pPr>
        <w:pStyle w:val="ListParagraph"/>
        <w:spacing w:after="0" w:line="240" w:lineRule="auto"/>
        <w:ind w:left="284"/>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Dengan iman yang kuat kita dapat mengubah status kemanusia kita dimata manusia, sebab iman pada Allah dalam diri Yesus Kristus pemberi kehidupan manusia miskin tak selamanya di pandang miskin namun kaya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kerohanian lahir dan batin. </w:t>
      </w:r>
      <w:r w:rsidR="000E62FF">
        <w:rPr>
          <w:rFonts w:ascii="Times New Roman" w:hAnsi="Times New Roman" w:cs="Times New Roman"/>
          <w:sz w:val="24"/>
          <w:szCs w:val="24"/>
          <w:lang w:val="en-ID"/>
        </w:rPr>
        <w:t xml:space="preserve">Kemiskinan bukan merupakan sebuah faktor kemalasan dalam diri manusia melainkan kesadaran untuk melayani Tuhan jauh dari </w:t>
      </w:r>
      <w:proofErr w:type="gramStart"/>
      <w:r w:rsidR="000E62FF">
        <w:rPr>
          <w:rFonts w:ascii="Times New Roman" w:hAnsi="Times New Roman" w:cs="Times New Roman"/>
          <w:sz w:val="24"/>
          <w:szCs w:val="24"/>
          <w:lang w:val="en-ID"/>
        </w:rPr>
        <w:t>apa</w:t>
      </w:r>
      <w:proofErr w:type="gramEnd"/>
      <w:r w:rsidR="000E62FF">
        <w:rPr>
          <w:rFonts w:ascii="Times New Roman" w:hAnsi="Times New Roman" w:cs="Times New Roman"/>
          <w:sz w:val="24"/>
          <w:szCs w:val="24"/>
          <w:lang w:val="en-ID"/>
        </w:rPr>
        <w:t xml:space="preserve"> yang di harapkan. </w:t>
      </w:r>
      <w:proofErr w:type="gramStart"/>
      <w:r w:rsidR="000E62FF">
        <w:rPr>
          <w:rFonts w:ascii="Times New Roman" w:hAnsi="Times New Roman" w:cs="Times New Roman"/>
          <w:sz w:val="24"/>
          <w:szCs w:val="24"/>
          <w:lang w:val="en-ID"/>
        </w:rPr>
        <w:t>Sebab oaring yang berusaha dalam Tuhan sekalipun hidupnya miskin namun dia terkesan baik dan benar kehidupannya menyelamatkan dia beserta keturunannya.</w:t>
      </w:r>
      <w:proofErr w:type="gramEnd"/>
      <w:r w:rsidR="000E62FF">
        <w:rPr>
          <w:rFonts w:ascii="Times New Roman" w:hAnsi="Times New Roman" w:cs="Times New Roman"/>
          <w:sz w:val="24"/>
          <w:szCs w:val="24"/>
          <w:lang w:val="en-ID"/>
        </w:rPr>
        <w:t xml:space="preserve"> </w:t>
      </w:r>
      <w:proofErr w:type="gramStart"/>
      <w:r w:rsidR="001177D9">
        <w:rPr>
          <w:rFonts w:ascii="Times New Roman" w:hAnsi="Times New Roman" w:cs="Times New Roman"/>
          <w:sz w:val="24"/>
          <w:szCs w:val="24"/>
          <w:lang w:val="en-ID"/>
        </w:rPr>
        <w:t>Sebab bagi orang Kristen bekerja dan berdoa adalah kunci dari sebuah kehidupan untuk keluar dari zona kemiskinan.</w:t>
      </w:r>
      <w:proofErr w:type="gramEnd"/>
    </w:p>
    <w:p w:rsidR="001539A0" w:rsidRDefault="001539A0" w:rsidP="00BD7906">
      <w:pPr>
        <w:pStyle w:val="ListParagraph"/>
        <w:numPr>
          <w:ilvl w:val="0"/>
          <w:numId w:val="6"/>
        </w:numPr>
        <w:spacing w:after="0" w:line="240" w:lineRule="auto"/>
        <w:ind w:left="284" w:hanging="284"/>
        <w:jc w:val="both"/>
        <w:rPr>
          <w:rFonts w:ascii="Times New Roman" w:hAnsi="Times New Roman" w:cs="Times New Roman"/>
          <w:b/>
          <w:sz w:val="24"/>
          <w:szCs w:val="24"/>
          <w:lang w:val="en-ID"/>
        </w:rPr>
      </w:pPr>
      <w:r>
        <w:rPr>
          <w:rFonts w:ascii="Times New Roman" w:hAnsi="Times New Roman" w:cs="Times New Roman"/>
          <w:b/>
          <w:sz w:val="24"/>
          <w:szCs w:val="24"/>
          <w:lang w:val="en-ID"/>
        </w:rPr>
        <w:t>Saran</w:t>
      </w:r>
    </w:p>
    <w:p w:rsidR="001177D9" w:rsidRPr="00C713C9" w:rsidRDefault="00C713C9" w:rsidP="001177D9">
      <w:pPr>
        <w:pStyle w:val="ListParagraph"/>
        <w:spacing w:after="0" w:line="240" w:lineRule="auto"/>
        <w:ind w:left="284"/>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untuk mengatasi kemiskinan dan membangun piritual iman yang kuat dalam keluarga miskin pemerintah, tokoh agama, tokoh masyarakat,gereja dan semua kita yang terpanggil untuk hidup berdampingan sebagai manusia sosial untuk saling peduli dan sentuhan kasih untuk menuntaskan kehidupan keluarga miskin dengan memberikan lapangan kerja, serta membuka usaha micro, dengan melatih potensi diri manusia Kristen untuk bias hidup mandiri dan terus berjuang untuk keluar dari zona keterpurukan dan hidup yang saling ketergantungan dalam bekerja </w:t>
      </w:r>
      <w:r>
        <w:rPr>
          <w:rFonts w:ascii="Times New Roman" w:hAnsi="Times New Roman" w:cs="Times New Roman"/>
          <w:sz w:val="24"/>
          <w:szCs w:val="24"/>
          <w:lang w:val="en-ID"/>
        </w:rPr>
        <w:lastRenderedPageBreak/>
        <w:t>serta mengandalkan Tuhan dalam setiap pelayanan dan kerja sekecil apapun dab bekerja dengan iklhas jujur dan benar di hadapan Allah.</w:t>
      </w:r>
    </w:p>
    <w:p w:rsidR="005104C8" w:rsidRPr="00905ACE" w:rsidRDefault="005104C8" w:rsidP="00BC4FE0">
      <w:pPr>
        <w:spacing w:after="0" w:line="240" w:lineRule="auto"/>
        <w:jc w:val="both"/>
        <w:rPr>
          <w:rFonts w:ascii="Times New Roman" w:hAnsi="Times New Roman" w:cs="Times New Roman"/>
          <w:b/>
          <w:sz w:val="24"/>
          <w:szCs w:val="24"/>
          <w:lang w:val="en-ID"/>
        </w:rPr>
      </w:pPr>
    </w:p>
    <w:p w:rsidR="000D5D62" w:rsidRDefault="005640A8" w:rsidP="000D5D62">
      <w:pPr>
        <w:widowControl w:val="0"/>
        <w:autoSpaceDE w:val="0"/>
        <w:autoSpaceDN w:val="0"/>
        <w:adjustRightInd w:val="0"/>
        <w:spacing w:after="0" w:line="240" w:lineRule="auto"/>
        <w:ind w:left="480" w:hanging="480"/>
        <w:rPr>
          <w:rFonts w:ascii="Times New Roman" w:hAnsi="Times New Roman" w:cs="Times New Roman"/>
          <w:b/>
          <w:i/>
          <w:sz w:val="24"/>
          <w:szCs w:val="24"/>
          <w:lang w:val="en-ID"/>
        </w:rPr>
      </w:pPr>
      <w:r w:rsidRPr="004800F1">
        <w:rPr>
          <w:rFonts w:ascii="Times New Roman" w:hAnsi="Times New Roman" w:cs="Times New Roman"/>
          <w:b/>
          <w:i/>
          <w:sz w:val="24"/>
          <w:szCs w:val="24"/>
          <w:lang w:val="en-ID"/>
        </w:rPr>
        <w:t>Daftar Pustaka</w:t>
      </w:r>
      <w:r w:rsidR="004800F1">
        <w:rPr>
          <w:rFonts w:ascii="Times New Roman" w:hAnsi="Times New Roman" w:cs="Times New Roman"/>
          <w:b/>
          <w:i/>
          <w:sz w:val="24"/>
          <w:szCs w:val="24"/>
          <w:lang w:val="en-ID"/>
        </w:rPr>
        <w:t>:</w:t>
      </w:r>
    </w:p>
    <w:p w:rsidR="0044136E" w:rsidRPr="0044136E" w:rsidRDefault="000D5D62" w:rsidP="0044136E">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b/>
          <w:i/>
          <w:sz w:val="24"/>
          <w:szCs w:val="24"/>
          <w:lang w:val="en-ID"/>
        </w:rPr>
        <w:fldChar w:fldCharType="begin" w:fldLock="1"/>
      </w:r>
      <w:r>
        <w:rPr>
          <w:rFonts w:ascii="Times New Roman" w:hAnsi="Times New Roman" w:cs="Times New Roman"/>
          <w:b/>
          <w:i/>
          <w:sz w:val="24"/>
          <w:szCs w:val="24"/>
          <w:lang w:val="en-ID"/>
        </w:rPr>
        <w:instrText xml:space="preserve">ADDIN Mendeley Bibliography CSL_BIBLIOGRAPHY </w:instrText>
      </w:r>
      <w:r>
        <w:rPr>
          <w:rFonts w:ascii="Times New Roman" w:hAnsi="Times New Roman" w:cs="Times New Roman"/>
          <w:b/>
          <w:i/>
          <w:sz w:val="24"/>
          <w:szCs w:val="24"/>
          <w:lang w:val="en-ID"/>
        </w:rPr>
        <w:fldChar w:fldCharType="separate"/>
      </w:r>
      <w:r w:rsidR="0044136E" w:rsidRPr="0044136E">
        <w:rPr>
          <w:rFonts w:ascii="Times New Roman" w:hAnsi="Times New Roman" w:cs="Times New Roman"/>
          <w:noProof/>
          <w:sz w:val="24"/>
          <w:szCs w:val="24"/>
        </w:rPr>
        <w:t xml:space="preserve">Arfiani, D. (2020). </w:t>
      </w:r>
      <w:r w:rsidR="0044136E" w:rsidRPr="0044136E">
        <w:rPr>
          <w:rFonts w:ascii="Times New Roman" w:hAnsi="Times New Roman" w:cs="Times New Roman"/>
          <w:i/>
          <w:iCs/>
          <w:noProof/>
          <w:sz w:val="24"/>
          <w:szCs w:val="24"/>
        </w:rPr>
        <w:t>Berantas Kemiskinan</w:t>
      </w:r>
      <w:r w:rsidR="0044136E" w:rsidRPr="0044136E">
        <w:rPr>
          <w:rFonts w:ascii="Times New Roman" w:hAnsi="Times New Roman" w:cs="Times New Roman"/>
          <w:noProof/>
          <w:sz w:val="24"/>
          <w:szCs w:val="24"/>
        </w:rPr>
        <w:t>. Alprin.</w:t>
      </w:r>
    </w:p>
    <w:p w:rsidR="0044136E" w:rsidRPr="0044136E" w:rsidRDefault="0044136E" w:rsidP="0044136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4136E">
        <w:rPr>
          <w:rFonts w:ascii="Times New Roman" w:hAnsi="Times New Roman" w:cs="Times New Roman"/>
          <w:noProof/>
          <w:sz w:val="24"/>
          <w:szCs w:val="24"/>
        </w:rPr>
        <w:t xml:space="preserve">Awaru, A. O. T., Dr. Bahri, M. P., &amp; Indonesia, M. S. (2021). </w:t>
      </w:r>
      <w:r w:rsidRPr="0044136E">
        <w:rPr>
          <w:rFonts w:ascii="Times New Roman" w:hAnsi="Times New Roman" w:cs="Times New Roman"/>
          <w:i/>
          <w:iCs/>
          <w:noProof/>
          <w:sz w:val="24"/>
          <w:szCs w:val="24"/>
        </w:rPr>
        <w:t>Sosiologi Keluarga</w:t>
      </w:r>
      <w:r w:rsidRPr="0044136E">
        <w:rPr>
          <w:rFonts w:ascii="Times New Roman" w:hAnsi="Times New Roman" w:cs="Times New Roman"/>
          <w:noProof/>
          <w:sz w:val="24"/>
          <w:szCs w:val="24"/>
        </w:rPr>
        <w:t>. Media Sains Indonesia. https://books.google.co.id/books?id=R9VDEAAAQBAJ</w:t>
      </w:r>
    </w:p>
    <w:p w:rsidR="0044136E" w:rsidRPr="0044136E" w:rsidRDefault="0044136E" w:rsidP="0044136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4136E">
        <w:rPr>
          <w:rFonts w:ascii="Times New Roman" w:hAnsi="Times New Roman" w:cs="Times New Roman"/>
          <w:noProof/>
          <w:sz w:val="24"/>
          <w:szCs w:val="24"/>
        </w:rPr>
        <w:t xml:space="preserve">Bhinadi Ardito. (2017). </w:t>
      </w:r>
      <w:r w:rsidRPr="0044136E">
        <w:rPr>
          <w:rFonts w:ascii="Times New Roman" w:hAnsi="Times New Roman" w:cs="Times New Roman"/>
          <w:i/>
          <w:iCs/>
          <w:noProof/>
          <w:sz w:val="24"/>
          <w:szCs w:val="24"/>
        </w:rPr>
        <w:t>Penanggulangan Kemiskinan Dan Pemberdayaan Masyarakat</w:t>
      </w:r>
      <w:r w:rsidRPr="0044136E">
        <w:rPr>
          <w:rFonts w:ascii="Times New Roman" w:hAnsi="Times New Roman" w:cs="Times New Roman"/>
          <w:noProof/>
          <w:sz w:val="24"/>
          <w:szCs w:val="24"/>
        </w:rPr>
        <w:t>.</w:t>
      </w:r>
    </w:p>
    <w:p w:rsidR="0044136E" w:rsidRPr="0044136E" w:rsidRDefault="0044136E" w:rsidP="0044136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4136E">
        <w:rPr>
          <w:rFonts w:ascii="Times New Roman" w:hAnsi="Times New Roman" w:cs="Times New Roman"/>
          <w:noProof/>
          <w:sz w:val="24"/>
          <w:szCs w:val="24"/>
        </w:rPr>
        <w:t xml:space="preserve">Hadiwijono, H. (1992). </w:t>
      </w:r>
      <w:r w:rsidRPr="0044136E">
        <w:rPr>
          <w:rFonts w:ascii="Times New Roman" w:hAnsi="Times New Roman" w:cs="Times New Roman"/>
          <w:i/>
          <w:iCs/>
          <w:noProof/>
          <w:sz w:val="24"/>
          <w:szCs w:val="24"/>
        </w:rPr>
        <w:t>Iman Kristen</w:t>
      </w:r>
      <w:r w:rsidRPr="0044136E">
        <w:rPr>
          <w:rFonts w:ascii="Times New Roman" w:hAnsi="Times New Roman" w:cs="Times New Roman"/>
          <w:noProof/>
          <w:sz w:val="24"/>
          <w:szCs w:val="24"/>
        </w:rPr>
        <w:t>. BPK Gunung Mulia.</w:t>
      </w:r>
    </w:p>
    <w:p w:rsidR="0044136E" w:rsidRPr="0044136E" w:rsidRDefault="0044136E" w:rsidP="0044136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4136E">
        <w:rPr>
          <w:rFonts w:ascii="Times New Roman" w:hAnsi="Times New Roman" w:cs="Times New Roman"/>
          <w:noProof/>
          <w:sz w:val="24"/>
          <w:szCs w:val="24"/>
        </w:rPr>
        <w:t xml:space="preserve">Hutahayan, B. (2019). </w:t>
      </w:r>
      <w:r w:rsidRPr="0044136E">
        <w:rPr>
          <w:rFonts w:ascii="Times New Roman" w:hAnsi="Times New Roman" w:cs="Times New Roman"/>
          <w:i/>
          <w:iCs/>
          <w:noProof/>
          <w:sz w:val="24"/>
          <w:szCs w:val="24"/>
        </w:rPr>
        <w:t>Peran Kepemimpinan Spiritual Dan Media Sosial Pada Rohani Pemuda Di Gereja Batak Karo Protestan (GBKP) Cililitan</w:t>
      </w:r>
      <w:r w:rsidRPr="0044136E">
        <w:rPr>
          <w:rFonts w:ascii="Times New Roman" w:hAnsi="Times New Roman" w:cs="Times New Roman"/>
          <w:noProof/>
          <w:sz w:val="24"/>
          <w:szCs w:val="24"/>
        </w:rPr>
        <w:t>. Deepublish.</w:t>
      </w:r>
    </w:p>
    <w:p w:rsidR="0044136E" w:rsidRPr="0044136E" w:rsidRDefault="0044136E" w:rsidP="0044136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4136E">
        <w:rPr>
          <w:rFonts w:ascii="Times New Roman" w:hAnsi="Times New Roman" w:cs="Times New Roman"/>
          <w:noProof/>
          <w:sz w:val="24"/>
          <w:szCs w:val="24"/>
        </w:rPr>
        <w:t xml:space="preserve">Mutak Areng Alfius. (2017). </w:t>
      </w:r>
      <w:r w:rsidRPr="0044136E">
        <w:rPr>
          <w:rFonts w:ascii="Times New Roman" w:hAnsi="Times New Roman" w:cs="Times New Roman"/>
          <w:i/>
          <w:iCs/>
          <w:noProof/>
          <w:sz w:val="24"/>
          <w:szCs w:val="24"/>
        </w:rPr>
        <w:t>Pentingnya Formasi Spiritualitas Bagi Pendidikan Pembinaan Iman Warga Gereja</w:t>
      </w:r>
      <w:r w:rsidRPr="0044136E">
        <w:rPr>
          <w:rFonts w:ascii="Times New Roman" w:hAnsi="Times New Roman" w:cs="Times New Roman"/>
          <w:noProof/>
          <w:sz w:val="24"/>
          <w:szCs w:val="24"/>
        </w:rPr>
        <w:t>. Media Nusa Creative (MNC Publishing).</w:t>
      </w:r>
    </w:p>
    <w:p w:rsidR="0044136E" w:rsidRPr="0044136E" w:rsidRDefault="0044136E" w:rsidP="0044136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4136E">
        <w:rPr>
          <w:rFonts w:ascii="Times New Roman" w:hAnsi="Times New Roman" w:cs="Times New Roman"/>
          <w:noProof/>
          <w:sz w:val="24"/>
          <w:szCs w:val="24"/>
        </w:rPr>
        <w:t xml:space="preserve">Prayitno, P. S., Pasaribu, F., &amp; Indonesia, P. R. C. (2022). </w:t>
      </w:r>
      <w:r w:rsidRPr="0044136E">
        <w:rPr>
          <w:rFonts w:ascii="Times New Roman" w:hAnsi="Times New Roman" w:cs="Times New Roman"/>
          <w:i/>
          <w:iCs/>
          <w:noProof/>
          <w:sz w:val="24"/>
          <w:szCs w:val="24"/>
        </w:rPr>
        <w:t>Membentuk Keluarga Kristen Yang Diberkati Tuhan Untuk Menjadi Berkat</w:t>
      </w:r>
      <w:r w:rsidRPr="0044136E">
        <w:rPr>
          <w:rFonts w:ascii="Times New Roman" w:hAnsi="Times New Roman" w:cs="Times New Roman"/>
          <w:noProof/>
          <w:sz w:val="24"/>
          <w:szCs w:val="24"/>
        </w:rPr>
        <w:t>. Perkumpulan Rumah Cemerlang Indonesia.</w:t>
      </w:r>
    </w:p>
    <w:p w:rsidR="0044136E" w:rsidRPr="0044136E" w:rsidRDefault="0044136E" w:rsidP="0044136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4136E">
        <w:rPr>
          <w:rFonts w:ascii="Times New Roman" w:hAnsi="Times New Roman" w:cs="Times New Roman"/>
          <w:noProof/>
          <w:sz w:val="24"/>
          <w:szCs w:val="24"/>
        </w:rPr>
        <w:t xml:space="preserve">Srihartatiningsih, M. (2021). </w:t>
      </w:r>
      <w:r w:rsidRPr="0044136E">
        <w:rPr>
          <w:rFonts w:ascii="Times New Roman" w:hAnsi="Times New Roman" w:cs="Times New Roman"/>
          <w:i/>
          <w:iCs/>
          <w:noProof/>
          <w:sz w:val="24"/>
          <w:szCs w:val="24"/>
        </w:rPr>
        <w:t>Dukungan Spiritualitas Kristiani Oleh Keluarga Dalam Penyembuhan Pasien Terkonfirmasi Covid-19</w:t>
      </w:r>
      <w:r w:rsidRPr="0044136E">
        <w:rPr>
          <w:rFonts w:ascii="Times New Roman" w:hAnsi="Times New Roman" w:cs="Times New Roman"/>
          <w:noProof/>
          <w:sz w:val="24"/>
          <w:szCs w:val="24"/>
        </w:rPr>
        <w:t>. Penerbit NEM.</w:t>
      </w:r>
    </w:p>
    <w:p w:rsidR="0044136E" w:rsidRPr="0044136E" w:rsidRDefault="0044136E" w:rsidP="0044136E">
      <w:pPr>
        <w:widowControl w:val="0"/>
        <w:autoSpaceDE w:val="0"/>
        <w:autoSpaceDN w:val="0"/>
        <w:adjustRightInd w:val="0"/>
        <w:spacing w:after="0" w:line="240" w:lineRule="auto"/>
        <w:ind w:left="480" w:hanging="480"/>
        <w:rPr>
          <w:rFonts w:ascii="Times New Roman" w:hAnsi="Times New Roman" w:cs="Times New Roman"/>
          <w:noProof/>
          <w:sz w:val="24"/>
        </w:rPr>
      </w:pPr>
      <w:r w:rsidRPr="0044136E">
        <w:rPr>
          <w:rFonts w:ascii="Times New Roman" w:hAnsi="Times New Roman" w:cs="Times New Roman"/>
          <w:noProof/>
          <w:sz w:val="24"/>
          <w:szCs w:val="24"/>
        </w:rPr>
        <w:t xml:space="preserve">Sukamto. (2021). </w:t>
      </w:r>
      <w:r w:rsidRPr="0044136E">
        <w:rPr>
          <w:rFonts w:ascii="Times New Roman" w:hAnsi="Times New Roman" w:cs="Times New Roman"/>
          <w:i/>
          <w:iCs/>
          <w:noProof/>
          <w:sz w:val="24"/>
          <w:szCs w:val="24"/>
        </w:rPr>
        <w:t>Kemiskinan= Kutuk?: Kepedulian Allah Dan Tanggung Jawab Gereja Terhadap Kemiskinan</w:t>
      </w:r>
      <w:r w:rsidRPr="0044136E">
        <w:rPr>
          <w:rFonts w:ascii="Times New Roman" w:hAnsi="Times New Roman" w:cs="Times New Roman"/>
          <w:noProof/>
          <w:sz w:val="24"/>
          <w:szCs w:val="24"/>
        </w:rPr>
        <w:t>. PBMR ANDI.</w:t>
      </w:r>
    </w:p>
    <w:p w:rsidR="005421A1" w:rsidRDefault="000D5D62" w:rsidP="00CB16C1">
      <w:pPr>
        <w:spacing w:after="0" w:line="240" w:lineRule="auto"/>
        <w:ind w:left="1560" w:hanging="1560"/>
        <w:jc w:val="both"/>
        <w:rPr>
          <w:rFonts w:ascii="Times New Roman" w:hAnsi="Times New Roman" w:cs="Times New Roman"/>
          <w:b/>
          <w:i/>
          <w:sz w:val="24"/>
          <w:szCs w:val="24"/>
          <w:lang w:val="en-ID"/>
        </w:rPr>
        <w:sectPr w:rsidR="005421A1" w:rsidSect="005421A1">
          <w:type w:val="continuous"/>
          <w:pgSz w:w="11906" w:h="16838"/>
          <w:pgMar w:top="1440" w:right="1440" w:bottom="1440" w:left="1440" w:header="708" w:footer="708" w:gutter="0"/>
          <w:cols w:num="2" w:space="708"/>
          <w:docGrid w:linePitch="360"/>
        </w:sectPr>
      </w:pPr>
      <w:r>
        <w:rPr>
          <w:rFonts w:ascii="Times New Roman" w:hAnsi="Times New Roman" w:cs="Times New Roman"/>
          <w:b/>
          <w:i/>
          <w:sz w:val="24"/>
          <w:szCs w:val="24"/>
          <w:lang w:val="en-ID"/>
        </w:rPr>
        <w:fldChar w:fldCharType="end"/>
      </w:r>
    </w:p>
    <w:p w:rsidR="00CB16C1" w:rsidRPr="004800F1" w:rsidRDefault="00CB16C1" w:rsidP="00CB16C1">
      <w:pPr>
        <w:spacing w:after="0" w:line="240" w:lineRule="auto"/>
        <w:ind w:left="1560" w:hanging="1560"/>
        <w:jc w:val="both"/>
        <w:rPr>
          <w:rFonts w:ascii="Times New Roman" w:hAnsi="Times New Roman" w:cs="Times New Roman"/>
          <w:b/>
          <w:i/>
          <w:sz w:val="24"/>
          <w:szCs w:val="24"/>
          <w:lang w:val="en-ID"/>
        </w:rPr>
      </w:pPr>
    </w:p>
    <w:sectPr w:rsidR="00CB16C1" w:rsidRPr="004800F1" w:rsidSect="005421A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8D2" w:rsidRDefault="004248D2" w:rsidP="006C2EE8">
      <w:pPr>
        <w:spacing w:after="0" w:line="240" w:lineRule="auto"/>
      </w:pPr>
      <w:r>
        <w:separator/>
      </w:r>
    </w:p>
  </w:endnote>
  <w:endnote w:type="continuationSeparator" w:id="0">
    <w:p w:rsidR="004248D2" w:rsidRDefault="004248D2" w:rsidP="006C2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8D2" w:rsidRDefault="004248D2" w:rsidP="006C2EE8">
      <w:pPr>
        <w:spacing w:after="0" w:line="240" w:lineRule="auto"/>
      </w:pPr>
      <w:r>
        <w:separator/>
      </w:r>
    </w:p>
  </w:footnote>
  <w:footnote w:type="continuationSeparator" w:id="0">
    <w:p w:rsidR="004248D2" w:rsidRDefault="004248D2" w:rsidP="006C2E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2761"/>
    <w:multiLevelType w:val="hybridMultilevel"/>
    <w:tmpl w:val="7FC89A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E4E71B1"/>
    <w:multiLevelType w:val="hybridMultilevel"/>
    <w:tmpl w:val="65F4AE9E"/>
    <w:lvl w:ilvl="0" w:tplc="0F2ED25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0983B51"/>
    <w:multiLevelType w:val="hybridMultilevel"/>
    <w:tmpl w:val="2F2E68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0D7105C"/>
    <w:multiLevelType w:val="multilevel"/>
    <w:tmpl w:val="9F005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D30350"/>
    <w:multiLevelType w:val="hybridMultilevel"/>
    <w:tmpl w:val="74BE21D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F0C1DB3"/>
    <w:multiLevelType w:val="hybridMultilevel"/>
    <w:tmpl w:val="85163E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8262B08"/>
    <w:multiLevelType w:val="hybridMultilevel"/>
    <w:tmpl w:val="5FCC73E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FE0"/>
    <w:rsid w:val="00004702"/>
    <w:rsid w:val="0002164F"/>
    <w:rsid w:val="000417C4"/>
    <w:rsid w:val="00051FF2"/>
    <w:rsid w:val="00053AFC"/>
    <w:rsid w:val="000638A3"/>
    <w:rsid w:val="00064963"/>
    <w:rsid w:val="00067C64"/>
    <w:rsid w:val="000767F3"/>
    <w:rsid w:val="00077A19"/>
    <w:rsid w:val="00087447"/>
    <w:rsid w:val="000B011C"/>
    <w:rsid w:val="000B33ED"/>
    <w:rsid w:val="000C00FF"/>
    <w:rsid w:val="000C0FC8"/>
    <w:rsid w:val="000C231B"/>
    <w:rsid w:val="000D5D62"/>
    <w:rsid w:val="000E0339"/>
    <w:rsid w:val="000E1E87"/>
    <w:rsid w:val="000E505A"/>
    <w:rsid w:val="000E62FF"/>
    <w:rsid w:val="00101CA6"/>
    <w:rsid w:val="00103345"/>
    <w:rsid w:val="00103876"/>
    <w:rsid w:val="001177D9"/>
    <w:rsid w:val="00130640"/>
    <w:rsid w:val="00132C9A"/>
    <w:rsid w:val="00133D0B"/>
    <w:rsid w:val="00135D71"/>
    <w:rsid w:val="001473B7"/>
    <w:rsid w:val="00151535"/>
    <w:rsid w:val="00152484"/>
    <w:rsid w:val="001539A0"/>
    <w:rsid w:val="00161FFA"/>
    <w:rsid w:val="00176BC8"/>
    <w:rsid w:val="00191F73"/>
    <w:rsid w:val="001A28F0"/>
    <w:rsid w:val="001B0156"/>
    <w:rsid w:val="001B396C"/>
    <w:rsid w:val="001B5C5A"/>
    <w:rsid w:val="001F1C2C"/>
    <w:rsid w:val="00207AC0"/>
    <w:rsid w:val="00211004"/>
    <w:rsid w:val="002112CE"/>
    <w:rsid w:val="002233B4"/>
    <w:rsid w:val="00226EF0"/>
    <w:rsid w:val="002319C0"/>
    <w:rsid w:val="00236CCE"/>
    <w:rsid w:val="00251DB0"/>
    <w:rsid w:val="00254D74"/>
    <w:rsid w:val="002726F2"/>
    <w:rsid w:val="00275D01"/>
    <w:rsid w:val="00281998"/>
    <w:rsid w:val="002841F7"/>
    <w:rsid w:val="002874F1"/>
    <w:rsid w:val="0029084A"/>
    <w:rsid w:val="0029415E"/>
    <w:rsid w:val="002B216B"/>
    <w:rsid w:val="002B2F82"/>
    <w:rsid w:val="002C433B"/>
    <w:rsid w:val="002C6CC5"/>
    <w:rsid w:val="002E5B09"/>
    <w:rsid w:val="002F2B8B"/>
    <w:rsid w:val="00303AE5"/>
    <w:rsid w:val="00327018"/>
    <w:rsid w:val="0033169A"/>
    <w:rsid w:val="0033337C"/>
    <w:rsid w:val="00350EBE"/>
    <w:rsid w:val="0037074E"/>
    <w:rsid w:val="00385B1E"/>
    <w:rsid w:val="0038640B"/>
    <w:rsid w:val="0039499A"/>
    <w:rsid w:val="003A38A1"/>
    <w:rsid w:val="003C4555"/>
    <w:rsid w:val="003C5D23"/>
    <w:rsid w:val="003D4E12"/>
    <w:rsid w:val="003D5110"/>
    <w:rsid w:val="003E44A7"/>
    <w:rsid w:val="003E6010"/>
    <w:rsid w:val="003F5503"/>
    <w:rsid w:val="004011D5"/>
    <w:rsid w:val="00407F2F"/>
    <w:rsid w:val="00412DC3"/>
    <w:rsid w:val="00417765"/>
    <w:rsid w:val="004248D2"/>
    <w:rsid w:val="00430201"/>
    <w:rsid w:val="00431861"/>
    <w:rsid w:val="00435533"/>
    <w:rsid w:val="004364B2"/>
    <w:rsid w:val="004370C9"/>
    <w:rsid w:val="0044136E"/>
    <w:rsid w:val="004416F5"/>
    <w:rsid w:val="00444B9F"/>
    <w:rsid w:val="00445CCE"/>
    <w:rsid w:val="00447C24"/>
    <w:rsid w:val="004540E1"/>
    <w:rsid w:val="004651EA"/>
    <w:rsid w:val="004730FF"/>
    <w:rsid w:val="004800F1"/>
    <w:rsid w:val="004A1225"/>
    <w:rsid w:val="004B279F"/>
    <w:rsid w:val="004C5B74"/>
    <w:rsid w:val="004D3196"/>
    <w:rsid w:val="004E1C8B"/>
    <w:rsid w:val="004F1128"/>
    <w:rsid w:val="005104C8"/>
    <w:rsid w:val="005111F4"/>
    <w:rsid w:val="005335F8"/>
    <w:rsid w:val="00535943"/>
    <w:rsid w:val="005421A1"/>
    <w:rsid w:val="00545219"/>
    <w:rsid w:val="0055585A"/>
    <w:rsid w:val="005640A8"/>
    <w:rsid w:val="00570FF6"/>
    <w:rsid w:val="00580EBB"/>
    <w:rsid w:val="005824E5"/>
    <w:rsid w:val="00583510"/>
    <w:rsid w:val="00586A85"/>
    <w:rsid w:val="005910EC"/>
    <w:rsid w:val="00591CB1"/>
    <w:rsid w:val="005A0209"/>
    <w:rsid w:val="005A1A9D"/>
    <w:rsid w:val="005A5664"/>
    <w:rsid w:val="005C7AA7"/>
    <w:rsid w:val="005D1D70"/>
    <w:rsid w:val="005D3B16"/>
    <w:rsid w:val="005D5FC5"/>
    <w:rsid w:val="005D6F6F"/>
    <w:rsid w:val="005E5B32"/>
    <w:rsid w:val="00607B9C"/>
    <w:rsid w:val="00616C64"/>
    <w:rsid w:val="00627666"/>
    <w:rsid w:val="00634F51"/>
    <w:rsid w:val="00635AF6"/>
    <w:rsid w:val="006402A2"/>
    <w:rsid w:val="00641745"/>
    <w:rsid w:val="00643E5A"/>
    <w:rsid w:val="00646586"/>
    <w:rsid w:val="00650DC4"/>
    <w:rsid w:val="00652C27"/>
    <w:rsid w:val="0065462F"/>
    <w:rsid w:val="00660344"/>
    <w:rsid w:val="00665EFE"/>
    <w:rsid w:val="00682DEB"/>
    <w:rsid w:val="006C1D2F"/>
    <w:rsid w:val="006C2EE8"/>
    <w:rsid w:val="006D2511"/>
    <w:rsid w:val="006D3B7C"/>
    <w:rsid w:val="006D3EAE"/>
    <w:rsid w:val="006D4226"/>
    <w:rsid w:val="006E0B41"/>
    <w:rsid w:val="006F6826"/>
    <w:rsid w:val="00700705"/>
    <w:rsid w:val="0072279F"/>
    <w:rsid w:val="00725B7F"/>
    <w:rsid w:val="00742967"/>
    <w:rsid w:val="00744B10"/>
    <w:rsid w:val="00747D37"/>
    <w:rsid w:val="00750124"/>
    <w:rsid w:val="0075231D"/>
    <w:rsid w:val="007567CB"/>
    <w:rsid w:val="00772522"/>
    <w:rsid w:val="00776C60"/>
    <w:rsid w:val="007A0CA1"/>
    <w:rsid w:val="007A3732"/>
    <w:rsid w:val="007C52E3"/>
    <w:rsid w:val="007E0F23"/>
    <w:rsid w:val="007E67DC"/>
    <w:rsid w:val="007E6E12"/>
    <w:rsid w:val="007F5393"/>
    <w:rsid w:val="008018A5"/>
    <w:rsid w:val="00802291"/>
    <w:rsid w:val="00826022"/>
    <w:rsid w:val="008343F2"/>
    <w:rsid w:val="008370B0"/>
    <w:rsid w:val="0085605F"/>
    <w:rsid w:val="0086286D"/>
    <w:rsid w:val="008717AC"/>
    <w:rsid w:val="008737D8"/>
    <w:rsid w:val="008A3F45"/>
    <w:rsid w:val="008D0CEA"/>
    <w:rsid w:val="008D0F09"/>
    <w:rsid w:val="008E4041"/>
    <w:rsid w:val="008E717F"/>
    <w:rsid w:val="008F006F"/>
    <w:rsid w:val="008F122D"/>
    <w:rsid w:val="008F21F3"/>
    <w:rsid w:val="008F4E63"/>
    <w:rsid w:val="00905ACE"/>
    <w:rsid w:val="00913486"/>
    <w:rsid w:val="0091442D"/>
    <w:rsid w:val="009167E9"/>
    <w:rsid w:val="00923684"/>
    <w:rsid w:val="009251C4"/>
    <w:rsid w:val="00932132"/>
    <w:rsid w:val="009333EF"/>
    <w:rsid w:val="0096568C"/>
    <w:rsid w:val="00980748"/>
    <w:rsid w:val="00986EF0"/>
    <w:rsid w:val="009921E0"/>
    <w:rsid w:val="009B3053"/>
    <w:rsid w:val="009B6ADF"/>
    <w:rsid w:val="009B6D1C"/>
    <w:rsid w:val="009C0ACA"/>
    <w:rsid w:val="009D498B"/>
    <w:rsid w:val="009D61AA"/>
    <w:rsid w:val="009F2B80"/>
    <w:rsid w:val="009F3454"/>
    <w:rsid w:val="009F46DD"/>
    <w:rsid w:val="009F5362"/>
    <w:rsid w:val="00A239E6"/>
    <w:rsid w:val="00A248AA"/>
    <w:rsid w:val="00A2720C"/>
    <w:rsid w:val="00A27A8D"/>
    <w:rsid w:val="00A30938"/>
    <w:rsid w:val="00A3299D"/>
    <w:rsid w:val="00A45E1E"/>
    <w:rsid w:val="00A639C1"/>
    <w:rsid w:val="00A6510E"/>
    <w:rsid w:val="00A66DDC"/>
    <w:rsid w:val="00A72DDF"/>
    <w:rsid w:val="00A859B8"/>
    <w:rsid w:val="00A8653C"/>
    <w:rsid w:val="00A91976"/>
    <w:rsid w:val="00A94778"/>
    <w:rsid w:val="00AB3CA5"/>
    <w:rsid w:val="00AC780F"/>
    <w:rsid w:val="00AD14B4"/>
    <w:rsid w:val="00AD4D26"/>
    <w:rsid w:val="00AE08E0"/>
    <w:rsid w:val="00AE3A17"/>
    <w:rsid w:val="00AF3497"/>
    <w:rsid w:val="00AF5F3B"/>
    <w:rsid w:val="00AF661F"/>
    <w:rsid w:val="00B00D02"/>
    <w:rsid w:val="00B066A5"/>
    <w:rsid w:val="00B13E4F"/>
    <w:rsid w:val="00B16354"/>
    <w:rsid w:val="00B23C2C"/>
    <w:rsid w:val="00B30016"/>
    <w:rsid w:val="00B417F6"/>
    <w:rsid w:val="00B4332A"/>
    <w:rsid w:val="00B43C9B"/>
    <w:rsid w:val="00B446B1"/>
    <w:rsid w:val="00B55DE6"/>
    <w:rsid w:val="00B56F40"/>
    <w:rsid w:val="00B62289"/>
    <w:rsid w:val="00B7362A"/>
    <w:rsid w:val="00B97387"/>
    <w:rsid w:val="00BA0C50"/>
    <w:rsid w:val="00BA25FB"/>
    <w:rsid w:val="00BB4B16"/>
    <w:rsid w:val="00BC2865"/>
    <w:rsid w:val="00BC408A"/>
    <w:rsid w:val="00BC4FE0"/>
    <w:rsid w:val="00BD2490"/>
    <w:rsid w:val="00BD4284"/>
    <w:rsid w:val="00BD47A5"/>
    <w:rsid w:val="00BD589D"/>
    <w:rsid w:val="00BD5BEB"/>
    <w:rsid w:val="00BD7906"/>
    <w:rsid w:val="00BE6F57"/>
    <w:rsid w:val="00BE7DA0"/>
    <w:rsid w:val="00BF0D2A"/>
    <w:rsid w:val="00C01BE2"/>
    <w:rsid w:val="00C13C80"/>
    <w:rsid w:val="00C17A9C"/>
    <w:rsid w:val="00C26C44"/>
    <w:rsid w:val="00C356DA"/>
    <w:rsid w:val="00C40562"/>
    <w:rsid w:val="00C713C9"/>
    <w:rsid w:val="00C813C0"/>
    <w:rsid w:val="00CB16C1"/>
    <w:rsid w:val="00CC29A1"/>
    <w:rsid w:val="00CC5F86"/>
    <w:rsid w:val="00CD18F5"/>
    <w:rsid w:val="00CD3F4B"/>
    <w:rsid w:val="00CD75AB"/>
    <w:rsid w:val="00CE0D6F"/>
    <w:rsid w:val="00CF186B"/>
    <w:rsid w:val="00D01484"/>
    <w:rsid w:val="00D04137"/>
    <w:rsid w:val="00D04F02"/>
    <w:rsid w:val="00D13DAB"/>
    <w:rsid w:val="00D434D4"/>
    <w:rsid w:val="00D5202B"/>
    <w:rsid w:val="00D55E6A"/>
    <w:rsid w:val="00D55F98"/>
    <w:rsid w:val="00D625D8"/>
    <w:rsid w:val="00D67F33"/>
    <w:rsid w:val="00D71215"/>
    <w:rsid w:val="00D727A3"/>
    <w:rsid w:val="00D77302"/>
    <w:rsid w:val="00DA2CE7"/>
    <w:rsid w:val="00DB0AAA"/>
    <w:rsid w:val="00DB126D"/>
    <w:rsid w:val="00DB3562"/>
    <w:rsid w:val="00DC4FD5"/>
    <w:rsid w:val="00DE5434"/>
    <w:rsid w:val="00E00594"/>
    <w:rsid w:val="00E2352A"/>
    <w:rsid w:val="00E31F01"/>
    <w:rsid w:val="00E40F00"/>
    <w:rsid w:val="00E4516A"/>
    <w:rsid w:val="00E45C4E"/>
    <w:rsid w:val="00E47489"/>
    <w:rsid w:val="00E57769"/>
    <w:rsid w:val="00E61B74"/>
    <w:rsid w:val="00E66928"/>
    <w:rsid w:val="00E66D3A"/>
    <w:rsid w:val="00E675BC"/>
    <w:rsid w:val="00E75D31"/>
    <w:rsid w:val="00E902A2"/>
    <w:rsid w:val="00E90C2B"/>
    <w:rsid w:val="00E95777"/>
    <w:rsid w:val="00EA1709"/>
    <w:rsid w:val="00EA7FB2"/>
    <w:rsid w:val="00EB1BFA"/>
    <w:rsid w:val="00EC0D4B"/>
    <w:rsid w:val="00EC11B4"/>
    <w:rsid w:val="00ED2C49"/>
    <w:rsid w:val="00EF2AF0"/>
    <w:rsid w:val="00EF6029"/>
    <w:rsid w:val="00EF6AAB"/>
    <w:rsid w:val="00F118EC"/>
    <w:rsid w:val="00F154C6"/>
    <w:rsid w:val="00F17F11"/>
    <w:rsid w:val="00F217CC"/>
    <w:rsid w:val="00F419AC"/>
    <w:rsid w:val="00F42161"/>
    <w:rsid w:val="00F47631"/>
    <w:rsid w:val="00F61556"/>
    <w:rsid w:val="00F6588A"/>
    <w:rsid w:val="00F7331A"/>
    <w:rsid w:val="00F81F3C"/>
    <w:rsid w:val="00F85227"/>
    <w:rsid w:val="00F86569"/>
    <w:rsid w:val="00F924A2"/>
    <w:rsid w:val="00F97A78"/>
    <w:rsid w:val="00FA0327"/>
    <w:rsid w:val="00FA0329"/>
    <w:rsid w:val="00FA0E70"/>
    <w:rsid w:val="00FA5087"/>
    <w:rsid w:val="00FB4071"/>
    <w:rsid w:val="00FC3BCF"/>
    <w:rsid w:val="00FC4D5B"/>
    <w:rsid w:val="00FD7D1D"/>
    <w:rsid w:val="00FE37DB"/>
    <w:rsid w:val="00FE7C9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5219"/>
    <w:pPr>
      <w:keepNext/>
      <w:keepLines/>
      <w:spacing w:before="240" w:after="0"/>
      <w:outlineLvl w:val="0"/>
    </w:pPr>
    <w:rPr>
      <w:rFonts w:asciiTheme="majorHAnsi" w:eastAsiaTheme="majorEastAsia" w:hAnsiTheme="majorHAnsi" w:cstheme="majorBidi"/>
      <w:color w:val="2E74B5" w:themeColor="accent1" w:themeShade="BF"/>
      <w:sz w:val="32"/>
      <w:szCs w:val="32"/>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4FE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BC4FE0"/>
    <w:rPr>
      <w:i/>
      <w:iCs/>
    </w:rPr>
  </w:style>
  <w:style w:type="paragraph" w:styleId="ListParagraph">
    <w:name w:val="List Paragraph"/>
    <w:basedOn w:val="Normal"/>
    <w:uiPriority w:val="34"/>
    <w:qFormat/>
    <w:rsid w:val="00CB16C1"/>
    <w:pPr>
      <w:ind w:left="720"/>
      <w:contextualSpacing/>
    </w:pPr>
  </w:style>
  <w:style w:type="paragraph" w:styleId="HTMLPreformatted">
    <w:name w:val="HTML Preformatted"/>
    <w:basedOn w:val="Normal"/>
    <w:link w:val="HTMLPreformattedChar"/>
    <w:uiPriority w:val="99"/>
    <w:unhideWhenUsed/>
    <w:rsid w:val="000C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0C00FF"/>
    <w:rPr>
      <w:rFonts w:ascii="Courier New" w:eastAsia="Times New Roman" w:hAnsi="Courier New" w:cs="Courier New"/>
      <w:sz w:val="20"/>
      <w:szCs w:val="20"/>
      <w:lang w:eastAsia="id-ID"/>
    </w:rPr>
  </w:style>
  <w:style w:type="paragraph" w:styleId="FootnoteText">
    <w:name w:val="footnote text"/>
    <w:basedOn w:val="Normal"/>
    <w:link w:val="FootnoteTextChar"/>
    <w:uiPriority w:val="99"/>
    <w:semiHidden/>
    <w:unhideWhenUsed/>
    <w:rsid w:val="006C2E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2EE8"/>
    <w:rPr>
      <w:sz w:val="20"/>
      <w:szCs w:val="20"/>
    </w:rPr>
  </w:style>
  <w:style w:type="character" w:styleId="FootnoteReference">
    <w:name w:val="footnote reference"/>
    <w:basedOn w:val="DefaultParagraphFont"/>
    <w:uiPriority w:val="99"/>
    <w:semiHidden/>
    <w:unhideWhenUsed/>
    <w:rsid w:val="006C2EE8"/>
    <w:rPr>
      <w:vertAlign w:val="superscript"/>
    </w:rPr>
  </w:style>
  <w:style w:type="paragraph" w:styleId="Header">
    <w:name w:val="header"/>
    <w:basedOn w:val="Normal"/>
    <w:link w:val="HeaderChar"/>
    <w:uiPriority w:val="99"/>
    <w:unhideWhenUsed/>
    <w:rsid w:val="006C2E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EE8"/>
  </w:style>
  <w:style w:type="paragraph" w:styleId="Footer">
    <w:name w:val="footer"/>
    <w:basedOn w:val="Normal"/>
    <w:link w:val="FooterChar"/>
    <w:uiPriority w:val="99"/>
    <w:unhideWhenUsed/>
    <w:rsid w:val="006C2E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EE8"/>
  </w:style>
  <w:style w:type="character" w:customStyle="1" w:styleId="Heading1Char">
    <w:name w:val="Heading 1 Char"/>
    <w:basedOn w:val="DefaultParagraphFont"/>
    <w:link w:val="Heading1"/>
    <w:uiPriority w:val="9"/>
    <w:rsid w:val="00545219"/>
    <w:rPr>
      <w:rFonts w:asciiTheme="majorHAnsi" w:eastAsiaTheme="majorEastAsia" w:hAnsiTheme="majorHAnsi" w:cstheme="majorBidi"/>
      <w:color w:val="2E74B5" w:themeColor="accent1" w:themeShade="BF"/>
      <w:sz w:val="32"/>
      <w:szCs w:val="32"/>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5219"/>
    <w:pPr>
      <w:keepNext/>
      <w:keepLines/>
      <w:spacing w:before="240" w:after="0"/>
      <w:outlineLvl w:val="0"/>
    </w:pPr>
    <w:rPr>
      <w:rFonts w:asciiTheme="majorHAnsi" w:eastAsiaTheme="majorEastAsia" w:hAnsiTheme="majorHAnsi" w:cstheme="majorBidi"/>
      <w:color w:val="2E74B5" w:themeColor="accent1" w:themeShade="BF"/>
      <w:sz w:val="32"/>
      <w:szCs w:val="32"/>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4FE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BC4FE0"/>
    <w:rPr>
      <w:i/>
      <w:iCs/>
    </w:rPr>
  </w:style>
  <w:style w:type="paragraph" w:styleId="ListParagraph">
    <w:name w:val="List Paragraph"/>
    <w:basedOn w:val="Normal"/>
    <w:uiPriority w:val="34"/>
    <w:qFormat/>
    <w:rsid w:val="00CB16C1"/>
    <w:pPr>
      <w:ind w:left="720"/>
      <w:contextualSpacing/>
    </w:pPr>
  </w:style>
  <w:style w:type="paragraph" w:styleId="HTMLPreformatted">
    <w:name w:val="HTML Preformatted"/>
    <w:basedOn w:val="Normal"/>
    <w:link w:val="HTMLPreformattedChar"/>
    <w:uiPriority w:val="99"/>
    <w:unhideWhenUsed/>
    <w:rsid w:val="000C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0C00FF"/>
    <w:rPr>
      <w:rFonts w:ascii="Courier New" w:eastAsia="Times New Roman" w:hAnsi="Courier New" w:cs="Courier New"/>
      <w:sz w:val="20"/>
      <w:szCs w:val="20"/>
      <w:lang w:eastAsia="id-ID"/>
    </w:rPr>
  </w:style>
  <w:style w:type="paragraph" w:styleId="FootnoteText">
    <w:name w:val="footnote text"/>
    <w:basedOn w:val="Normal"/>
    <w:link w:val="FootnoteTextChar"/>
    <w:uiPriority w:val="99"/>
    <w:semiHidden/>
    <w:unhideWhenUsed/>
    <w:rsid w:val="006C2E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2EE8"/>
    <w:rPr>
      <w:sz w:val="20"/>
      <w:szCs w:val="20"/>
    </w:rPr>
  </w:style>
  <w:style w:type="character" w:styleId="FootnoteReference">
    <w:name w:val="footnote reference"/>
    <w:basedOn w:val="DefaultParagraphFont"/>
    <w:uiPriority w:val="99"/>
    <w:semiHidden/>
    <w:unhideWhenUsed/>
    <w:rsid w:val="006C2EE8"/>
    <w:rPr>
      <w:vertAlign w:val="superscript"/>
    </w:rPr>
  </w:style>
  <w:style w:type="paragraph" w:styleId="Header">
    <w:name w:val="header"/>
    <w:basedOn w:val="Normal"/>
    <w:link w:val="HeaderChar"/>
    <w:uiPriority w:val="99"/>
    <w:unhideWhenUsed/>
    <w:rsid w:val="006C2E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EE8"/>
  </w:style>
  <w:style w:type="paragraph" w:styleId="Footer">
    <w:name w:val="footer"/>
    <w:basedOn w:val="Normal"/>
    <w:link w:val="FooterChar"/>
    <w:uiPriority w:val="99"/>
    <w:unhideWhenUsed/>
    <w:rsid w:val="006C2E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EE8"/>
  </w:style>
  <w:style w:type="character" w:customStyle="1" w:styleId="Heading1Char">
    <w:name w:val="Heading 1 Char"/>
    <w:basedOn w:val="DefaultParagraphFont"/>
    <w:link w:val="Heading1"/>
    <w:uiPriority w:val="9"/>
    <w:rsid w:val="00545219"/>
    <w:rPr>
      <w:rFonts w:asciiTheme="majorHAnsi" w:eastAsiaTheme="majorEastAsia" w:hAnsiTheme="majorHAnsi" w:cstheme="majorBidi"/>
      <w:color w:val="2E74B5" w:themeColor="accent1" w:themeShade="BF"/>
      <w:sz w:val="32"/>
      <w:szCs w:val="32"/>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374825">
      <w:bodyDiv w:val="1"/>
      <w:marLeft w:val="0"/>
      <w:marRight w:val="0"/>
      <w:marTop w:val="0"/>
      <w:marBottom w:val="0"/>
      <w:divBdr>
        <w:top w:val="none" w:sz="0" w:space="0" w:color="auto"/>
        <w:left w:val="none" w:sz="0" w:space="0" w:color="auto"/>
        <w:bottom w:val="none" w:sz="0" w:space="0" w:color="auto"/>
        <w:right w:val="none" w:sz="0" w:space="0" w:color="auto"/>
      </w:divBdr>
    </w:div>
    <w:div w:id="687218267">
      <w:bodyDiv w:val="1"/>
      <w:marLeft w:val="0"/>
      <w:marRight w:val="0"/>
      <w:marTop w:val="0"/>
      <w:marBottom w:val="0"/>
      <w:divBdr>
        <w:top w:val="none" w:sz="0" w:space="0" w:color="auto"/>
        <w:left w:val="none" w:sz="0" w:space="0" w:color="auto"/>
        <w:bottom w:val="none" w:sz="0" w:space="0" w:color="auto"/>
        <w:right w:val="none" w:sz="0" w:space="0" w:color="auto"/>
      </w:divBdr>
    </w:div>
    <w:div w:id="1074009367">
      <w:bodyDiv w:val="1"/>
      <w:marLeft w:val="0"/>
      <w:marRight w:val="0"/>
      <w:marTop w:val="0"/>
      <w:marBottom w:val="0"/>
      <w:divBdr>
        <w:top w:val="none" w:sz="0" w:space="0" w:color="auto"/>
        <w:left w:val="none" w:sz="0" w:space="0" w:color="auto"/>
        <w:bottom w:val="none" w:sz="0" w:space="0" w:color="auto"/>
        <w:right w:val="none" w:sz="0" w:space="0" w:color="auto"/>
      </w:divBdr>
    </w:div>
    <w:div w:id="1133669761">
      <w:bodyDiv w:val="1"/>
      <w:marLeft w:val="0"/>
      <w:marRight w:val="0"/>
      <w:marTop w:val="0"/>
      <w:marBottom w:val="0"/>
      <w:divBdr>
        <w:top w:val="none" w:sz="0" w:space="0" w:color="auto"/>
        <w:left w:val="none" w:sz="0" w:space="0" w:color="auto"/>
        <w:bottom w:val="none" w:sz="0" w:space="0" w:color="auto"/>
        <w:right w:val="none" w:sz="0" w:space="0" w:color="auto"/>
      </w:divBdr>
    </w:div>
    <w:div w:id="1809400242">
      <w:bodyDiv w:val="1"/>
      <w:marLeft w:val="0"/>
      <w:marRight w:val="0"/>
      <w:marTop w:val="0"/>
      <w:marBottom w:val="0"/>
      <w:divBdr>
        <w:top w:val="none" w:sz="0" w:space="0" w:color="auto"/>
        <w:left w:val="none" w:sz="0" w:space="0" w:color="auto"/>
        <w:bottom w:val="none" w:sz="0" w:space="0" w:color="auto"/>
        <w:right w:val="none" w:sz="0" w:space="0" w:color="auto"/>
      </w:divBdr>
    </w:div>
    <w:div w:id="1818062618">
      <w:bodyDiv w:val="1"/>
      <w:marLeft w:val="0"/>
      <w:marRight w:val="0"/>
      <w:marTop w:val="0"/>
      <w:marBottom w:val="0"/>
      <w:divBdr>
        <w:top w:val="none" w:sz="0" w:space="0" w:color="auto"/>
        <w:left w:val="none" w:sz="0" w:space="0" w:color="auto"/>
        <w:bottom w:val="none" w:sz="0" w:space="0" w:color="auto"/>
        <w:right w:val="none" w:sz="0" w:space="0" w:color="auto"/>
      </w:divBdr>
    </w:div>
    <w:div w:id="185299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F256C-1B9E-4C83-B6AA-564EFDB5E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6</Pages>
  <Words>5262</Words>
  <Characters>29997</Characters>
  <Application>Microsoft Office Word</Application>
  <DocSecurity>0</DocSecurity>
  <Lines>249</Lines>
  <Paragraphs>70</Paragraphs>
  <ScaleCrop>false</ScaleCrop>
  <Company/>
  <LinksUpToDate>false</LinksUpToDate>
  <CharactersWithSpaces>35189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Akun Microsoft</dc:creator>
  <cp:keywords/>
  <dc:description/>
  <cp:lastModifiedBy>Acer</cp:lastModifiedBy>
  <cp:revision>356</cp:revision>
  <dcterms:created xsi:type="dcterms:W3CDTF">2022-05-21T14:09:00Z</dcterms:created>
  <dcterms:modified xsi:type="dcterms:W3CDTF">2022-09-23T01:49:00Z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b579a4b8-46c2-37bd-a085-c3da8283a3ac</vt:lpwstr>
  </property>
  <property fmtid="{D5CDD505-2E9C-101B-9397-08002B2CF9AE}" pid="24" name="Mendeley Citation Style_1">
    <vt:lpwstr>http://www.zotero.org/styles/apa</vt:lpwstr>
  </property>
</Properties>
</file>