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BFB7B" w14:textId="77777777" w:rsidR="00FC3D9A" w:rsidRPr="00FC3D9A" w:rsidRDefault="00FC3D9A" w:rsidP="00FC3D9A">
      <w:pPr>
        <w:spacing w:line="360" w:lineRule="auto"/>
        <w:ind w:firstLine="720"/>
        <w:jc w:val="center"/>
        <w:rPr>
          <w:rFonts w:ascii="Times New Roman" w:eastAsia="Times New Roman" w:hAnsi="Times New Roman" w:cs="Times New Roman"/>
          <w:b/>
          <w:sz w:val="24"/>
          <w:szCs w:val="24"/>
        </w:rPr>
      </w:pPr>
      <w:r w:rsidRPr="00FC3D9A">
        <w:rPr>
          <w:rFonts w:ascii="Times New Roman" w:eastAsia="Times New Roman" w:hAnsi="Times New Roman" w:cs="Times New Roman"/>
          <w:b/>
          <w:sz w:val="24"/>
          <w:szCs w:val="24"/>
        </w:rPr>
        <w:t xml:space="preserve">Ritual as a Space for Interreligious Engagement in Tana </w:t>
      </w:r>
      <w:proofErr w:type="spellStart"/>
      <w:r w:rsidRPr="00FC3D9A">
        <w:rPr>
          <w:rFonts w:ascii="Times New Roman" w:eastAsia="Times New Roman" w:hAnsi="Times New Roman" w:cs="Times New Roman"/>
          <w:b/>
          <w:sz w:val="24"/>
          <w:szCs w:val="24"/>
        </w:rPr>
        <w:t>Toraja</w:t>
      </w:r>
      <w:proofErr w:type="spellEnd"/>
    </w:p>
    <w:p w14:paraId="77934FDD" w14:textId="62BB7340" w:rsidR="00FC3D9A" w:rsidRDefault="00FC3D9A" w:rsidP="00FC3D9A">
      <w:pPr>
        <w:spacing w:line="360" w:lineRule="auto"/>
        <w:ind w:firstLine="720"/>
        <w:jc w:val="center"/>
        <w:rPr>
          <w:rFonts w:ascii="Times New Roman" w:eastAsia="Times New Roman" w:hAnsi="Times New Roman" w:cs="Times New Roman"/>
          <w:b/>
          <w:sz w:val="24"/>
          <w:szCs w:val="24"/>
        </w:rPr>
      </w:pPr>
      <w:r w:rsidRPr="00FC3D9A">
        <w:rPr>
          <w:rFonts w:ascii="Times New Roman" w:eastAsia="Times New Roman" w:hAnsi="Times New Roman" w:cs="Times New Roman"/>
          <w:b/>
          <w:sz w:val="24"/>
          <w:szCs w:val="24"/>
        </w:rPr>
        <w:t xml:space="preserve">Sociological Review of the </w:t>
      </w:r>
      <w:proofErr w:type="spellStart"/>
      <w:r w:rsidRPr="00FC3D9A">
        <w:rPr>
          <w:rFonts w:ascii="Times New Roman" w:eastAsia="Times New Roman" w:hAnsi="Times New Roman" w:cs="Times New Roman"/>
          <w:b/>
          <w:sz w:val="24"/>
          <w:szCs w:val="24"/>
        </w:rPr>
        <w:t>Rambu</w:t>
      </w:r>
      <w:proofErr w:type="spellEnd"/>
      <w:r w:rsidRPr="00FC3D9A">
        <w:rPr>
          <w:rFonts w:ascii="Times New Roman" w:eastAsia="Times New Roman" w:hAnsi="Times New Roman" w:cs="Times New Roman"/>
          <w:b/>
          <w:sz w:val="24"/>
          <w:szCs w:val="24"/>
        </w:rPr>
        <w:t xml:space="preserve"> Solo Ritual as a Space for Interreligious Dialogue</w:t>
      </w:r>
    </w:p>
    <w:p w14:paraId="08843592" w14:textId="77777777" w:rsidR="00FC3D9A" w:rsidRDefault="00FC3D9A" w:rsidP="00FC3D9A">
      <w:pPr>
        <w:spacing w:line="360" w:lineRule="auto"/>
        <w:ind w:left="720"/>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Eliazer</w:t>
      </w:r>
      <w:proofErr w:type="spellEnd"/>
      <w:r>
        <w:rPr>
          <w:rFonts w:ascii="Times New Roman" w:eastAsia="Times New Roman" w:hAnsi="Times New Roman" w:cs="Times New Roman"/>
          <w:i/>
          <w:sz w:val="24"/>
          <w:szCs w:val="24"/>
        </w:rPr>
        <w:t xml:space="preserve"> Amba </w:t>
      </w:r>
      <w:proofErr w:type="spellStart"/>
      <w:r>
        <w:rPr>
          <w:rFonts w:ascii="Times New Roman" w:eastAsia="Times New Roman" w:hAnsi="Times New Roman" w:cs="Times New Roman"/>
          <w:i/>
          <w:sz w:val="24"/>
          <w:szCs w:val="24"/>
        </w:rPr>
        <w:t>Karaeng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Izak</w:t>
      </w:r>
      <w:proofErr w:type="spellEnd"/>
      <w:r>
        <w:rPr>
          <w:rFonts w:ascii="Times New Roman" w:eastAsia="Times New Roman" w:hAnsi="Times New Roman" w:cs="Times New Roman"/>
          <w:i/>
          <w:sz w:val="24"/>
          <w:szCs w:val="24"/>
        </w:rPr>
        <w:t xml:space="preserve"> Y.M. </w:t>
      </w:r>
      <w:proofErr w:type="spellStart"/>
      <w:r>
        <w:rPr>
          <w:rFonts w:ascii="Times New Roman" w:eastAsia="Times New Roman" w:hAnsi="Times New Roman" w:cs="Times New Roman"/>
          <w:i/>
          <w:sz w:val="24"/>
          <w:szCs w:val="24"/>
        </w:rPr>
        <w:t>Lattu</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Suwarto</w:t>
      </w:r>
      <w:proofErr w:type="spellEnd"/>
      <w:r>
        <w:rPr>
          <w:rFonts w:ascii="Times New Roman" w:eastAsia="Times New Roman" w:hAnsi="Times New Roman" w:cs="Times New Roman"/>
          <w:i/>
          <w:sz w:val="24"/>
          <w:szCs w:val="24"/>
        </w:rPr>
        <w:t xml:space="preserve"> Adi</w:t>
      </w:r>
    </w:p>
    <w:p w14:paraId="1501FE44" w14:textId="5D732057" w:rsidR="00FC3D9A" w:rsidRPr="00FC3D9A" w:rsidRDefault="00FC3D9A" w:rsidP="00FC3D9A">
      <w:pPr>
        <w:spacing w:line="360" w:lineRule="auto"/>
        <w:ind w:left="72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Abstract</w:t>
      </w:r>
    </w:p>
    <w:p w14:paraId="68C934B9" w14:textId="77777777" w:rsidR="00FC3D9A" w:rsidRDefault="00FC3D9A" w:rsidP="00BC20A1">
      <w:pPr>
        <w:spacing w:line="360" w:lineRule="auto"/>
        <w:ind w:firstLine="720"/>
        <w:jc w:val="center"/>
        <w:rPr>
          <w:rFonts w:ascii="Times New Roman" w:eastAsia="Times New Roman" w:hAnsi="Times New Roman" w:cs="Times New Roman"/>
          <w:b/>
          <w:sz w:val="24"/>
          <w:szCs w:val="24"/>
        </w:rPr>
      </w:pPr>
    </w:p>
    <w:p w14:paraId="18D80CDE" w14:textId="0FC9A436" w:rsidR="00FC3D9A" w:rsidRPr="00B30C6E" w:rsidRDefault="00FC3D9A" w:rsidP="00B30C6E">
      <w:pPr>
        <w:spacing w:line="360" w:lineRule="auto"/>
        <w:ind w:firstLine="720"/>
        <w:jc w:val="both"/>
        <w:rPr>
          <w:rFonts w:ascii="Times New Roman" w:eastAsia="Times New Roman" w:hAnsi="Times New Roman" w:cs="Times New Roman"/>
          <w:bCs/>
          <w:sz w:val="24"/>
          <w:szCs w:val="24"/>
        </w:rPr>
      </w:pPr>
      <w:r w:rsidRPr="00FC3D9A">
        <w:rPr>
          <w:rFonts w:ascii="Times New Roman" w:eastAsia="Times New Roman" w:hAnsi="Times New Roman" w:cs="Times New Roman"/>
          <w:bCs/>
          <w:sz w:val="24"/>
          <w:szCs w:val="24"/>
        </w:rPr>
        <w:t xml:space="preserve">This article aims to look at interreligious engagement and religious dialogue in the </w:t>
      </w:r>
      <w:proofErr w:type="spellStart"/>
      <w:r w:rsidRPr="00FC3D9A">
        <w:rPr>
          <w:rFonts w:ascii="Times New Roman" w:eastAsia="Times New Roman" w:hAnsi="Times New Roman" w:cs="Times New Roman"/>
          <w:bCs/>
          <w:sz w:val="24"/>
          <w:szCs w:val="24"/>
        </w:rPr>
        <w:t>Torajan</w:t>
      </w:r>
      <w:proofErr w:type="spellEnd"/>
      <w:r w:rsidRPr="00FC3D9A">
        <w:rPr>
          <w:rFonts w:ascii="Times New Roman" w:eastAsia="Times New Roman" w:hAnsi="Times New Roman" w:cs="Times New Roman"/>
          <w:bCs/>
          <w:sz w:val="24"/>
          <w:szCs w:val="24"/>
        </w:rPr>
        <w:t xml:space="preserve"> death ritual, namely </w:t>
      </w:r>
      <w:proofErr w:type="spellStart"/>
      <w:r w:rsidRPr="00FC3D9A">
        <w:rPr>
          <w:rFonts w:ascii="Times New Roman" w:eastAsia="Times New Roman" w:hAnsi="Times New Roman" w:cs="Times New Roman"/>
          <w:bCs/>
          <w:sz w:val="24"/>
          <w:szCs w:val="24"/>
        </w:rPr>
        <w:t>Rambu</w:t>
      </w:r>
      <w:proofErr w:type="spellEnd"/>
      <w:r w:rsidRPr="00FC3D9A">
        <w:rPr>
          <w:rFonts w:ascii="Times New Roman" w:eastAsia="Times New Roman" w:hAnsi="Times New Roman" w:cs="Times New Roman"/>
          <w:bCs/>
          <w:sz w:val="24"/>
          <w:szCs w:val="24"/>
        </w:rPr>
        <w:t xml:space="preserve"> Solo. This article is a criticism of religious dialogue carried out by elites and its structural nature. Therefore, as a critique, this article places oral (oral-based) traditions and rituals as an effort to see how </w:t>
      </w:r>
      <w:proofErr w:type="spellStart"/>
      <w:r w:rsidRPr="00FC3D9A">
        <w:rPr>
          <w:rFonts w:ascii="Times New Roman" w:eastAsia="Times New Roman" w:hAnsi="Times New Roman" w:cs="Times New Roman"/>
          <w:bCs/>
          <w:sz w:val="24"/>
          <w:szCs w:val="24"/>
        </w:rPr>
        <w:t>Torajan</w:t>
      </w:r>
      <w:proofErr w:type="spellEnd"/>
      <w:r w:rsidRPr="00FC3D9A">
        <w:rPr>
          <w:rFonts w:ascii="Times New Roman" w:eastAsia="Times New Roman" w:hAnsi="Times New Roman" w:cs="Times New Roman"/>
          <w:bCs/>
          <w:sz w:val="24"/>
          <w:szCs w:val="24"/>
        </w:rPr>
        <w:t xml:space="preserve"> death rituals become a space for inter-religious dialogue. The approach in this paper is qualitative research using ethnographic methods. The author collected the data through interviews and literature reviews of texts related to this research. In this research, the author uses Durkheim's theory of solidarity and ritual in several sociologists as a perspective to see how the relationship between ritual and values ​​in ritual becomes a bridge for dialogue between religions. Through this article, the author finds that the dialogue between religions in the </w:t>
      </w:r>
      <w:proofErr w:type="spellStart"/>
      <w:r w:rsidRPr="00FC3D9A">
        <w:rPr>
          <w:rFonts w:ascii="Times New Roman" w:eastAsia="Times New Roman" w:hAnsi="Times New Roman" w:cs="Times New Roman"/>
          <w:bCs/>
          <w:sz w:val="24"/>
          <w:szCs w:val="24"/>
        </w:rPr>
        <w:t>Rambu</w:t>
      </w:r>
      <w:proofErr w:type="spellEnd"/>
      <w:r w:rsidRPr="00FC3D9A">
        <w:rPr>
          <w:rFonts w:ascii="Times New Roman" w:eastAsia="Times New Roman" w:hAnsi="Times New Roman" w:cs="Times New Roman"/>
          <w:bCs/>
          <w:sz w:val="24"/>
          <w:szCs w:val="24"/>
        </w:rPr>
        <w:t xml:space="preserve"> Solo' ritual places primordial identity as the main thing, not religious identity. Therefore, rituals function as a space for social interaction in which people find and create meaning (meaning</w:t>
      </w:r>
      <w:r>
        <w:rPr>
          <w:rFonts w:ascii="Times New Roman" w:eastAsia="Times New Roman" w:hAnsi="Times New Roman" w:cs="Times New Roman"/>
          <w:bCs/>
          <w:sz w:val="24"/>
          <w:szCs w:val="24"/>
        </w:rPr>
        <w:t>-</w:t>
      </w:r>
      <w:r w:rsidRPr="00FC3D9A">
        <w:rPr>
          <w:rFonts w:ascii="Times New Roman" w:eastAsia="Times New Roman" w:hAnsi="Times New Roman" w:cs="Times New Roman"/>
          <w:bCs/>
          <w:sz w:val="24"/>
          <w:szCs w:val="24"/>
        </w:rPr>
        <w:t>making) with individuals and groups as a community.</w:t>
      </w:r>
    </w:p>
    <w:p w14:paraId="1C84E09E" w14:textId="77777777" w:rsidR="004B472B" w:rsidRDefault="004B472B" w:rsidP="00FC3D9A">
      <w:pPr>
        <w:spacing w:line="360" w:lineRule="auto"/>
        <w:jc w:val="both"/>
        <w:rPr>
          <w:rFonts w:ascii="Times New Roman" w:eastAsia="Times New Roman" w:hAnsi="Times New Roman" w:cs="Times New Roman"/>
          <w:b/>
          <w:sz w:val="24"/>
          <w:szCs w:val="24"/>
        </w:rPr>
      </w:pPr>
    </w:p>
    <w:p w14:paraId="1FC48D73" w14:textId="45F32951" w:rsidR="00FC3D9A" w:rsidRDefault="00FC3D9A" w:rsidP="00FC3D9A">
      <w:pPr>
        <w:spacing w:line="360" w:lineRule="auto"/>
        <w:jc w:val="both"/>
        <w:rPr>
          <w:rFonts w:ascii="Times New Roman" w:eastAsia="Times New Roman" w:hAnsi="Times New Roman" w:cs="Times New Roman"/>
          <w:b/>
          <w:sz w:val="24"/>
          <w:szCs w:val="24"/>
        </w:rPr>
      </w:pPr>
      <w:r w:rsidRPr="00FC3D9A">
        <w:rPr>
          <w:rFonts w:ascii="Times New Roman" w:eastAsia="Times New Roman" w:hAnsi="Times New Roman" w:cs="Times New Roman"/>
          <w:b/>
          <w:sz w:val="24"/>
          <w:szCs w:val="24"/>
        </w:rPr>
        <w:t xml:space="preserve">Keywords: Ritual, Inter-Religious Dialogue, Oral-Based, </w:t>
      </w:r>
      <w:proofErr w:type="spellStart"/>
      <w:r w:rsidRPr="00FC3D9A">
        <w:rPr>
          <w:rFonts w:ascii="Times New Roman" w:eastAsia="Times New Roman" w:hAnsi="Times New Roman" w:cs="Times New Roman"/>
          <w:b/>
          <w:sz w:val="24"/>
          <w:szCs w:val="24"/>
        </w:rPr>
        <w:t>Rambu</w:t>
      </w:r>
      <w:proofErr w:type="spellEnd"/>
      <w:r w:rsidRPr="00FC3D9A">
        <w:rPr>
          <w:rFonts w:ascii="Times New Roman" w:eastAsia="Times New Roman" w:hAnsi="Times New Roman" w:cs="Times New Roman"/>
          <w:b/>
          <w:sz w:val="24"/>
          <w:szCs w:val="24"/>
        </w:rPr>
        <w:t xml:space="preserve"> Solo'</w:t>
      </w:r>
    </w:p>
    <w:p w14:paraId="73CB0FEB" w14:textId="77777777" w:rsidR="00B30C6E" w:rsidRDefault="00B30C6E" w:rsidP="00B30C6E">
      <w:pPr>
        <w:spacing w:line="360" w:lineRule="auto"/>
        <w:jc w:val="center"/>
        <w:rPr>
          <w:rFonts w:ascii="Times New Roman" w:eastAsia="Times New Roman" w:hAnsi="Times New Roman" w:cs="Times New Roman"/>
          <w:b/>
          <w:sz w:val="24"/>
          <w:szCs w:val="24"/>
        </w:rPr>
      </w:pPr>
    </w:p>
    <w:p w14:paraId="00000003" w14:textId="420C7AAD" w:rsidR="00B6008C" w:rsidRDefault="00000000" w:rsidP="00B30C6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Ritual </w:t>
      </w:r>
      <w:proofErr w:type="spellStart"/>
      <w:r>
        <w:rPr>
          <w:rFonts w:ascii="Times New Roman" w:eastAsia="Times New Roman" w:hAnsi="Times New Roman" w:cs="Times New Roman"/>
          <w:b/>
          <w:sz w:val="24"/>
          <w:szCs w:val="24"/>
        </w:rPr>
        <w:t>Sebagai</w:t>
      </w:r>
      <w:proofErr w:type="spellEnd"/>
      <w:r>
        <w:rPr>
          <w:rFonts w:ascii="Times New Roman" w:eastAsia="Times New Roman" w:hAnsi="Times New Roman" w:cs="Times New Roman"/>
          <w:b/>
          <w:sz w:val="24"/>
          <w:szCs w:val="24"/>
        </w:rPr>
        <w:t xml:space="preserve"> Ruang Int</w:t>
      </w:r>
      <w:r>
        <w:rPr>
          <w:rFonts w:ascii="Times New Roman" w:eastAsia="Times New Roman" w:hAnsi="Times New Roman" w:cs="Times New Roman"/>
          <w:b/>
          <w:i/>
          <w:sz w:val="24"/>
          <w:szCs w:val="24"/>
        </w:rPr>
        <w:t>erreligious Engagement</w:t>
      </w:r>
      <w:r>
        <w:rPr>
          <w:rFonts w:ascii="Times New Roman" w:eastAsia="Times New Roman" w:hAnsi="Times New Roman" w:cs="Times New Roman"/>
          <w:b/>
          <w:sz w:val="24"/>
          <w:szCs w:val="24"/>
        </w:rPr>
        <w:t xml:space="preserve"> Di Tana </w:t>
      </w:r>
      <w:proofErr w:type="spellStart"/>
      <w:r>
        <w:rPr>
          <w:rFonts w:ascii="Times New Roman" w:eastAsia="Times New Roman" w:hAnsi="Times New Roman" w:cs="Times New Roman"/>
          <w:b/>
          <w:sz w:val="24"/>
          <w:szCs w:val="24"/>
        </w:rPr>
        <w:t>Toraja</w:t>
      </w:r>
      <w:proofErr w:type="spellEnd"/>
    </w:p>
    <w:p w14:paraId="2FF1CB96" w14:textId="5BA06F2F" w:rsidR="00413457" w:rsidRPr="00B30C6E" w:rsidRDefault="00000000" w:rsidP="00B30C6E">
      <w:pPr>
        <w:spacing w:line="360" w:lineRule="auto"/>
        <w:ind w:firstLine="72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Tinjauan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Sosiologis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Terhadap</w:t>
      </w:r>
      <w:proofErr w:type="spellEnd"/>
      <w:r>
        <w:rPr>
          <w:rFonts w:ascii="Times New Roman" w:eastAsia="Times New Roman" w:hAnsi="Times New Roman" w:cs="Times New Roman"/>
          <w:b/>
          <w:sz w:val="24"/>
          <w:szCs w:val="24"/>
        </w:rPr>
        <w:t xml:space="preserve"> Ritual </w:t>
      </w:r>
      <w:proofErr w:type="spellStart"/>
      <w:r>
        <w:rPr>
          <w:rFonts w:ascii="Times New Roman" w:eastAsia="Times New Roman" w:hAnsi="Times New Roman" w:cs="Times New Roman"/>
          <w:b/>
          <w:i/>
          <w:sz w:val="24"/>
          <w:szCs w:val="24"/>
        </w:rPr>
        <w:t>Rambu</w:t>
      </w:r>
      <w:proofErr w:type="spellEnd"/>
      <w:r>
        <w:rPr>
          <w:rFonts w:ascii="Times New Roman" w:eastAsia="Times New Roman" w:hAnsi="Times New Roman" w:cs="Times New Roman"/>
          <w:b/>
          <w:i/>
          <w:sz w:val="24"/>
          <w:szCs w:val="24"/>
        </w:rPr>
        <w:t xml:space="preserve"> solo’</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Sebagai</w:t>
      </w:r>
      <w:proofErr w:type="spellEnd"/>
      <w:r>
        <w:rPr>
          <w:rFonts w:ascii="Times New Roman" w:eastAsia="Times New Roman" w:hAnsi="Times New Roman" w:cs="Times New Roman"/>
          <w:b/>
          <w:sz w:val="24"/>
          <w:szCs w:val="24"/>
        </w:rPr>
        <w:t xml:space="preserve"> Ruang Dialog </w:t>
      </w:r>
      <w:proofErr w:type="spellStart"/>
      <w:r>
        <w:rPr>
          <w:rFonts w:ascii="Times New Roman" w:eastAsia="Times New Roman" w:hAnsi="Times New Roman" w:cs="Times New Roman"/>
          <w:b/>
          <w:sz w:val="24"/>
          <w:szCs w:val="24"/>
        </w:rPr>
        <w:t>Antaragama</w:t>
      </w:r>
      <w:proofErr w:type="spellEnd"/>
    </w:p>
    <w:p w14:paraId="00000005" w14:textId="232A7C5D" w:rsidR="00B6008C" w:rsidRDefault="00000000">
      <w:pPr>
        <w:spacing w:line="360" w:lineRule="auto"/>
        <w:ind w:left="720"/>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Eliazer</w:t>
      </w:r>
      <w:proofErr w:type="spellEnd"/>
      <w:r>
        <w:rPr>
          <w:rFonts w:ascii="Times New Roman" w:eastAsia="Times New Roman" w:hAnsi="Times New Roman" w:cs="Times New Roman"/>
          <w:i/>
          <w:sz w:val="24"/>
          <w:szCs w:val="24"/>
        </w:rPr>
        <w:t xml:space="preserve"> Amba </w:t>
      </w:r>
      <w:proofErr w:type="spellStart"/>
      <w:r>
        <w:rPr>
          <w:rFonts w:ascii="Times New Roman" w:eastAsia="Times New Roman" w:hAnsi="Times New Roman" w:cs="Times New Roman"/>
          <w:i/>
          <w:sz w:val="24"/>
          <w:szCs w:val="24"/>
        </w:rPr>
        <w:t>Karaeng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Izak</w:t>
      </w:r>
      <w:proofErr w:type="spellEnd"/>
      <w:r>
        <w:rPr>
          <w:rFonts w:ascii="Times New Roman" w:eastAsia="Times New Roman" w:hAnsi="Times New Roman" w:cs="Times New Roman"/>
          <w:i/>
          <w:sz w:val="24"/>
          <w:szCs w:val="24"/>
        </w:rPr>
        <w:t xml:space="preserve"> Y.M. </w:t>
      </w:r>
      <w:proofErr w:type="spellStart"/>
      <w:r>
        <w:rPr>
          <w:rFonts w:ascii="Times New Roman" w:eastAsia="Times New Roman" w:hAnsi="Times New Roman" w:cs="Times New Roman"/>
          <w:i/>
          <w:sz w:val="24"/>
          <w:szCs w:val="24"/>
        </w:rPr>
        <w:t>Lattu</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Suwarto</w:t>
      </w:r>
      <w:proofErr w:type="spellEnd"/>
      <w:r>
        <w:rPr>
          <w:rFonts w:ascii="Times New Roman" w:eastAsia="Times New Roman" w:hAnsi="Times New Roman" w:cs="Times New Roman"/>
          <w:i/>
          <w:sz w:val="24"/>
          <w:szCs w:val="24"/>
        </w:rPr>
        <w:t xml:space="preserve"> Adi</w:t>
      </w:r>
    </w:p>
    <w:p w14:paraId="1AB2CC18" w14:textId="77777777" w:rsidR="00B30C6E" w:rsidRDefault="00B30C6E" w:rsidP="00C07603">
      <w:pPr>
        <w:spacing w:line="360" w:lineRule="auto"/>
        <w:ind w:left="720"/>
        <w:jc w:val="center"/>
        <w:rPr>
          <w:rFonts w:ascii="Times New Roman" w:eastAsia="Times New Roman" w:hAnsi="Times New Roman" w:cs="Times New Roman"/>
          <w:i/>
          <w:sz w:val="24"/>
          <w:szCs w:val="24"/>
        </w:rPr>
      </w:pPr>
    </w:p>
    <w:p w14:paraId="679CDD11" w14:textId="34D6421B" w:rsidR="00C07603" w:rsidRDefault="00000000" w:rsidP="00C07603">
      <w:pPr>
        <w:spacing w:line="360" w:lineRule="auto"/>
        <w:ind w:left="72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Abstract</w:t>
      </w:r>
    </w:p>
    <w:p w14:paraId="2F303EFA" w14:textId="584C76BB" w:rsidR="00C07603" w:rsidRPr="00B30C6E" w:rsidRDefault="00000000" w:rsidP="00C07603">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Tulisan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Religious Engagement</w:t>
      </w:r>
      <w:r>
        <w:rPr>
          <w:rFonts w:ascii="Times New Roman" w:eastAsia="Times New Roman" w:hAnsi="Times New Roman" w:cs="Times New Roman"/>
          <w:sz w:val="24"/>
          <w:szCs w:val="24"/>
        </w:rPr>
        <w:t xml:space="preserve"> dan Dialog agama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w:t>
      </w:r>
      <w:r>
        <w:rPr>
          <w:rFonts w:ascii="Times New Roman" w:eastAsia="Times New Roman" w:hAnsi="Times New Roman" w:cs="Times New Roman"/>
          <w:sz w:val="24"/>
          <w:szCs w:val="24"/>
        </w:rPr>
        <w:t xml:space="preserve">. Tulisan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kritik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dialog agama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oleh para </w:t>
      </w:r>
      <w:proofErr w:type="spellStart"/>
      <w:r>
        <w:rPr>
          <w:rFonts w:ascii="Times New Roman" w:eastAsia="Times New Roman" w:hAnsi="Times New Roman" w:cs="Times New Roman"/>
          <w:sz w:val="24"/>
          <w:szCs w:val="24"/>
        </w:rPr>
        <w:t>elit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sifatnya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struktural</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kritik</w:t>
      </w:r>
      <w:proofErr w:type="spellEnd"/>
      <w:r>
        <w:rPr>
          <w:rFonts w:ascii="Times New Roman" w:eastAsia="Times New Roman" w:hAnsi="Times New Roman" w:cs="Times New Roman"/>
          <w:sz w:val="24"/>
          <w:szCs w:val="24"/>
        </w:rPr>
        <w:t xml:space="preserve">, tulisan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menempatkan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tradisi</w:t>
      </w:r>
      <w:proofErr w:type="spellEnd"/>
      <w:r>
        <w:rPr>
          <w:rFonts w:ascii="Times New Roman" w:eastAsia="Times New Roman" w:hAnsi="Times New Roman" w:cs="Times New Roman"/>
          <w:sz w:val="24"/>
          <w:szCs w:val="24"/>
        </w:rPr>
        <w:t xml:space="preserve"> oral (</w:t>
      </w:r>
      <w:r>
        <w:rPr>
          <w:rFonts w:ascii="Times New Roman" w:eastAsia="Times New Roman" w:hAnsi="Times New Roman" w:cs="Times New Roman"/>
          <w:i/>
          <w:sz w:val="24"/>
          <w:szCs w:val="24"/>
        </w:rPr>
        <w:t>oral-based)</w:t>
      </w:r>
      <w:r>
        <w:rPr>
          <w:rFonts w:ascii="Times New Roman" w:eastAsia="Times New Roman" w:hAnsi="Times New Roman" w:cs="Times New Roman"/>
          <w:sz w:val="24"/>
          <w:szCs w:val="24"/>
        </w:rPr>
        <w:t xml:space="preserve"> dan ritual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bagaimana</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dialog </w:t>
      </w:r>
      <w:proofErr w:type="spellStart"/>
      <w:r>
        <w:rPr>
          <w:rFonts w:ascii="Times New Roman" w:eastAsia="Times New Roman" w:hAnsi="Times New Roman" w:cs="Times New Roman"/>
          <w:sz w:val="24"/>
          <w:szCs w:val="24"/>
        </w:rPr>
        <w:t>antar</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Pendekatan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tulisan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kualitatif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etnografi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Pengumpulan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wawancara</w:t>
      </w:r>
      <w:proofErr w:type="spellEnd"/>
      <w:r>
        <w:rPr>
          <w:rFonts w:ascii="Times New Roman" w:eastAsia="Times New Roman" w:hAnsi="Times New Roman" w:cs="Times New Roman"/>
          <w:sz w:val="24"/>
          <w:szCs w:val="24"/>
        </w:rPr>
        <w:t xml:space="preserve"> dan review </w:t>
      </w:r>
      <w:proofErr w:type="spellStart"/>
      <w:r>
        <w:rPr>
          <w:rFonts w:ascii="Times New Roman" w:eastAsia="Times New Roman" w:hAnsi="Times New Roman" w:cs="Times New Roman"/>
          <w:sz w:val="24"/>
          <w:szCs w:val="24"/>
        </w:rPr>
        <w:t>literatur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bersinggungan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solidaritas</w:t>
      </w:r>
      <w:proofErr w:type="spellEnd"/>
      <w:r>
        <w:rPr>
          <w:rFonts w:ascii="Times New Roman" w:eastAsia="Times New Roman" w:hAnsi="Times New Roman" w:cs="Times New Roman"/>
          <w:sz w:val="24"/>
          <w:szCs w:val="24"/>
        </w:rPr>
        <w:t xml:space="preserve"> Durkheim dan Ritual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tokoh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sosiolog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perspektif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bagaimana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keterkaitan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ritual dan </w:t>
      </w:r>
      <w:proofErr w:type="spellStart"/>
      <w:r>
        <w:rPr>
          <w:rFonts w:ascii="Times New Roman" w:eastAsia="Times New Roman" w:hAnsi="Times New Roman" w:cs="Times New Roman"/>
          <w:sz w:val="24"/>
          <w:szCs w:val="24"/>
        </w:rPr>
        <w:t>nilai-nilai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jembatan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dialog </w:t>
      </w:r>
      <w:proofErr w:type="spellStart"/>
      <w:r>
        <w:rPr>
          <w:rFonts w:ascii="Times New Roman" w:eastAsia="Times New Roman" w:hAnsi="Times New Roman" w:cs="Times New Roman"/>
          <w:sz w:val="24"/>
          <w:szCs w:val="24"/>
        </w:rPr>
        <w:t>antar</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tulisan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menemukan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dialog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menempatkan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identitas</w:t>
      </w:r>
      <w:proofErr w:type="spellEnd"/>
      <w:r>
        <w:rPr>
          <w:rFonts w:ascii="Times New Roman" w:eastAsia="Times New Roman" w:hAnsi="Times New Roman" w:cs="Times New Roman"/>
          <w:sz w:val="24"/>
          <w:szCs w:val="24"/>
        </w:rPr>
        <w:t xml:space="preserve"> primordial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utama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keagamaan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berfungsi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interaksi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yang di </w:t>
      </w:r>
      <w:proofErr w:type="spellStart"/>
      <w:r>
        <w:rPr>
          <w:rFonts w:ascii="Times New Roman" w:eastAsia="Times New Roman" w:hAnsi="Times New Roman" w:cs="Times New Roman"/>
          <w:sz w:val="24"/>
          <w:szCs w:val="24"/>
        </w:rPr>
        <w:t>dalamnya</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menemukan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menciptakan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makna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meaning making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kelompok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komunitas</w:t>
      </w:r>
      <w:proofErr w:type="spellEnd"/>
      <w:r>
        <w:rPr>
          <w:rFonts w:ascii="Times New Roman" w:eastAsia="Times New Roman" w:hAnsi="Times New Roman" w:cs="Times New Roman"/>
          <w:sz w:val="24"/>
          <w:szCs w:val="24"/>
        </w:rPr>
        <w:t xml:space="preserve">. </w:t>
      </w:r>
    </w:p>
    <w:p w14:paraId="0000000A" w14:textId="0873BEC0" w:rsidR="00B6008C" w:rsidRDefault="00000000" w:rsidP="00B30C6E">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Kata </w:t>
      </w:r>
      <w:proofErr w:type="spellStart"/>
      <w:proofErr w:type="gramStart"/>
      <w:r>
        <w:rPr>
          <w:rFonts w:ascii="Times New Roman" w:eastAsia="Times New Roman" w:hAnsi="Times New Roman" w:cs="Times New Roman"/>
          <w:sz w:val="24"/>
          <w:szCs w:val="24"/>
        </w:rPr>
        <w:t>Kunci</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Ritual, Dialog </w:t>
      </w:r>
      <w:proofErr w:type="spellStart"/>
      <w:r>
        <w:rPr>
          <w:rFonts w:ascii="Times New Roman" w:eastAsia="Times New Roman" w:hAnsi="Times New Roman" w:cs="Times New Roman"/>
          <w:sz w:val="24"/>
          <w:szCs w:val="24"/>
        </w:rPr>
        <w:t>Antar</w:t>
      </w:r>
      <w:proofErr w:type="spellEnd"/>
      <w:r>
        <w:rPr>
          <w:rFonts w:ascii="Times New Roman" w:eastAsia="Times New Roman" w:hAnsi="Times New Roman" w:cs="Times New Roman"/>
          <w:sz w:val="24"/>
          <w:szCs w:val="24"/>
        </w:rPr>
        <w:t xml:space="preserve"> Agama, </w:t>
      </w:r>
      <w:r>
        <w:rPr>
          <w:rFonts w:ascii="Times New Roman" w:eastAsia="Times New Roman" w:hAnsi="Times New Roman" w:cs="Times New Roman"/>
          <w:i/>
          <w:sz w:val="24"/>
          <w:szCs w:val="24"/>
        </w:rPr>
        <w:t>Oral-Based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w:t>
      </w:r>
    </w:p>
    <w:p w14:paraId="1A17D739" w14:textId="77777777" w:rsidR="00B30C6E" w:rsidRPr="00B30C6E" w:rsidRDefault="00B30C6E" w:rsidP="00B30C6E">
      <w:pPr>
        <w:spacing w:line="360" w:lineRule="auto"/>
        <w:jc w:val="both"/>
        <w:rPr>
          <w:rFonts w:ascii="Times New Roman" w:eastAsia="Times New Roman" w:hAnsi="Times New Roman" w:cs="Times New Roman"/>
          <w:i/>
          <w:sz w:val="24"/>
          <w:szCs w:val="24"/>
        </w:rPr>
      </w:pPr>
    </w:p>
    <w:p w14:paraId="00000012" w14:textId="121A039C" w:rsidR="00B6008C" w:rsidRDefault="00000000">
      <w:pPr>
        <w:spacing w:line="36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Latar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Belakan</w:t>
      </w:r>
      <w:r w:rsidR="006354DB">
        <w:rPr>
          <w:rFonts w:ascii="Times New Roman" w:eastAsia="Times New Roman" w:hAnsi="Times New Roman" w:cs="Times New Roman"/>
          <w:b/>
          <w:sz w:val="24"/>
          <w:szCs w:val="24"/>
        </w:rPr>
        <w:t>g</w:t>
      </w:r>
      <w:proofErr w:type="spellEnd"/>
    </w:p>
    <w:p w14:paraId="00000014" w14:textId="6E885F12" w:rsidR="00B6008C" w:rsidRDefault="00000000" w:rsidP="004D66CD">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ritual</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w:t>
      </w:r>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kajian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cukup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belakangan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menyoroti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macam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aspek</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antaranya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ekonomi</w:t>
      </w:r>
      <w:proofErr w:type="spellEnd"/>
      <w:r>
        <w:rPr>
          <w:rFonts w:ascii="Times New Roman" w:eastAsia="Times New Roman" w:hAnsi="Times New Roman" w:cs="Times New Roman"/>
          <w:sz w:val="24"/>
          <w:szCs w:val="24"/>
        </w:rPr>
        <w:t xml:space="preserve"> (Saiful dan Rini,2023), </w:t>
      </w:r>
      <w:proofErr w:type="spellStart"/>
      <w:r>
        <w:rPr>
          <w:rFonts w:ascii="Times New Roman" w:eastAsia="Times New Roman" w:hAnsi="Times New Roman" w:cs="Times New Roman"/>
          <w:sz w:val="24"/>
          <w:szCs w:val="24"/>
        </w:rPr>
        <w:t>spiritualitas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lokal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Welem</w:t>
      </w:r>
      <w:proofErr w:type="spellEnd"/>
      <w:r>
        <w:rPr>
          <w:rFonts w:ascii="Times New Roman" w:eastAsia="Times New Roman" w:hAnsi="Times New Roman" w:cs="Times New Roman"/>
          <w:sz w:val="24"/>
          <w:szCs w:val="24"/>
        </w:rPr>
        <w:t xml:space="preserve">, 2023) </w:t>
      </w:r>
      <w:proofErr w:type="spellStart"/>
      <w:r>
        <w:rPr>
          <w:rFonts w:ascii="Times New Roman" w:eastAsia="Times New Roman" w:hAnsi="Times New Roman" w:cs="Times New Roman"/>
          <w:sz w:val="24"/>
          <w:szCs w:val="24"/>
        </w:rPr>
        <w:t>pendidikan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Serdiannus</w:t>
      </w:r>
      <w:proofErr w:type="spellEnd"/>
      <w:r>
        <w:rPr>
          <w:rFonts w:ascii="Times New Roman" w:eastAsia="Times New Roman" w:hAnsi="Times New Roman" w:cs="Times New Roman"/>
          <w:sz w:val="24"/>
          <w:szCs w:val="24"/>
        </w:rPr>
        <w:t>, 2022)</w:t>
      </w:r>
      <w:r w:rsidR="006354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antropologi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ekonomi</w:t>
      </w:r>
      <w:proofErr w:type="spellEnd"/>
      <w:r>
        <w:rPr>
          <w:rFonts w:ascii="Times New Roman" w:eastAsia="Times New Roman" w:hAnsi="Times New Roman" w:cs="Times New Roman"/>
          <w:sz w:val="24"/>
          <w:szCs w:val="24"/>
        </w:rPr>
        <w:t xml:space="preserve"> (Wahyunis,2022)</w:t>
      </w:r>
      <w:r w:rsidR="006354DB">
        <w:rPr>
          <w:rFonts w:ascii="Times New Roman" w:eastAsia="Times New Roman" w:hAnsi="Times New Roman" w:cs="Times New Roman"/>
          <w:sz w:val="24"/>
          <w:szCs w:val="24"/>
        </w:rPr>
        <w:t xml:space="preserve"> dan juga </w:t>
      </w:r>
      <w:proofErr w:type="spellStart"/>
      <w:r w:rsidR="006354DB">
        <w:rPr>
          <w:rFonts w:ascii="Times New Roman" w:eastAsia="Times New Roman" w:hAnsi="Times New Roman" w:cs="Times New Roman"/>
          <w:sz w:val="24"/>
          <w:szCs w:val="24"/>
        </w:rPr>
        <w:t>hospitalitas</w:t>
      </w:r>
      <w:proofErr w:type="spellEnd"/>
      <w:r w:rsidR="006354DB">
        <w:rPr>
          <w:rFonts w:ascii="Times New Roman" w:eastAsia="Times New Roman" w:hAnsi="Times New Roman" w:cs="Times New Roman"/>
          <w:sz w:val="24"/>
          <w:szCs w:val="24"/>
        </w:rPr>
        <w:t xml:space="preserve"> Islam-Kristen </w:t>
      </w:r>
      <w:proofErr w:type="spellStart"/>
      <w:r w:rsidR="006354DB">
        <w:rPr>
          <w:rFonts w:ascii="Times New Roman" w:eastAsia="Times New Roman" w:hAnsi="Times New Roman" w:cs="Times New Roman"/>
          <w:sz w:val="24"/>
          <w:szCs w:val="24"/>
        </w:rPr>
        <w:t>dalam</w:t>
      </w:r>
      <w:proofErr w:type="spellEnd"/>
      <w:r w:rsidR="006354DB">
        <w:rPr>
          <w:rFonts w:ascii="Times New Roman" w:eastAsia="Times New Roman" w:hAnsi="Times New Roman" w:cs="Times New Roman"/>
          <w:sz w:val="24"/>
          <w:szCs w:val="24"/>
        </w:rPr>
        <w:t xml:space="preserve"> </w:t>
      </w:r>
      <w:proofErr w:type="spellStart"/>
      <w:r w:rsidR="006354DB">
        <w:rPr>
          <w:rFonts w:ascii="Times New Roman" w:eastAsia="Times New Roman" w:hAnsi="Times New Roman" w:cs="Times New Roman"/>
          <w:i/>
          <w:iCs/>
          <w:sz w:val="24"/>
          <w:szCs w:val="24"/>
        </w:rPr>
        <w:t>rambu</w:t>
      </w:r>
      <w:proofErr w:type="spellEnd"/>
      <w:r w:rsidR="006354DB">
        <w:rPr>
          <w:rFonts w:ascii="Times New Roman" w:eastAsia="Times New Roman" w:hAnsi="Times New Roman" w:cs="Times New Roman"/>
          <w:i/>
          <w:iCs/>
          <w:sz w:val="24"/>
          <w:szCs w:val="24"/>
        </w:rPr>
        <w:t xml:space="preserve"> solo’</w:t>
      </w:r>
      <w:r w:rsidR="006354DB">
        <w:rPr>
          <w:rStyle w:val="FootnoteReference"/>
          <w:rFonts w:ascii="Times New Roman" w:eastAsia="Times New Roman" w:hAnsi="Times New Roman" w:cs="Times New Roman"/>
          <w:i/>
          <w:iCs/>
          <w:sz w:val="24"/>
          <w:szCs w:val="24"/>
        </w:rPr>
        <w:footnoteReference w:id="1"/>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para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banyak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interreligious engagement </w:t>
      </w:r>
      <w:r>
        <w:rPr>
          <w:rFonts w:ascii="Times New Roman" w:eastAsia="Times New Roman" w:hAnsi="Times New Roman" w:cs="Times New Roman"/>
          <w:sz w:val="24"/>
          <w:szCs w:val="24"/>
        </w:rPr>
        <w:t xml:space="preserve">di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membangun</w:t>
      </w:r>
      <w:proofErr w:type="spellEnd"/>
      <w:r>
        <w:rPr>
          <w:rFonts w:ascii="Times New Roman" w:eastAsia="Times New Roman" w:hAnsi="Times New Roman" w:cs="Times New Roman"/>
          <w:sz w:val="24"/>
          <w:szCs w:val="24"/>
        </w:rPr>
        <w:t xml:space="preserve"> dialog </w:t>
      </w:r>
      <w:proofErr w:type="spellStart"/>
      <w:r>
        <w:rPr>
          <w:rFonts w:ascii="Times New Roman" w:eastAsia="Times New Roman" w:hAnsi="Times New Roman" w:cs="Times New Roman"/>
          <w:sz w:val="24"/>
          <w:szCs w:val="24"/>
        </w:rPr>
        <w:t>antar</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lokal</w:t>
      </w:r>
      <w:proofErr w:type="spellEnd"/>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dilepaskan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keberagaman</w:t>
      </w:r>
      <w:proofErr w:type="spellEnd"/>
      <w:r>
        <w:rPr>
          <w:rFonts w:ascii="Times New Roman" w:eastAsia="Times New Roman" w:hAnsi="Times New Roman" w:cs="Times New Roman"/>
          <w:sz w:val="24"/>
          <w:szCs w:val="24"/>
        </w:rPr>
        <w:t xml:space="preserve"> agama yang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mengingat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populasi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pemeluk</w:t>
      </w:r>
      <w:proofErr w:type="spellEnd"/>
      <w:r>
        <w:rPr>
          <w:rFonts w:ascii="Times New Roman" w:eastAsia="Times New Roman" w:hAnsi="Times New Roman" w:cs="Times New Roman"/>
          <w:sz w:val="24"/>
          <w:szCs w:val="24"/>
        </w:rPr>
        <w:t xml:space="preserve"> agama di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Kristen 70,63%, </w:t>
      </w:r>
      <w:proofErr w:type="spellStart"/>
      <w:r>
        <w:rPr>
          <w:rFonts w:ascii="Times New Roman" w:eastAsia="Times New Roman" w:hAnsi="Times New Roman" w:cs="Times New Roman"/>
          <w:sz w:val="24"/>
          <w:szCs w:val="24"/>
        </w:rPr>
        <w:t>Katolik</w:t>
      </w:r>
      <w:proofErr w:type="spellEnd"/>
      <w:r>
        <w:rPr>
          <w:rFonts w:ascii="Times New Roman" w:eastAsia="Times New Roman" w:hAnsi="Times New Roman" w:cs="Times New Roman"/>
          <w:sz w:val="24"/>
          <w:szCs w:val="24"/>
        </w:rPr>
        <w:t xml:space="preserve"> 15,61%, Islam 12,09% Hindu 1,75%, Buddha 0,09%, </w:t>
      </w:r>
      <w:proofErr w:type="spellStart"/>
      <w:r>
        <w:rPr>
          <w:rFonts w:ascii="Times New Roman" w:eastAsia="Times New Roman" w:hAnsi="Times New Roman" w:cs="Times New Roman"/>
          <w:sz w:val="24"/>
          <w:szCs w:val="24"/>
        </w:rPr>
        <w:t>Kepercayaan</w:t>
      </w:r>
      <w:proofErr w:type="spellEnd"/>
      <w:r>
        <w:rPr>
          <w:rFonts w:ascii="Times New Roman" w:eastAsia="Times New Roman" w:hAnsi="Times New Roman" w:cs="Times New Roman"/>
          <w:sz w:val="24"/>
          <w:szCs w:val="24"/>
        </w:rPr>
        <w:t xml:space="preserve"> 0,01 (Badan Pusat </w:t>
      </w:r>
      <w:proofErr w:type="spellStart"/>
      <w:r>
        <w:rPr>
          <w:rFonts w:ascii="Times New Roman" w:eastAsia="Times New Roman" w:hAnsi="Times New Roman" w:cs="Times New Roman"/>
          <w:sz w:val="24"/>
          <w:szCs w:val="24"/>
        </w:rPr>
        <w:t>Statistik</w:t>
      </w:r>
      <w:proofErr w:type="spellEnd"/>
      <w:r>
        <w:rPr>
          <w:rFonts w:ascii="Times New Roman" w:eastAsia="Times New Roman" w:hAnsi="Times New Roman" w:cs="Times New Roman"/>
          <w:sz w:val="24"/>
          <w:szCs w:val="24"/>
        </w:rPr>
        <w:t xml:space="preserve"> 2023). Oleh </w:t>
      </w:r>
      <w:proofErr w:type="spellStart"/>
      <w:r>
        <w:rPr>
          <w:rFonts w:ascii="Times New Roman" w:eastAsia="Times New Roman" w:hAnsi="Times New Roman" w:cs="Times New Roman"/>
          <w:sz w:val="24"/>
          <w:szCs w:val="24"/>
        </w:rPr>
        <w:t>sebab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tulisan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interreligius</w:t>
      </w:r>
      <w:proofErr w:type="spellEnd"/>
      <w:r>
        <w:rPr>
          <w:rFonts w:ascii="Times New Roman" w:eastAsia="Times New Roman" w:hAnsi="Times New Roman" w:cs="Times New Roman"/>
          <w:i/>
          <w:sz w:val="24"/>
          <w:szCs w:val="24"/>
        </w:rPr>
        <w:t xml:space="preserve"> engagement </w:t>
      </w:r>
      <w:r>
        <w:rPr>
          <w:rFonts w:ascii="Times New Roman" w:eastAsia="Times New Roman" w:hAnsi="Times New Roman" w:cs="Times New Roman"/>
          <w:sz w:val="24"/>
          <w:szCs w:val="24"/>
        </w:rPr>
        <w:t xml:space="preserve">dan </w:t>
      </w:r>
      <w:proofErr w:type="spellStart"/>
      <w:r>
        <w:rPr>
          <w:rFonts w:ascii="Times New Roman" w:eastAsia="Times New Roman" w:hAnsi="Times New Roman" w:cs="Times New Roman"/>
          <w:sz w:val="24"/>
          <w:szCs w:val="24"/>
        </w:rPr>
        <w:t>menjadikan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dialog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agama-agama.  </w:t>
      </w:r>
    </w:p>
    <w:p w14:paraId="7513FADB" w14:textId="67AEEE83" w:rsidR="00D532EC" w:rsidRPr="004D66CD" w:rsidRDefault="00D532EC" w:rsidP="004D66CD">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iCs/>
          <w:sz w:val="24"/>
          <w:szCs w:val="24"/>
        </w:rPr>
        <w:t>Rambu</w:t>
      </w:r>
      <w:proofErr w:type="spellEnd"/>
      <w:r>
        <w:rPr>
          <w:rFonts w:ascii="Times New Roman" w:eastAsia="Times New Roman" w:hAnsi="Times New Roman" w:cs="Times New Roman"/>
          <w:i/>
          <w:iCs/>
          <w:sz w:val="24"/>
          <w:szCs w:val="24"/>
        </w:rPr>
        <w:t xml:space="preserve"> </w:t>
      </w:r>
      <w:r w:rsidRPr="00D532EC">
        <w:rPr>
          <w:rFonts w:ascii="Times New Roman" w:eastAsia="Times New Roman" w:hAnsi="Times New Roman" w:cs="Times New Roman"/>
          <w:sz w:val="24"/>
          <w:szCs w:val="24"/>
        </w:rPr>
        <w:t>solo’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Semakin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semakin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tingkatan</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i/>
          <w:iCs/>
          <w:sz w:val="24"/>
          <w:szCs w:val="24"/>
        </w:rPr>
        <w:t>Ram</w:t>
      </w:r>
      <w:r w:rsidR="004D66CD">
        <w:rPr>
          <w:rFonts w:ascii="Times New Roman" w:eastAsia="Times New Roman" w:hAnsi="Times New Roman" w:cs="Times New Roman"/>
          <w:i/>
          <w:iCs/>
          <w:sz w:val="24"/>
          <w:szCs w:val="24"/>
        </w:rPr>
        <w:t>bu</w:t>
      </w:r>
      <w:proofErr w:type="spellEnd"/>
      <w:r>
        <w:rPr>
          <w:rFonts w:ascii="Times New Roman" w:eastAsia="Times New Roman" w:hAnsi="Times New Roman" w:cs="Times New Roman"/>
          <w:i/>
          <w:iCs/>
          <w:sz w:val="24"/>
          <w:szCs w:val="24"/>
        </w:rPr>
        <w:t xml:space="preserve"> solo</w:t>
      </w:r>
      <w:r w:rsidR="004D66CD">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yang </w:t>
      </w:r>
      <w:proofErr w:type="spellStart"/>
      <w:r>
        <w:rPr>
          <w:rFonts w:ascii="Times New Roman" w:eastAsia="Times New Roman" w:hAnsi="Times New Roman" w:cs="Times New Roman"/>
          <w:sz w:val="24"/>
          <w:szCs w:val="24"/>
        </w:rPr>
        <w:t>dilaksanakan</w:t>
      </w:r>
      <w:proofErr w:type="spellEnd"/>
      <w:r>
        <w:rPr>
          <w:rFonts w:ascii="Times New Roman" w:eastAsia="Times New Roman" w:hAnsi="Times New Roman" w:cs="Times New Roman"/>
          <w:sz w:val="24"/>
          <w:szCs w:val="24"/>
        </w:rPr>
        <w:t>.</w:t>
      </w:r>
      <w:r w:rsidR="004D66CD">
        <w:rPr>
          <w:rFonts w:ascii="Times New Roman" w:eastAsia="Times New Roman" w:hAnsi="Times New Roman" w:cs="Times New Roman"/>
          <w:sz w:val="24"/>
          <w:szCs w:val="24"/>
        </w:rPr>
        <w:t xml:space="preserve"> Oleh </w:t>
      </w:r>
      <w:proofErr w:type="spellStart"/>
      <w:r w:rsidR="004D66CD">
        <w:rPr>
          <w:rFonts w:ascii="Times New Roman" w:eastAsia="Times New Roman" w:hAnsi="Times New Roman" w:cs="Times New Roman"/>
          <w:sz w:val="24"/>
          <w:szCs w:val="24"/>
        </w:rPr>
        <w:t>sebab</w:t>
      </w:r>
      <w:proofErr w:type="spellEnd"/>
      <w:r w:rsidR="004D66CD">
        <w:rPr>
          <w:rFonts w:ascii="Times New Roman" w:eastAsia="Times New Roman" w:hAnsi="Times New Roman" w:cs="Times New Roman"/>
          <w:sz w:val="24"/>
          <w:szCs w:val="24"/>
        </w:rPr>
        <w:t xml:space="preserve"> </w:t>
      </w:r>
      <w:proofErr w:type="spellStart"/>
      <w:r w:rsidR="004D66CD">
        <w:rPr>
          <w:rFonts w:ascii="Times New Roman" w:eastAsia="Times New Roman" w:hAnsi="Times New Roman" w:cs="Times New Roman"/>
          <w:sz w:val="24"/>
          <w:szCs w:val="24"/>
        </w:rPr>
        <w:t>itu</w:t>
      </w:r>
      <w:proofErr w:type="spellEnd"/>
      <w:r w:rsidR="004D66CD">
        <w:rPr>
          <w:rFonts w:ascii="Times New Roman" w:eastAsia="Times New Roman" w:hAnsi="Times New Roman" w:cs="Times New Roman"/>
          <w:sz w:val="24"/>
          <w:szCs w:val="24"/>
        </w:rPr>
        <w:t xml:space="preserve">, </w:t>
      </w:r>
      <w:proofErr w:type="spellStart"/>
      <w:r w:rsidR="004D66CD">
        <w:rPr>
          <w:rFonts w:ascii="Times New Roman" w:eastAsia="Times New Roman" w:hAnsi="Times New Roman" w:cs="Times New Roman"/>
          <w:sz w:val="24"/>
          <w:szCs w:val="24"/>
        </w:rPr>
        <w:t>identitas</w:t>
      </w:r>
      <w:proofErr w:type="spellEnd"/>
      <w:r w:rsidR="004D66CD">
        <w:rPr>
          <w:rFonts w:ascii="Times New Roman" w:eastAsia="Times New Roman" w:hAnsi="Times New Roman" w:cs="Times New Roman"/>
          <w:sz w:val="24"/>
          <w:szCs w:val="24"/>
        </w:rPr>
        <w:t xml:space="preserve"> </w:t>
      </w:r>
      <w:proofErr w:type="spellStart"/>
      <w:r w:rsidR="004D66CD">
        <w:rPr>
          <w:rFonts w:ascii="Times New Roman" w:eastAsia="Times New Roman" w:hAnsi="Times New Roman" w:cs="Times New Roman"/>
          <w:sz w:val="24"/>
          <w:szCs w:val="24"/>
        </w:rPr>
        <w:t>sosial</w:t>
      </w:r>
      <w:proofErr w:type="spellEnd"/>
      <w:r w:rsidR="004D66CD">
        <w:rPr>
          <w:rFonts w:ascii="Times New Roman" w:eastAsia="Times New Roman" w:hAnsi="Times New Roman" w:cs="Times New Roman"/>
          <w:sz w:val="24"/>
          <w:szCs w:val="24"/>
        </w:rPr>
        <w:t xml:space="preserve"> </w:t>
      </w:r>
      <w:proofErr w:type="spellStart"/>
      <w:r w:rsidR="004D66CD">
        <w:rPr>
          <w:rFonts w:ascii="Times New Roman" w:eastAsia="Times New Roman" w:hAnsi="Times New Roman" w:cs="Times New Roman"/>
          <w:sz w:val="24"/>
          <w:szCs w:val="24"/>
        </w:rPr>
        <w:t>ditentukan</w:t>
      </w:r>
      <w:proofErr w:type="spellEnd"/>
      <w:r w:rsidR="004D66CD">
        <w:rPr>
          <w:rFonts w:ascii="Times New Roman" w:eastAsia="Times New Roman" w:hAnsi="Times New Roman" w:cs="Times New Roman"/>
          <w:sz w:val="24"/>
          <w:szCs w:val="24"/>
        </w:rPr>
        <w:t xml:space="preserve"> </w:t>
      </w:r>
      <w:proofErr w:type="spellStart"/>
      <w:r w:rsidR="004D66CD">
        <w:rPr>
          <w:rFonts w:ascii="Times New Roman" w:eastAsia="Times New Roman" w:hAnsi="Times New Roman" w:cs="Times New Roman"/>
          <w:sz w:val="24"/>
          <w:szCs w:val="24"/>
        </w:rPr>
        <w:t>melalui</w:t>
      </w:r>
      <w:proofErr w:type="spellEnd"/>
      <w:r w:rsidR="004D66CD">
        <w:rPr>
          <w:rFonts w:ascii="Times New Roman" w:eastAsia="Times New Roman" w:hAnsi="Times New Roman" w:cs="Times New Roman"/>
          <w:sz w:val="24"/>
          <w:szCs w:val="24"/>
        </w:rPr>
        <w:t xml:space="preserve"> </w:t>
      </w:r>
      <w:proofErr w:type="spellStart"/>
      <w:r w:rsidR="004D66CD">
        <w:rPr>
          <w:rFonts w:ascii="Times New Roman" w:eastAsia="Times New Roman" w:hAnsi="Times New Roman" w:cs="Times New Roman"/>
          <w:sz w:val="24"/>
          <w:szCs w:val="24"/>
        </w:rPr>
        <w:t>upacara</w:t>
      </w:r>
      <w:proofErr w:type="spellEnd"/>
      <w:r w:rsidR="004D66CD">
        <w:rPr>
          <w:rFonts w:ascii="Times New Roman" w:eastAsia="Times New Roman" w:hAnsi="Times New Roman" w:cs="Times New Roman"/>
          <w:sz w:val="24"/>
          <w:szCs w:val="24"/>
        </w:rPr>
        <w:t xml:space="preserve"> </w:t>
      </w:r>
      <w:proofErr w:type="spellStart"/>
      <w:r w:rsidR="004D66CD">
        <w:rPr>
          <w:rFonts w:ascii="Times New Roman" w:eastAsia="Times New Roman" w:hAnsi="Times New Roman" w:cs="Times New Roman"/>
          <w:i/>
          <w:sz w:val="24"/>
          <w:szCs w:val="24"/>
        </w:rPr>
        <w:t>rambu</w:t>
      </w:r>
      <w:proofErr w:type="spellEnd"/>
      <w:r w:rsidR="004D66CD">
        <w:rPr>
          <w:rFonts w:ascii="Times New Roman" w:eastAsia="Times New Roman" w:hAnsi="Times New Roman" w:cs="Times New Roman"/>
          <w:i/>
          <w:sz w:val="24"/>
          <w:szCs w:val="24"/>
        </w:rPr>
        <w:t xml:space="preserve"> solo”</w:t>
      </w:r>
      <w:r w:rsidR="004D66CD">
        <w:rPr>
          <w:rFonts w:ascii="Times New Roman" w:eastAsia="Times New Roman" w:hAnsi="Times New Roman" w:cs="Times New Roman"/>
          <w:i/>
          <w:sz w:val="24"/>
          <w:szCs w:val="24"/>
          <w:vertAlign w:val="superscript"/>
        </w:rPr>
        <w:footnoteReference w:id="2"/>
      </w:r>
      <w:r w:rsidR="004D66CD">
        <w:rPr>
          <w:rFonts w:ascii="Times New Roman" w:eastAsia="Times New Roman" w:hAnsi="Times New Roman" w:cs="Times New Roman"/>
          <w:i/>
          <w:sz w:val="24"/>
          <w:szCs w:val="24"/>
        </w:rPr>
        <w:t xml:space="preserve">. </w:t>
      </w:r>
      <w:r w:rsidR="004D66CD">
        <w:rPr>
          <w:rFonts w:ascii="Times New Roman" w:eastAsia="Times New Roman" w:hAnsi="Times New Roman" w:cs="Times New Roman"/>
          <w:sz w:val="24"/>
          <w:szCs w:val="24"/>
        </w:rPr>
        <w:lastRenderedPageBreak/>
        <w:t xml:space="preserve">Pada </w:t>
      </w:r>
      <w:proofErr w:type="spellStart"/>
      <w:r w:rsidR="004D66CD">
        <w:rPr>
          <w:rFonts w:ascii="Times New Roman" w:eastAsia="Times New Roman" w:hAnsi="Times New Roman" w:cs="Times New Roman"/>
          <w:sz w:val="24"/>
          <w:szCs w:val="24"/>
        </w:rPr>
        <w:t>saat</w:t>
      </w:r>
      <w:proofErr w:type="spellEnd"/>
      <w:r w:rsidR="004D66CD">
        <w:rPr>
          <w:rFonts w:ascii="Times New Roman" w:eastAsia="Times New Roman" w:hAnsi="Times New Roman" w:cs="Times New Roman"/>
          <w:sz w:val="24"/>
          <w:szCs w:val="24"/>
        </w:rPr>
        <w:t xml:space="preserve"> yang </w:t>
      </w:r>
      <w:proofErr w:type="spellStart"/>
      <w:r w:rsidR="004D66CD">
        <w:rPr>
          <w:rFonts w:ascii="Times New Roman" w:eastAsia="Times New Roman" w:hAnsi="Times New Roman" w:cs="Times New Roman"/>
          <w:sz w:val="24"/>
          <w:szCs w:val="24"/>
        </w:rPr>
        <w:t>sama</w:t>
      </w:r>
      <w:proofErr w:type="spellEnd"/>
      <w:r w:rsidR="004D66CD">
        <w:rPr>
          <w:rFonts w:ascii="Times New Roman" w:eastAsia="Times New Roman" w:hAnsi="Times New Roman" w:cs="Times New Roman"/>
          <w:sz w:val="24"/>
          <w:szCs w:val="24"/>
        </w:rPr>
        <w:t xml:space="preserve">, </w:t>
      </w:r>
      <w:proofErr w:type="spellStart"/>
      <w:r w:rsidR="004D66CD">
        <w:rPr>
          <w:rFonts w:ascii="Times New Roman" w:eastAsia="Times New Roman" w:hAnsi="Times New Roman" w:cs="Times New Roman"/>
          <w:i/>
          <w:sz w:val="24"/>
          <w:szCs w:val="24"/>
        </w:rPr>
        <w:t>rambu</w:t>
      </w:r>
      <w:proofErr w:type="spellEnd"/>
      <w:r w:rsidR="004D66CD">
        <w:rPr>
          <w:rFonts w:ascii="Times New Roman" w:eastAsia="Times New Roman" w:hAnsi="Times New Roman" w:cs="Times New Roman"/>
          <w:i/>
          <w:sz w:val="24"/>
          <w:szCs w:val="24"/>
        </w:rPr>
        <w:t xml:space="preserve"> solo’ </w:t>
      </w:r>
      <w:proofErr w:type="spellStart"/>
      <w:r w:rsidR="004D66CD">
        <w:rPr>
          <w:rFonts w:ascii="Times New Roman" w:eastAsia="Times New Roman" w:hAnsi="Times New Roman" w:cs="Times New Roman"/>
          <w:sz w:val="24"/>
          <w:szCs w:val="24"/>
        </w:rPr>
        <w:t>menjadi</w:t>
      </w:r>
      <w:proofErr w:type="spellEnd"/>
      <w:r w:rsidR="004D66CD">
        <w:rPr>
          <w:rFonts w:ascii="Times New Roman" w:eastAsia="Times New Roman" w:hAnsi="Times New Roman" w:cs="Times New Roman"/>
          <w:sz w:val="24"/>
          <w:szCs w:val="24"/>
        </w:rPr>
        <w:t xml:space="preserve"> </w:t>
      </w:r>
      <w:proofErr w:type="spellStart"/>
      <w:r w:rsidR="004D66CD">
        <w:rPr>
          <w:rFonts w:ascii="Times New Roman" w:eastAsia="Times New Roman" w:hAnsi="Times New Roman" w:cs="Times New Roman"/>
          <w:sz w:val="24"/>
          <w:szCs w:val="24"/>
        </w:rPr>
        <w:t>tempat</w:t>
      </w:r>
      <w:proofErr w:type="spellEnd"/>
      <w:r w:rsidR="004D66CD">
        <w:rPr>
          <w:rFonts w:ascii="Times New Roman" w:eastAsia="Times New Roman" w:hAnsi="Times New Roman" w:cs="Times New Roman"/>
          <w:sz w:val="24"/>
          <w:szCs w:val="24"/>
        </w:rPr>
        <w:t xml:space="preserve"> </w:t>
      </w:r>
      <w:proofErr w:type="spellStart"/>
      <w:r w:rsidR="004D66CD">
        <w:rPr>
          <w:rFonts w:ascii="Times New Roman" w:eastAsia="Times New Roman" w:hAnsi="Times New Roman" w:cs="Times New Roman"/>
          <w:sz w:val="24"/>
          <w:szCs w:val="24"/>
        </w:rPr>
        <w:t>bagi</w:t>
      </w:r>
      <w:proofErr w:type="spellEnd"/>
      <w:r w:rsidR="004D66CD">
        <w:rPr>
          <w:rFonts w:ascii="Times New Roman" w:eastAsia="Times New Roman" w:hAnsi="Times New Roman" w:cs="Times New Roman"/>
          <w:sz w:val="24"/>
          <w:szCs w:val="24"/>
        </w:rPr>
        <w:t xml:space="preserve"> </w:t>
      </w:r>
      <w:proofErr w:type="spellStart"/>
      <w:r w:rsidR="004D66CD">
        <w:rPr>
          <w:rFonts w:ascii="Times New Roman" w:eastAsia="Times New Roman" w:hAnsi="Times New Roman" w:cs="Times New Roman"/>
          <w:sz w:val="24"/>
          <w:szCs w:val="24"/>
        </w:rPr>
        <w:t>lahirnya</w:t>
      </w:r>
      <w:proofErr w:type="spellEnd"/>
      <w:r w:rsidR="004D66CD">
        <w:rPr>
          <w:rFonts w:ascii="Times New Roman" w:eastAsia="Times New Roman" w:hAnsi="Times New Roman" w:cs="Times New Roman"/>
          <w:sz w:val="24"/>
          <w:szCs w:val="24"/>
        </w:rPr>
        <w:t xml:space="preserve"> </w:t>
      </w:r>
      <w:proofErr w:type="spellStart"/>
      <w:r w:rsidR="004D66CD">
        <w:rPr>
          <w:rFonts w:ascii="Times New Roman" w:eastAsia="Times New Roman" w:hAnsi="Times New Roman" w:cs="Times New Roman"/>
          <w:sz w:val="24"/>
          <w:szCs w:val="24"/>
        </w:rPr>
        <w:t>integrasi</w:t>
      </w:r>
      <w:proofErr w:type="spellEnd"/>
      <w:r w:rsidR="004D66CD">
        <w:rPr>
          <w:rFonts w:ascii="Times New Roman" w:eastAsia="Times New Roman" w:hAnsi="Times New Roman" w:cs="Times New Roman"/>
          <w:sz w:val="24"/>
          <w:szCs w:val="24"/>
        </w:rPr>
        <w:t xml:space="preserve"> </w:t>
      </w:r>
      <w:proofErr w:type="spellStart"/>
      <w:r w:rsidR="004D66CD">
        <w:rPr>
          <w:rFonts w:ascii="Times New Roman" w:eastAsia="Times New Roman" w:hAnsi="Times New Roman" w:cs="Times New Roman"/>
          <w:sz w:val="24"/>
          <w:szCs w:val="24"/>
        </w:rPr>
        <w:t>sosial</w:t>
      </w:r>
      <w:proofErr w:type="spellEnd"/>
      <w:r w:rsidR="004D66CD">
        <w:rPr>
          <w:rFonts w:ascii="Times New Roman" w:eastAsia="Times New Roman" w:hAnsi="Times New Roman" w:cs="Times New Roman"/>
          <w:sz w:val="24"/>
          <w:szCs w:val="24"/>
        </w:rPr>
        <w:t xml:space="preserve">, rasa </w:t>
      </w:r>
      <w:proofErr w:type="spellStart"/>
      <w:r w:rsidR="004D66CD">
        <w:rPr>
          <w:rFonts w:ascii="Times New Roman" w:eastAsia="Times New Roman" w:hAnsi="Times New Roman" w:cs="Times New Roman"/>
          <w:sz w:val="24"/>
          <w:szCs w:val="24"/>
        </w:rPr>
        <w:t>kepercayaan</w:t>
      </w:r>
      <w:proofErr w:type="spellEnd"/>
      <w:r w:rsidR="004D66CD">
        <w:rPr>
          <w:rFonts w:ascii="Times New Roman" w:eastAsia="Times New Roman" w:hAnsi="Times New Roman" w:cs="Times New Roman"/>
          <w:sz w:val="24"/>
          <w:szCs w:val="24"/>
        </w:rPr>
        <w:t xml:space="preserve"> dan </w:t>
      </w:r>
      <w:proofErr w:type="spellStart"/>
      <w:r w:rsidR="004D66CD">
        <w:rPr>
          <w:rFonts w:ascii="Times New Roman" w:eastAsia="Times New Roman" w:hAnsi="Times New Roman" w:cs="Times New Roman"/>
          <w:sz w:val="24"/>
          <w:szCs w:val="24"/>
        </w:rPr>
        <w:t>keterbukaan</w:t>
      </w:r>
      <w:proofErr w:type="spellEnd"/>
      <w:r w:rsidR="004D66CD">
        <w:rPr>
          <w:rFonts w:ascii="Times New Roman" w:eastAsia="Times New Roman" w:hAnsi="Times New Roman" w:cs="Times New Roman"/>
          <w:sz w:val="24"/>
          <w:szCs w:val="24"/>
        </w:rPr>
        <w:t xml:space="preserve"> </w:t>
      </w:r>
      <w:proofErr w:type="spellStart"/>
      <w:r w:rsidR="004D66CD">
        <w:rPr>
          <w:rFonts w:ascii="Times New Roman" w:eastAsia="Times New Roman" w:hAnsi="Times New Roman" w:cs="Times New Roman"/>
          <w:sz w:val="24"/>
          <w:szCs w:val="24"/>
        </w:rPr>
        <w:t>sebagai</w:t>
      </w:r>
      <w:proofErr w:type="spellEnd"/>
      <w:r w:rsidR="004D66CD">
        <w:rPr>
          <w:rFonts w:ascii="Times New Roman" w:eastAsia="Times New Roman" w:hAnsi="Times New Roman" w:cs="Times New Roman"/>
          <w:sz w:val="24"/>
          <w:szCs w:val="24"/>
        </w:rPr>
        <w:t xml:space="preserve"> </w:t>
      </w:r>
      <w:proofErr w:type="spellStart"/>
      <w:r w:rsidR="004D66CD">
        <w:rPr>
          <w:rFonts w:ascii="Times New Roman" w:eastAsia="Times New Roman" w:hAnsi="Times New Roman" w:cs="Times New Roman"/>
          <w:sz w:val="24"/>
          <w:szCs w:val="24"/>
        </w:rPr>
        <w:t>sebuah</w:t>
      </w:r>
      <w:proofErr w:type="spellEnd"/>
      <w:r w:rsidR="004D66CD">
        <w:rPr>
          <w:rFonts w:ascii="Times New Roman" w:eastAsia="Times New Roman" w:hAnsi="Times New Roman" w:cs="Times New Roman"/>
          <w:sz w:val="24"/>
          <w:szCs w:val="24"/>
        </w:rPr>
        <w:t xml:space="preserve"> </w:t>
      </w:r>
      <w:proofErr w:type="spellStart"/>
      <w:r w:rsidR="004D66CD">
        <w:rPr>
          <w:rFonts w:ascii="Times New Roman" w:eastAsia="Times New Roman" w:hAnsi="Times New Roman" w:cs="Times New Roman"/>
          <w:sz w:val="24"/>
          <w:szCs w:val="24"/>
        </w:rPr>
        <w:t>keluarga</w:t>
      </w:r>
      <w:proofErr w:type="spellEnd"/>
      <w:r w:rsidR="004D66CD">
        <w:rPr>
          <w:rFonts w:ascii="Times New Roman" w:eastAsia="Times New Roman" w:hAnsi="Times New Roman" w:cs="Times New Roman"/>
          <w:sz w:val="24"/>
          <w:szCs w:val="24"/>
        </w:rPr>
        <w:t xml:space="preserve"> yang </w:t>
      </w:r>
      <w:proofErr w:type="spellStart"/>
      <w:r w:rsidR="004D66CD">
        <w:rPr>
          <w:rFonts w:ascii="Times New Roman" w:eastAsia="Times New Roman" w:hAnsi="Times New Roman" w:cs="Times New Roman"/>
          <w:sz w:val="24"/>
          <w:szCs w:val="24"/>
        </w:rPr>
        <w:t>berduka</w:t>
      </w:r>
      <w:proofErr w:type="spellEnd"/>
      <w:r w:rsidR="004D66CD">
        <w:rPr>
          <w:rFonts w:ascii="Times New Roman" w:eastAsia="Times New Roman" w:hAnsi="Times New Roman" w:cs="Times New Roman"/>
          <w:sz w:val="24"/>
          <w:szCs w:val="24"/>
        </w:rPr>
        <w:t xml:space="preserve">. Ritual </w:t>
      </w:r>
      <w:proofErr w:type="spellStart"/>
      <w:r w:rsidR="004D66CD">
        <w:rPr>
          <w:rFonts w:ascii="Times New Roman" w:eastAsia="Times New Roman" w:hAnsi="Times New Roman" w:cs="Times New Roman"/>
          <w:i/>
          <w:sz w:val="24"/>
          <w:szCs w:val="24"/>
        </w:rPr>
        <w:t>rambu</w:t>
      </w:r>
      <w:proofErr w:type="spellEnd"/>
      <w:r w:rsidR="004D66CD">
        <w:rPr>
          <w:rFonts w:ascii="Times New Roman" w:eastAsia="Times New Roman" w:hAnsi="Times New Roman" w:cs="Times New Roman"/>
          <w:i/>
          <w:sz w:val="24"/>
          <w:szCs w:val="24"/>
        </w:rPr>
        <w:t xml:space="preserve"> solo’</w:t>
      </w:r>
      <w:r w:rsidR="004D66CD">
        <w:rPr>
          <w:rFonts w:ascii="Times New Roman" w:eastAsia="Times New Roman" w:hAnsi="Times New Roman" w:cs="Times New Roman"/>
          <w:sz w:val="24"/>
          <w:szCs w:val="24"/>
        </w:rPr>
        <w:t xml:space="preserve"> </w:t>
      </w:r>
      <w:proofErr w:type="spellStart"/>
      <w:r w:rsidR="004D66CD">
        <w:rPr>
          <w:rFonts w:ascii="Times New Roman" w:eastAsia="Times New Roman" w:hAnsi="Times New Roman" w:cs="Times New Roman"/>
          <w:sz w:val="24"/>
          <w:szCs w:val="24"/>
        </w:rPr>
        <w:t>tidak</w:t>
      </w:r>
      <w:proofErr w:type="spellEnd"/>
      <w:r w:rsidR="004D66CD">
        <w:rPr>
          <w:rFonts w:ascii="Times New Roman" w:eastAsia="Times New Roman" w:hAnsi="Times New Roman" w:cs="Times New Roman"/>
          <w:sz w:val="24"/>
          <w:szCs w:val="24"/>
        </w:rPr>
        <w:t xml:space="preserve"> </w:t>
      </w:r>
      <w:proofErr w:type="spellStart"/>
      <w:r w:rsidR="004D66CD">
        <w:rPr>
          <w:rFonts w:ascii="Times New Roman" w:eastAsia="Times New Roman" w:hAnsi="Times New Roman" w:cs="Times New Roman"/>
          <w:sz w:val="24"/>
          <w:szCs w:val="24"/>
        </w:rPr>
        <w:t>hanya</w:t>
      </w:r>
      <w:proofErr w:type="spellEnd"/>
      <w:r w:rsidR="004D66CD">
        <w:rPr>
          <w:rFonts w:ascii="Times New Roman" w:eastAsia="Times New Roman" w:hAnsi="Times New Roman" w:cs="Times New Roman"/>
          <w:sz w:val="24"/>
          <w:szCs w:val="24"/>
        </w:rPr>
        <w:t xml:space="preserve"> </w:t>
      </w:r>
      <w:proofErr w:type="spellStart"/>
      <w:r w:rsidR="004D66CD">
        <w:rPr>
          <w:rFonts w:ascii="Times New Roman" w:eastAsia="Times New Roman" w:hAnsi="Times New Roman" w:cs="Times New Roman"/>
          <w:sz w:val="24"/>
          <w:szCs w:val="24"/>
        </w:rPr>
        <w:t>melibatkan</w:t>
      </w:r>
      <w:proofErr w:type="spellEnd"/>
      <w:r w:rsidR="004D66CD">
        <w:rPr>
          <w:rFonts w:ascii="Times New Roman" w:eastAsia="Times New Roman" w:hAnsi="Times New Roman" w:cs="Times New Roman"/>
          <w:sz w:val="24"/>
          <w:szCs w:val="24"/>
        </w:rPr>
        <w:t xml:space="preserve"> orang </w:t>
      </w:r>
      <w:proofErr w:type="spellStart"/>
      <w:r w:rsidR="004D66CD">
        <w:rPr>
          <w:rFonts w:ascii="Times New Roman" w:eastAsia="Times New Roman" w:hAnsi="Times New Roman" w:cs="Times New Roman"/>
          <w:sz w:val="24"/>
          <w:szCs w:val="24"/>
        </w:rPr>
        <w:t>kristen</w:t>
      </w:r>
      <w:proofErr w:type="spellEnd"/>
      <w:r w:rsidR="004D66CD">
        <w:rPr>
          <w:rFonts w:ascii="Times New Roman" w:eastAsia="Times New Roman" w:hAnsi="Times New Roman" w:cs="Times New Roman"/>
          <w:sz w:val="24"/>
          <w:szCs w:val="24"/>
        </w:rPr>
        <w:t xml:space="preserve">, </w:t>
      </w:r>
      <w:proofErr w:type="spellStart"/>
      <w:r w:rsidR="004D66CD">
        <w:rPr>
          <w:rFonts w:ascii="Times New Roman" w:eastAsia="Times New Roman" w:hAnsi="Times New Roman" w:cs="Times New Roman"/>
          <w:sz w:val="24"/>
          <w:szCs w:val="24"/>
        </w:rPr>
        <w:t>tetapi</w:t>
      </w:r>
      <w:proofErr w:type="spellEnd"/>
      <w:r w:rsidR="004D66CD">
        <w:rPr>
          <w:rFonts w:ascii="Times New Roman" w:eastAsia="Times New Roman" w:hAnsi="Times New Roman" w:cs="Times New Roman"/>
          <w:sz w:val="24"/>
          <w:szCs w:val="24"/>
        </w:rPr>
        <w:t xml:space="preserve"> juga </w:t>
      </w:r>
      <w:proofErr w:type="spellStart"/>
      <w:r w:rsidR="004D66CD">
        <w:rPr>
          <w:rFonts w:ascii="Times New Roman" w:eastAsia="Times New Roman" w:hAnsi="Times New Roman" w:cs="Times New Roman"/>
          <w:sz w:val="24"/>
          <w:szCs w:val="24"/>
        </w:rPr>
        <w:t>islam</w:t>
      </w:r>
      <w:proofErr w:type="spellEnd"/>
      <w:r w:rsidR="004D66CD">
        <w:rPr>
          <w:rFonts w:ascii="Times New Roman" w:eastAsia="Times New Roman" w:hAnsi="Times New Roman" w:cs="Times New Roman"/>
          <w:sz w:val="24"/>
          <w:szCs w:val="24"/>
        </w:rPr>
        <w:t xml:space="preserve"> dan </w:t>
      </w:r>
      <w:proofErr w:type="spellStart"/>
      <w:r w:rsidR="004D66CD">
        <w:rPr>
          <w:rFonts w:ascii="Times New Roman" w:eastAsia="Times New Roman" w:hAnsi="Times New Roman" w:cs="Times New Roman"/>
          <w:sz w:val="24"/>
          <w:szCs w:val="24"/>
        </w:rPr>
        <w:t>katolik</w:t>
      </w:r>
      <w:proofErr w:type="spellEnd"/>
      <w:r w:rsidR="004D66CD">
        <w:rPr>
          <w:rFonts w:ascii="Times New Roman" w:eastAsia="Times New Roman" w:hAnsi="Times New Roman" w:cs="Times New Roman"/>
          <w:sz w:val="24"/>
          <w:szCs w:val="24"/>
        </w:rPr>
        <w:t xml:space="preserve"> </w:t>
      </w:r>
      <w:proofErr w:type="spellStart"/>
      <w:r w:rsidR="004D66CD">
        <w:rPr>
          <w:rFonts w:ascii="Times New Roman" w:eastAsia="Times New Roman" w:hAnsi="Times New Roman" w:cs="Times New Roman"/>
          <w:sz w:val="24"/>
          <w:szCs w:val="24"/>
        </w:rPr>
        <w:t>terlibat</w:t>
      </w:r>
      <w:proofErr w:type="spellEnd"/>
      <w:r w:rsidR="004D66CD">
        <w:rPr>
          <w:rFonts w:ascii="Times New Roman" w:eastAsia="Times New Roman" w:hAnsi="Times New Roman" w:cs="Times New Roman"/>
          <w:sz w:val="24"/>
          <w:szCs w:val="24"/>
        </w:rPr>
        <w:t xml:space="preserve"> </w:t>
      </w:r>
      <w:proofErr w:type="spellStart"/>
      <w:r w:rsidR="004D66CD">
        <w:rPr>
          <w:rFonts w:ascii="Times New Roman" w:eastAsia="Times New Roman" w:hAnsi="Times New Roman" w:cs="Times New Roman"/>
          <w:sz w:val="24"/>
          <w:szCs w:val="24"/>
        </w:rPr>
        <w:t>sebagai</w:t>
      </w:r>
      <w:proofErr w:type="spellEnd"/>
      <w:r w:rsidR="004D66CD">
        <w:rPr>
          <w:rFonts w:ascii="Times New Roman" w:eastAsia="Times New Roman" w:hAnsi="Times New Roman" w:cs="Times New Roman"/>
          <w:sz w:val="24"/>
          <w:szCs w:val="24"/>
        </w:rPr>
        <w:t xml:space="preserve"> </w:t>
      </w:r>
      <w:proofErr w:type="spellStart"/>
      <w:r w:rsidR="004D66CD">
        <w:rPr>
          <w:rFonts w:ascii="Times New Roman" w:eastAsia="Times New Roman" w:hAnsi="Times New Roman" w:cs="Times New Roman"/>
          <w:sz w:val="24"/>
          <w:szCs w:val="24"/>
        </w:rPr>
        <w:t>aktor</w:t>
      </w:r>
      <w:proofErr w:type="spellEnd"/>
      <w:r w:rsidR="004D66CD">
        <w:rPr>
          <w:rFonts w:ascii="Times New Roman" w:eastAsia="Times New Roman" w:hAnsi="Times New Roman" w:cs="Times New Roman"/>
          <w:sz w:val="24"/>
          <w:szCs w:val="24"/>
        </w:rPr>
        <w:t xml:space="preserve"> </w:t>
      </w:r>
      <w:proofErr w:type="spellStart"/>
      <w:r w:rsidR="004D66CD">
        <w:rPr>
          <w:rFonts w:ascii="Times New Roman" w:eastAsia="Times New Roman" w:hAnsi="Times New Roman" w:cs="Times New Roman"/>
          <w:sz w:val="24"/>
          <w:szCs w:val="24"/>
        </w:rPr>
        <w:t>dalam</w:t>
      </w:r>
      <w:proofErr w:type="spellEnd"/>
      <w:r w:rsidR="004D66CD">
        <w:rPr>
          <w:rFonts w:ascii="Times New Roman" w:eastAsia="Times New Roman" w:hAnsi="Times New Roman" w:cs="Times New Roman"/>
          <w:sz w:val="24"/>
          <w:szCs w:val="24"/>
        </w:rPr>
        <w:t xml:space="preserve"> ritual </w:t>
      </w:r>
      <w:proofErr w:type="spellStart"/>
      <w:r w:rsidR="004D66CD">
        <w:rPr>
          <w:rFonts w:ascii="Times New Roman" w:eastAsia="Times New Roman" w:hAnsi="Times New Roman" w:cs="Times New Roman"/>
          <w:sz w:val="24"/>
          <w:szCs w:val="24"/>
        </w:rPr>
        <w:t>ini</w:t>
      </w:r>
      <w:proofErr w:type="spellEnd"/>
      <w:r w:rsidR="004D66CD">
        <w:rPr>
          <w:rFonts w:ascii="Times New Roman" w:eastAsia="Times New Roman" w:hAnsi="Times New Roman" w:cs="Times New Roman"/>
          <w:sz w:val="24"/>
          <w:szCs w:val="24"/>
        </w:rPr>
        <w:t xml:space="preserve">. </w:t>
      </w:r>
    </w:p>
    <w:p w14:paraId="00000015" w14:textId="5D461D13" w:rsidR="00B6008C" w:rsidRDefault="00000000">
      <w:pPr>
        <w:spacing w:line="360" w:lineRule="auto"/>
        <w:ind w:firstLine="720"/>
        <w:jc w:val="both"/>
        <w:rPr>
          <w:rFonts w:ascii="Times New Roman" w:eastAsia="Times New Roman" w:hAnsi="Times New Roman" w:cs="Times New Roman"/>
          <w:sz w:val="24"/>
          <w:szCs w:val="24"/>
        </w:rPr>
      </w:pPr>
      <w:proofErr w:type="spellStart"/>
      <w:r w:rsidRPr="00D532EC">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kaitanya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dialog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pendekatan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teologis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tertentu</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berujung</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klaim</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selalu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menempatkan</w:t>
      </w:r>
      <w:proofErr w:type="spellEnd"/>
      <w:r>
        <w:rPr>
          <w:rFonts w:ascii="Times New Roman" w:eastAsia="Times New Roman" w:hAnsi="Times New Roman" w:cs="Times New Roman"/>
          <w:sz w:val="24"/>
          <w:szCs w:val="24"/>
        </w:rPr>
        <w:t xml:space="preserve"> dogma dan </w:t>
      </w:r>
      <w:proofErr w:type="spellStart"/>
      <w:r>
        <w:rPr>
          <w:rFonts w:ascii="Times New Roman" w:eastAsia="Times New Roman" w:hAnsi="Times New Roman" w:cs="Times New Roman"/>
          <w:sz w:val="24"/>
          <w:szCs w:val="24"/>
        </w:rPr>
        <w:t>ajaran</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kebudayaan</w:t>
      </w:r>
      <w:proofErr w:type="spellEnd"/>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dialog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menciptakan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keharmonisan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memahami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dialog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dikonstruksi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kepentingan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tertentu</w:t>
      </w:r>
      <w:proofErr w:type="spellEnd"/>
      <w:r>
        <w:rPr>
          <w:rFonts w:ascii="Times New Roman" w:eastAsia="Times New Roman" w:hAnsi="Times New Roman" w:cs="Times New Roman"/>
          <w:sz w:val="24"/>
          <w:szCs w:val="24"/>
        </w:rPr>
        <w:t xml:space="preserve">. Karena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dialog </w:t>
      </w:r>
      <w:proofErr w:type="spellStart"/>
      <w:r>
        <w:rPr>
          <w:rFonts w:ascii="Times New Roman" w:eastAsia="Times New Roman" w:hAnsi="Times New Roman" w:cs="Times New Roman"/>
          <w:sz w:val="24"/>
          <w:szCs w:val="24"/>
        </w:rPr>
        <w:t>seringkali</w:t>
      </w:r>
      <w:proofErr w:type="spellEnd"/>
      <w:r w:rsidR="0097369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oleh para </w:t>
      </w:r>
      <w:proofErr w:type="spellStart"/>
      <w:r>
        <w:rPr>
          <w:rFonts w:ascii="Times New Roman" w:eastAsia="Times New Roman" w:hAnsi="Times New Roman" w:cs="Times New Roman"/>
          <w:sz w:val="24"/>
          <w:szCs w:val="24"/>
        </w:rPr>
        <w:t>elit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formal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sekelompok</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tertentu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saja</w:t>
      </w:r>
      <w:proofErr w:type="spellEnd"/>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Persoalannya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terabaikannya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luar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dialog non-formal. Dialog formal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pendekatan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sifatnya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deterministik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FKUB, FPUB, dan </w:t>
      </w:r>
      <w:proofErr w:type="spellStart"/>
      <w:r>
        <w:rPr>
          <w:rFonts w:ascii="Times New Roman" w:eastAsia="Times New Roman" w:hAnsi="Times New Roman" w:cs="Times New Roman"/>
          <w:sz w:val="24"/>
          <w:szCs w:val="24"/>
        </w:rPr>
        <w:t>komunitas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terlembaga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lainnya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menyuarakan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minoritas</w:t>
      </w:r>
      <w:proofErr w:type="spellEnd"/>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sebab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dialog yang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mewakili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termarjinalkan</w:t>
      </w:r>
      <w:proofErr w:type="spellEnd"/>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kekurangan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dialog yang </w:t>
      </w:r>
      <w:proofErr w:type="spellStart"/>
      <w:r>
        <w:rPr>
          <w:rFonts w:ascii="Times New Roman" w:eastAsia="Times New Roman" w:hAnsi="Times New Roman" w:cs="Times New Roman"/>
          <w:sz w:val="24"/>
          <w:szCs w:val="24"/>
        </w:rPr>
        <w:t>sering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sekaligus</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tantangan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dialog. Oleh </w:t>
      </w:r>
      <w:proofErr w:type="spellStart"/>
      <w:r>
        <w:rPr>
          <w:rFonts w:ascii="Times New Roman" w:eastAsia="Times New Roman" w:hAnsi="Times New Roman" w:cs="Times New Roman"/>
          <w:sz w:val="24"/>
          <w:szCs w:val="24"/>
        </w:rPr>
        <w:t>karena</w:t>
      </w:r>
      <w:proofErr w:type="spellEnd"/>
      <w:r w:rsidR="002D20A1">
        <w:rPr>
          <w:rFonts w:ascii="Times New Roman" w:eastAsia="Times New Roman" w:hAnsi="Times New Roman" w:cs="Times New Roman"/>
          <w:sz w:val="24"/>
          <w:szCs w:val="24"/>
        </w:rPr>
        <w:t xml:space="preserve"> </w:t>
      </w:r>
      <w:proofErr w:type="spellStart"/>
      <w:r w:rsidR="002D20A1">
        <w:rPr>
          <w:rFonts w:ascii="Times New Roman" w:eastAsia="Times New Roman" w:hAnsi="Times New Roman" w:cs="Times New Roman"/>
          <w:sz w:val="24"/>
          <w:szCs w:val="24"/>
        </w:rPr>
        <w:t>itu</w:t>
      </w:r>
      <w:proofErr w:type="spellEnd"/>
      <w:r w:rsidR="002D20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jalan</w:t>
      </w:r>
      <w:proofErr w:type="spellEnd"/>
      <w:r>
        <w:rPr>
          <w:rFonts w:ascii="Times New Roman" w:eastAsia="Times New Roman" w:hAnsi="Times New Roman" w:cs="Times New Roman"/>
          <w:sz w:val="24"/>
          <w:szCs w:val="24"/>
        </w:rPr>
        <w:t xml:space="preserve"> lain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dialog. </w:t>
      </w:r>
    </w:p>
    <w:p w14:paraId="00000016" w14:textId="77777777" w:rsidR="00B6008C" w:rsidRDefault="00B6008C">
      <w:pPr>
        <w:spacing w:line="360" w:lineRule="auto"/>
        <w:jc w:val="both"/>
        <w:rPr>
          <w:rFonts w:ascii="Times New Roman" w:eastAsia="Times New Roman" w:hAnsi="Times New Roman" w:cs="Times New Roman"/>
          <w:sz w:val="24"/>
          <w:szCs w:val="24"/>
        </w:rPr>
      </w:pPr>
    </w:p>
    <w:p w14:paraId="00000017" w14:textId="77777777" w:rsidR="00B6008C"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Oleh </w:t>
      </w:r>
      <w:proofErr w:type="spellStart"/>
      <w:r>
        <w:rPr>
          <w:rFonts w:ascii="Times New Roman" w:eastAsia="Times New Roman" w:hAnsi="Times New Roman" w:cs="Times New Roman"/>
          <w:sz w:val="24"/>
          <w:szCs w:val="24"/>
        </w:rPr>
        <w:t>sebab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membangun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harmonis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kewajiban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Termasuk</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dalamnya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sesama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beragama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utama</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Abrahamik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keyakinan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leluhur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berkembang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tradisional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agama yang lain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bagaimana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dibangun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bagaimana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perbedaan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dirawat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kontribusi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kemajuan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peradaban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bangsa</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sebab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dialog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merawat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menciptakan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perdamaian</w:t>
      </w:r>
      <w:proofErr w:type="spellEnd"/>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w:t>
      </w:r>
    </w:p>
    <w:p w14:paraId="00000018" w14:textId="654E08E8" w:rsidR="00B6008C" w:rsidRDefault="00000000">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pendekatan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sosiologis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bagaimana</w:t>
      </w:r>
      <w:proofErr w:type="spellEnd"/>
      <w:r>
        <w:rPr>
          <w:rFonts w:ascii="Times New Roman" w:eastAsia="Times New Roman" w:hAnsi="Times New Roman" w:cs="Times New Roman"/>
          <w:sz w:val="24"/>
          <w:szCs w:val="24"/>
        </w:rPr>
        <w:t xml:space="preserve"> dialog agama-agama </w:t>
      </w:r>
      <w:proofErr w:type="spellStart"/>
      <w:r>
        <w:rPr>
          <w:rFonts w:ascii="Times New Roman" w:eastAsia="Times New Roman" w:hAnsi="Times New Roman" w:cs="Times New Roman"/>
          <w:sz w:val="24"/>
          <w:szCs w:val="24"/>
        </w:rPr>
        <w:t>berlangsung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w:t>
      </w:r>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Pendekatan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sosiologis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mendeskripsikan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komunitas</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sebab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kelompok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pelaku</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agency). </w:t>
      </w:r>
      <w:proofErr w:type="spellStart"/>
      <w:r>
        <w:rPr>
          <w:rFonts w:ascii="Times New Roman" w:eastAsia="Times New Roman" w:hAnsi="Times New Roman" w:cs="Times New Roman"/>
          <w:sz w:val="24"/>
          <w:szCs w:val="24"/>
        </w:rPr>
        <w:t>Fenomena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diuraikan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memahami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pendekatan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sosiologis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kacamata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berbeda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pendekatan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teologis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sifatnya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deterministik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kebudayaan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sosiologi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mencoba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menguraikan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mendefinisikan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kelompok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sidR="002D20A1">
        <w:rPr>
          <w:rFonts w:ascii="Times New Roman" w:eastAsia="Times New Roman" w:hAnsi="Times New Roman" w:cs="Times New Roman"/>
          <w:sz w:val="24"/>
          <w:szCs w:val="24"/>
        </w:rPr>
        <w:t xml:space="preserve"> </w:t>
      </w:r>
      <w:proofErr w:type="spellStart"/>
      <w:r w:rsidR="002D20A1">
        <w:rPr>
          <w:rFonts w:ascii="Times New Roman" w:eastAsia="Times New Roman" w:hAnsi="Times New Roman" w:cs="Times New Roman"/>
          <w:sz w:val="24"/>
          <w:szCs w:val="24"/>
        </w:rPr>
        <w:t>tetapi</w:t>
      </w:r>
      <w:proofErr w:type="spellEnd"/>
      <w:r w:rsidR="002D20A1">
        <w:rPr>
          <w:rFonts w:ascii="Times New Roman" w:eastAsia="Times New Roman" w:hAnsi="Times New Roman" w:cs="Times New Roman"/>
          <w:sz w:val="24"/>
          <w:szCs w:val="24"/>
        </w:rPr>
        <w:t xml:space="preserve">, </w:t>
      </w:r>
      <w:proofErr w:type="spellStart"/>
      <w:r w:rsidR="002D20A1">
        <w:rPr>
          <w:rFonts w:ascii="Times New Roman" w:eastAsia="Times New Roman" w:hAnsi="Times New Roman" w:cs="Times New Roman"/>
          <w:sz w:val="24"/>
          <w:szCs w:val="24"/>
        </w:rPr>
        <w:t>menggali</w:t>
      </w:r>
      <w:proofErr w:type="spellEnd"/>
      <w:r w:rsidR="002D20A1">
        <w:rPr>
          <w:rFonts w:ascii="Times New Roman" w:eastAsia="Times New Roman" w:hAnsi="Times New Roman" w:cs="Times New Roman"/>
          <w:sz w:val="24"/>
          <w:szCs w:val="24"/>
        </w:rPr>
        <w:t xml:space="preserve"> </w:t>
      </w:r>
      <w:proofErr w:type="spellStart"/>
      <w:r w:rsidR="002D20A1">
        <w:rPr>
          <w:rFonts w:ascii="Times New Roman" w:eastAsia="Times New Roman" w:hAnsi="Times New Roman" w:cs="Times New Roman"/>
          <w:sz w:val="24"/>
          <w:szCs w:val="24"/>
        </w:rPr>
        <w:t>makna</w:t>
      </w:r>
      <w:proofErr w:type="spellEnd"/>
      <w:r w:rsidR="002D20A1">
        <w:rPr>
          <w:rFonts w:ascii="Times New Roman" w:eastAsia="Times New Roman" w:hAnsi="Times New Roman" w:cs="Times New Roman"/>
          <w:sz w:val="24"/>
          <w:szCs w:val="24"/>
        </w:rPr>
        <w:t xml:space="preserve"> </w:t>
      </w:r>
      <w:proofErr w:type="spellStart"/>
      <w:r w:rsidR="002D20A1">
        <w:rPr>
          <w:rFonts w:ascii="Times New Roman" w:eastAsia="Times New Roman" w:hAnsi="Times New Roman" w:cs="Times New Roman"/>
          <w:sz w:val="24"/>
          <w:szCs w:val="24"/>
        </w:rPr>
        <w:t>dibalik</w:t>
      </w:r>
      <w:proofErr w:type="spellEnd"/>
      <w:r w:rsidR="002D20A1">
        <w:rPr>
          <w:rFonts w:ascii="Times New Roman" w:eastAsia="Times New Roman" w:hAnsi="Times New Roman" w:cs="Times New Roman"/>
          <w:sz w:val="24"/>
          <w:szCs w:val="24"/>
        </w:rPr>
        <w:t xml:space="preserve"> </w:t>
      </w:r>
      <w:proofErr w:type="spellStart"/>
      <w:r w:rsidR="002D20A1">
        <w:rPr>
          <w:rFonts w:ascii="Times New Roman" w:eastAsia="Times New Roman" w:hAnsi="Times New Roman" w:cs="Times New Roman"/>
          <w:sz w:val="24"/>
          <w:szCs w:val="24"/>
        </w:rPr>
        <w:t>tindakan</w:t>
      </w:r>
      <w:proofErr w:type="spellEnd"/>
      <w:r w:rsidR="002D20A1">
        <w:rPr>
          <w:rFonts w:ascii="Times New Roman" w:eastAsia="Times New Roman" w:hAnsi="Times New Roman" w:cs="Times New Roman"/>
          <w:sz w:val="24"/>
          <w:szCs w:val="24"/>
        </w:rPr>
        <w:t xml:space="preserve"> </w:t>
      </w:r>
      <w:proofErr w:type="spellStart"/>
      <w:r w:rsidR="002D20A1">
        <w:rPr>
          <w:rFonts w:ascii="Times New Roman" w:eastAsia="Times New Roman" w:hAnsi="Times New Roman" w:cs="Times New Roman"/>
          <w:sz w:val="24"/>
          <w:szCs w:val="24"/>
        </w:rPr>
        <w:t>individu</w:t>
      </w:r>
      <w:proofErr w:type="spellEnd"/>
      <w:sdt>
        <w:sdtPr>
          <w:rPr>
            <w:rFonts w:ascii="Times New Roman" w:eastAsia="Times New Roman" w:hAnsi="Times New Roman" w:cs="Times New Roman"/>
            <w:sz w:val="24"/>
            <w:szCs w:val="24"/>
          </w:rPr>
          <w:tag w:val="MENDELEY_CITATION_v3_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"/>
          <w:id w:val="301282875"/>
          <w:lock w:val="contentLocked"/>
          <w:placeholder>
            <w:docPart w:val="DefaultPlaceholder_-1854013440"/>
          </w:placeholder>
        </w:sdtPr>
        <w:sdtContent>
          <w:r w:rsidR="00E51296">
            <w:rPr>
              <w:rStyle w:val="FootnoteReference"/>
              <w:rFonts w:ascii="Times New Roman" w:eastAsia="Times New Roman" w:hAnsi="Times New Roman" w:cs="Times New Roman"/>
              <w:sz w:val="24"/>
              <w:szCs w:val="24"/>
            </w:rPr>
            <w:footnoteReference w:id="6"/>
          </w:r>
        </w:sdtContent>
      </w:sdt>
      <w:r>
        <w:rPr>
          <w:rFonts w:ascii="Times New Roman" w:eastAsia="Times New Roman" w:hAnsi="Times New Roman" w:cs="Times New Roman"/>
          <w:sz w:val="24"/>
          <w:szCs w:val="24"/>
        </w:rPr>
        <w:t>.</w:t>
      </w:r>
    </w:p>
    <w:p w14:paraId="00000019" w14:textId="6F662A3E" w:rsidR="00B6008C"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berpendapat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keseharian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dipakai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terbangunnya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jembatan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dialog </w:t>
      </w:r>
      <w:proofErr w:type="spellStart"/>
      <w:r>
        <w:rPr>
          <w:rFonts w:ascii="Times New Roman" w:eastAsia="Times New Roman" w:hAnsi="Times New Roman" w:cs="Times New Roman"/>
          <w:sz w:val="24"/>
          <w:szCs w:val="24"/>
        </w:rPr>
        <w:t>antar</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sidR="00B30C6E">
        <w:rPr>
          <w:rFonts w:ascii="Times New Roman" w:eastAsia="Times New Roman" w:hAnsi="Times New Roman" w:cs="Times New Roman"/>
          <w:sz w:val="24"/>
          <w:szCs w:val="24"/>
        </w:rPr>
        <w:t>bagian</w:t>
      </w:r>
      <w:proofErr w:type="spellEnd"/>
      <w:r w:rsidR="00B30C6E">
        <w:rPr>
          <w:rFonts w:ascii="Times New Roman" w:eastAsia="Times New Roman" w:hAnsi="Times New Roman" w:cs="Times New Roman"/>
          <w:sz w:val="24"/>
          <w:szCs w:val="24"/>
        </w:rPr>
        <w:t xml:space="preserve"> </w:t>
      </w:r>
      <w:proofErr w:type="spellStart"/>
      <w:r w:rsidR="00B30C6E">
        <w:rPr>
          <w:rFonts w:ascii="Times New Roman" w:eastAsia="Times New Roman" w:hAnsi="Times New Roman" w:cs="Times New Roman"/>
          <w:sz w:val="24"/>
          <w:szCs w:val="24"/>
        </w:rPr>
        <w:t>dari</w:t>
      </w:r>
      <w:proofErr w:type="spellEnd"/>
      <w:r w:rsidR="00B30C6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tradisi</w:t>
      </w:r>
      <w:proofErr w:type="spellEnd"/>
      <w:r>
        <w:rPr>
          <w:rFonts w:ascii="Times New Roman" w:eastAsia="Times New Roman" w:hAnsi="Times New Roman" w:cs="Times New Roman"/>
          <w:sz w:val="24"/>
          <w:szCs w:val="24"/>
        </w:rPr>
        <w:t xml:space="preserve"> oral,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siapa</w:t>
      </w:r>
      <w:proofErr w:type="spellEnd"/>
      <w:r>
        <w:rPr>
          <w:rFonts w:ascii="Times New Roman" w:eastAsia="Times New Roman" w:hAnsi="Times New Roman" w:cs="Times New Roman"/>
          <w:sz w:val="24"/>
          <w:szCs w:val="24"/>
        </w:rPr>
        <w:t xml:space="preserve"> pun yang </w:t>
      </w:r>
      <w:proofErr w:type="spellStart"/>
      <w:r>
        <w:rPr>
          <w:rFonts w:ascii="Times New Roman" w:eastAsia="Times New Roman" w:hAnsi="Times New Roman" w:cs="Times New Roman"/>
          <w:sz w:val="24"/>
          <w:szCs w:val="24"/>
        </w:rPr>
        <w:t>berada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dialog</w:t>
      </w:r>
      <w:sdt>
        <w:sdtPr>
          <w:rPr>
            <w:rFonts w:ascii="Times New Roman" w:eastAsia="Times New Roman" w:hAnsi="Times New Roman" w:cs="Times New Roman"/>
            <w:sz w:val="24"/>
            <w:szCs w:val="24"/>
          </w:rPr>
          <w:tag w:val="MENDELEY_CITATION_v3_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"/>
          <w:id w:val="-563568153"/>
          <w:lock w:val="contentLocked"/>
          <w:placeholder>
            <w:docPart w:val="DefaultPlaceholder_-1854013440"/>
          </w:placeholder>
        </w:sdtPr>
        <w:sdtContent>
          <w:r w:rsidR="00E51296">
            <w:rPr>
              <w:rStyle w:val="FootnoteReference"/>
              <w:rFonts w:ascii="Times New Roman" w:eastAsia="Times New Roman" w:hAnsi="Times New Roman" w:cs="Times New Roman"/>
              <w:sz w:val="24"/>
              <w:szCs w:val="24"/>
            </w:rPr>
            <w:footnoteReference w:id="7"/>
          </w:r>
        </w:sdtContent>
      </w:sdt>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sidR="002D20A1">
        <w:rPr>
          <w:rFonts w:ascii="Times New Roman" w:eastAsia="Times New Roman" w:hAnsi="Times New Roman" w:cs="Times New Roman"/>
          <w:sz w:val="24"/>
          <w:szCs w:val="24"/>
        </w:rPr>
        <w:t>relasi</w:t>
      </w:r>
      <w:proofErr w:type="spellEnd"/>
      <w:r w:rsidR="002D20A1">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keseharian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berfungsi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terbentuknya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kohesi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pikir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inilah</w:t>
      </w:r>
      <w:proofErr w:type="spellEnd"/>
      <w:r>
        <w:rPr>
          <w:rFonts w:ascii="Times New Roman" w:eastAsia="Times New Roman" w:hAnsi="Times New Roman" w:cs="Times New Roman"/>
          <w:sz w:val="24"/>
          <w:szCs w:val="24"/>
        </w:rPr>
        <w:t xml:space="preserve"> dialog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melibatkan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demikian</w:t>
      </w:r>
      <w:proofErr w:type="spellEnd"/>
      <w:r>
        <w:rPr>
          <w:rFonts w:ascii="Times New Roman" w:eastAsia="Times New Roman" w:hAnsi="Times New Roman" w:cs="Times New Roman"/>
          <w:sz w:val="24"/>
          <w:szCs w:val="24"/>
        </w:rPr>
        <w:t xml:space="preserve">, dialog yang </w:t>
      </w:r>
      <w:proofErr w:type="spellStart"/>
      <w:r>
        <w:rPr>
          <w:rFonts w:ascii="Times New Roman" w:eastAsia="Times New Roman" w:hAnsi="Times New Roman" w:cs="Times New Roman"/>
          <w:sz w:val="24"/>
          <w:szCs w:val="24"/>
        </w:rPr>
        <w:t>semacam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berhenti</w:t>
      </w:r>
      <w:proofErr w:type="spellEnd"/>
      <w:r>
        <w:rPr>
          <w:rFonts w:ascii="Times New Roman" w:eastAsia="Times New Roman" w:hAnsi="Times New Roman" w:cs="Times New Roman"/>
          <w:sz w:val="24"/>
          <w:szCs w:val="24"/>
        </w:rPr>
        <w:t xml:space="preserve"> pada proses </w:t>
      </w:r>
      <w:proofErr w:type="spellStart"/>
      <w:r>
        <w:rPr>
          <w:rFonts w:ascii="Times New Roman" w:eastAsia="Times New Roman" w:hAnsi="Times New Roman" w:cs="Times New Roman"/>
          <w:sz w:val="24"/>
          <w:szCs w:val="24"/>
        </w:rPr>
        <w:t>komunikasi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dialog</w:t>
      </w:r>
      <w:r w:rsidR="00B30C6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sampai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kesadaran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memahami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menerima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perbedaan</w:t>
      </w:r>
      <w:proofErr w:type="spellEnd"/>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w:t>
      </w:r>
    </w:p>
    <w:p w14:paraId="0000001A" w14:textId="0A21B53A" w:rsidR="00B6008C"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sidR="00DB14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dialog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sidR="00DB14C3">
        <w:rPr>
          <w:rFonts w:ascii="Times New Roman" w:eastAsia="Times New Roman" w:hAnsi="Times New Roman" w:cs="Times New Roman"/>
          <w:sz w:val="24"/>
          <w:szCs w:val="24"/>
        </w:rPr>
        <w:t>mencairkan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kebekuan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tembok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kecurigaan</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Pendekatan</w:t>
      </w:r>
      <w:proofErr w:type="spellEnd"/>
      <w:r>
        <w:rPr>
          <w:rFonts w:ascii="Times New Roman" w:eastAsia="Times New Roman" w:hAnsi="Times New Roman" w:cs="Times New Roman"/>
          <w:sz w:val="24"/>
          <w:szCs w:val="24"/>
        </w:rPr>
        <w:t xml:space="preserve"> dialog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pinggir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subaltern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dialog,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dialog yang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tataran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dialog yang </w:t>
      </w:r>
      <w:proofErr w:type="spellStart"/>
      <w:r>
        <w:rPr>
          <w:rFonts w:ascii="Times New Roman" w:eastAsia="Times New Roman" w:hAnsi="Times New Roman" w:cs="Times New Roman"/>
          <w:sz w:val="24"/>
          <w:szCs w:val="24"/>
        </w:rPr>
        <w:t>melibatkan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semua</w:t>
      </w:r>
      <w:proofErr w:type="spellEnd"/>
      <w:r>
        <w:rPr>
          <w:rFonts w:ascii="Times New Roman" w:eastAsia="Times New Roman" w:hAnsi="Times New Roman" w:cs="Times New Roman"/>
          <w:sz w:val="24"/>
          <w:szCs w:val="24"/>
        </w:rPr>
        <w:t xml:space="preserve"> </w:t>
      </w:r>
      <w:proofErr w:type="spellStart"/>
      <w:r w:rsidR="00DB14C3">
        <w:rPr>
          <w:rFonts w:ascii="Times New Roman" w:eastAsia="Times New Roman" w:hAnsi="Times New Roman" w:cs="Times New Roman"/>
          <w:sz w:val="24"/>
          <w:szCs w:val="24"/>
        </w:rPr>
        <w:t>lapisan</w:t>
      </w:r>
      <w:proofErr w:type="spellEnd"/>
      <w:r w:rsidR="00DB14C3">
        <w:rPr>
          <w:rFonts w:ascii="Times New Roman" w:eastAsia="Times New Roman" w:hAnsi="Times New Roman" w:cs="Times New Roman"/>
          <w:sz w:val="24"/>
          <w:szCs w:val="24"/>
        </w:rPr>
        <w:t xml:space="preserve"> </w:t>
      </w:r>
      <w:proofErr w:type="spellStart"/>
      <w:r w:rsidR="00DB14C3">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Dialog yang </w:t>
      </w:r>
      <w:proofErr w:type="spellStart"/>
      <w:r>
        <w:rPr>
          <w:rFonts w:ascii="Times New Roman" w:eastAsia="Times New Roman" w:hAnsi="Times New Roman" w:cs="Times New Roman"/>
          <w:sz w:val="24"/>
          <w:szCs w:val="24"/>
        </w:rPr>
        <w:t>berangkat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teks</w:t>
      </w:r>
      <w:proofErr w:type="spellEnd"/>
      <w:r>
        <w:rPr>
          <w:rFonts w:ascii="Times New Roman" w:eastAsia="Times New Roman" w:hAnsi="Times New Roman" w:cs="Times New Roman"/>
          <w:sz w:val="24"/>
          <w:szCs w:val="24"/>
        </w:rPr>
        <w:t xml:space="preserve"> oral </w:t>
      </w:r>
      <w:proofErr w:type="spellStart"/>
      <w:r>
        <w:rPr>
          <w:rFonts w:ascii="Times New Roman" w:eastAsia="Times New Roman" w:hAnsi="Times New Roman" w:cs="Times New Roman"/>
          <w:sz w:val="24"/>
          <w:szCs w:val="24"/>
        </w:rPr>
        <w:t>mengatasi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ketegangan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pada dialog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oleh para </w:t>
      </w:r>
      <w:proofErr w:type="spellStart"/>
      <w:r>
        <w:rPr>
          <w:rFonts w:ascii="Times New Roman" w:eastAsia="Times New Roman" w:hAnsi="Times New Roman" w:cs="Times New Roman"/>
          <w:sz w:val="24"/>
          <w:szCs w:val="24"/>
        </w:rPr>
        <w:t>elit</w:t>
      </w:r>
      <w:proofErr w:type="spellEnd"/>
      <w:r w:rsidR="00AA5D4B">
        <w:rPr>
          <w:rFonts w:ascii="Times New Roman" w:eastAsia="Times New Roman" w:hAnsi="Times New Roman" w:cs="Times New Roman"/>
          <w:sz w:val="24"/>
          <w:szCs w:val="24"/>
        </w:rPr>
        <w:t xml:space="preserve"> yang </w:t>
      </w:r>
      <w:proofErr w:type="spellStart"/>
      <w:r w:rsidR="00AA5D4B">
        <w:rPr>
          <w:rFonts w:ascii="Times New Roman" w:eastAsia="Times New Roman" w:hAnsi="Times New Roman" w:cs="Times New Roman"/>
          <w:sz w:val="24"/>
          <w:szCs w:val="24"/>
        </w:rPr>
        <w:t>sifatnya</w:t>
      </w:r>
      <w:proofErr w:type="spellEnd"/>
      <w:r w:rsidR="00AA5D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sangat </w:t>
      </w:r>
      <w:proofErr w:type="spellStart"/>
      <w:r>
        <w:rPr>
          <w:rFonts w:ascii="Times New Roman" w:eastAsia="Times New Roman" w:hAnsi="Times New Roman" w:cs="Times New Roman"/>
          <w:sz w:val="24"/>
          <w:szCs w:val="24"/>
        </w:rPr>
        <w:t>struktural</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kepentingannya</w:t>
      </w:r>
      <w:proofErr w:type="spellEnd"/>
      <w:r>
        <w:rPr>
          <w:rFonts w:ascii="Times New Roman" w:eastAsia="Times New Roman" w:hAnsi="Times New Roman" w:cs="Times New Roman"/>
          <w:sz w:val="24"/>
          <w:szCs w:val="24"/>
        </w:rPr>
        <w:t xml:space="preserve">. </w:t>
      </w:r>
      <w:r w:rsidR="00B459D2">
        <w:rPr>
          <w:rFonts w:ascii="Times New Roman" w:eastAsia="Times New Roman" w:hAnsi="Times New Roman" w:cs="Times New Roman"/>
          <w:sz w:val="24"/>
          <w:szCs w:val="24"/>
        </w:rPr>
        <w:t xml:space="preserve">Oleh </w:t>
      </w:r>
      <w:proofErr w:type="spellStart"/>
      <w:r w:rsidR="00B459D2">
        <w:rPr>
          <w:rFonts w:ascii="Times New Roman" w:eastAsia="Times New Roman" w:hAnsi="Times New Roman" w:cs="Times New Roman"/>
          <w:sz w:val="24"/>
          <w:szCs w:val="24"/>
        </w:rPr>
        <w:t>sebab</w:t>
      </w:r>
      <w:proofErr w:type="spellEnd"/>
      <w:r w:rsidR="00B459D2">
        <w:rPr>
          <w:rFonts w:ascii="Times New Roman" w:eastAsia="Times New Roman" w:hAnsi="Times New Roman" w:cs="Times New Roman"/>
          <w:sz w:val="24"/>
          <w:szCs w:val="24"/>
        </w:rPr>
        <w:t xml:space="preserve"> </w:t>
      </w:r>
      <w:proofErr w:type="spellStart"/>
      <w:r w:rsidR="00B459D2">
        <w:rPr>
          <w:rFonts w:ascii="Times New Roman" w:eastAsia="Times New Roman" w:hAnsi="Times New Roman" w:cs="Times New Roman"/>
          <w:sz w:val="24"/>
          <w:szCs w:val="24"/>
        </w:rPr>
        <w:t>itu</w:t>
      </w:r>
      <w:proofErr w:type="spellEnd"/>
      <w:r w:rsidR="00B459D2">
        <w:rPr>
          <w:rFonts w:ascii="Times New Roman" w:eastAsia="Times New Roman" w:hAnsi="Times New Roman" w:cs="Times New Roman"/>
          <w:sz w:val="24"/>
          <w:szCs w:val="24"/>
        </w:rPr>
        <w:t xml:space="preserve">, </w:t>
      </w:r>
      <w:proofErr w:type="spellStart"/>
      <w:r w:rsidR="00B459D2">
        <w:rPr>
          <w:rFonts w:ascii="Times New Roman" w:eastAsia="Times New Roman" w:hAnsi="Times New Roman" w:cs="Times New Roman"/>
          <w:sz w:val="24"/>
          <w:szCs w:val="24"/>
        </w:rPr>
        <w:t>bagi</w:t>
      </w:r>
      <w:proofErr w:type="spellEnd"/>
      <w:r w:rsidR="00B459D2">
        <w:rPr>
          <w:rFonts w:ascii="Times New Roman" w:eastAsia="Times New Roman" w:hAnsi="Times New Roman" w:cs="Times New Roman"/>
          <w:sz w:val="24"/>
          <w:szCs w:val="24"/>
        </w:rPr>
        <w:t xml:space="preserve"> </w:t>
      </w:r>
      <w:proofErr w:type="spellStart"/>
      <w:r w:rsidR="00B459D2">
        <w:rPr>
          <w:rFonts w:ascii="Times New Roman" w:eastAsia="Times New Roman" w:hAnsi="Times New Roman" w:cs="Times New Roman"/>
          <w:sz w:val="24"/>
          <w:szCs w:val="24"/>
        </w:rPr>
        <w:t>penulis</w:t>
      </w:r>
      <w:proofErr w:type="spellEnd"/>
      <w:r w:rsidR="00B459D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dipakai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dialog </w:t>
      </w:r>
      <w:proofErr w:type="spellStart"/>
      <w:r>
        <w:rPr>
          <w:rFonts w:ascii="Times New Roman" w:eastAsia="Times New Roman" w:hAnsi="Times New Roman" w:cs="Times New Roman"/>
          <w:sz w:val="24"/>
          <w:szCs w:val="24"/>
        </w:rPr>
        <w:t>antar</w:t>
      </w:r>
      <w:proofErr w:type="spellEnd"/>
      <w:r>
        <w:rPr>
          <w:rFonts w:ascii="Times New Roman" w:eastAsia="Times New Roman" w:hAnsi="Times New Roman" w:cs="Times New Roman"/>
          <w:sz w:val="24"/>
          <w:szCs w:val="24"/>
        </w:rPr>
        <w:t xml:space="preserve"> agama</w:t>
      </w:r>
      <w:r w:rsidR="00B459D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00B459D2">
        <w:rPr>
          <w:rFonts w:ascii="Times New Roman" w:eastAsia="Times New Roman" w:hAnsi="Times New Roman" w:cs="Times New Roman"/>
          <w:sz w:val="24"/>
          <w:szCs w:val="24"/>
        </w:rPr>
        <w:t>Mengapa</w:t>
      </w:r>
      <w:proofErr w:type="spellEnd"/>
      <w:r w:rsidR="00B459D2">
        <w:rPr>
          <w:rFonts w:ascii="Times New Roman" w:eastAsia="Times New Roman" w:hAnsi="Times New Roman" w:cs="Times New Roman"/>
          <w:sz w:val="24"/>
          <w:szCs w:val="24"/>
        </w:rPr>
        <w:t xml:space="preserve"> </w:t>
      </w:r>
      <w:proofErr w:type="spellStart"/>
      <w:r w:rsidR="00B459D2">
        <w:rPr>
          <w:rFonts w:ascii="Times New Roman" w:eastAsia="Times New Roman" w:hAnsi="Times New Roman" w:cs="Times New Roman"/>
          <w:sz w:val="24"/>
          <w:szCs w:val="24"/>
        </w:rPr>
        <w:t>demikian</w:t>
      </w:r>
      <w:proofErr w:type="spellEnd"/>
      <w:r w:rsidR="00B459D2">
        <w:rPr>
          <w:rFonts w:ascii="Times New Roman" w:eastAsia="Times New Roman" w:hAnsi="Times New Roman" w:cs="Times New Roman"/>
          <w:sz w:val="24"/>
          <w:szCs w:val="24"/>
        </w:rPr>
        <w:t xml:space="preserve">? Karena </w:t>
      </w:r>
      <w:r>
        <w:rPr>
          <w:rFonts w:ascii="Times New Roman" w:eastAsia="Times New Roman" w:hAnsi="Times New Roman" w:cs="Times New Roman"/>
          <w:sz w:val="24"/>
          <w:szCs w:val="24"/>
        </w:rPr>
        <w:t xml:space="preserve">ritual </w:t>
      </w:r>
      <w:proofErr w:type="spellStart"/>
      <w:r>
        <w:rPr>
          <w:rFonts w:ascii="Times New Roman" w:eastAsia="Times New Roman" w:hAnsi="Times New Roman" w:cs="Times New Roman"/>
          <w:sz w:val="24"/>
          <w:szCs w:val="24"/>
        </w:rPr>
        <w:t>menyentuh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aspek</w:t>
      </w:r>
      <w:proofErr w:type="spellEnd"/>
      <w:r>
        <w:rPr>
          <w:rFonts w:ascii="Times New Roman" w:eastAsia="Times New Roman" w:hAnsi="Times New Roman" w:cs="Times New Roman"/>
          <w:sz w:val="24"/>
          <w:szCs w:val="24"/>
        </w:rPr>
        <w:t xml:space="preserve"> </w:t>
      </w:r>
      <w:r w:rsidR="00B459D2">
        <w:rPr>
          <w:rFonts w:ascii="Times New Roman" w:eastAsia="Times New Roman" w:hAnsi="Times New Roman" w:cs="Times New Roman"/>
          <w:sz w:val="24"/>
          <w:szCs w:val="24"/>
        </w:rPr>
        <w:t xml:space="preserve">paling fundamental </w:t>
      </w:r>
      <w:proofErr w:type="spellStart"/>
      <w:r w:rsidR="00B459D2">
        <w:rPr>
          <w:rFonts w:ascii="Times New Roman" w:eastAsia="Times New Roman" w:hAnsi="Times New Roman" w:cs="Times New Roman"/>
          <w:sz w:val="24"/>
          <w:szCs w:val="24"/>
        </w:rPr>
        <w:t>dari</w:t>
      </w:r>
      <w:proofErr w:type="spellEnd"/>
      <w:r w:rsidR="00B459D2">
        <w:rPr>
          <w:rFonts w:ascii="Times New Roman" w:eastAsia="Times New Roman" w:hAnsi="Times New Roman" w:cs="Times New Roman"/>
          <w:sz w:val="24"/>
          <w:szCs w:val="24"/>
        </w:rPr>
        <w:t xml:space="preserve"> </w:t>
      </w:r>
      <w:proofErr w:type="spellStart"/>
      <w:r w:rsidR="00B459D2">
        <w:rPr>
          <w:rFonts w:ascii="Times New Roman" w:eastAsia="Times New Roman" w:hAnsi="Times New Roman" w:cs="Times New Roman"/>
          <w:sz w:val="24"/>
          <w:szCs w:val="24"/>
        </w:rPr>
        <w:t>sebuah</w:t>
      </w:r>
      <w:proofErr w:type="spellEnd"/>
      <w:r w:rsidR="00B459D2">
        <w:rPr>
          <w:rFonts w:ascii="Times New Roman" w:eastAsia="Times New Roman" w:hAnsi="Times New Roman" w:cs="Times New Roman"/>
          <w:sz w:val="24"/>
          <w:szCs w:val="24"/>
        </w:rPr>
        <w:t xml:space="preserve"> </w:t>
      </w:r>
      <w:proofErr w:type="spellStart"/>
      <w:r w:rsidR="00B459D2">
        <w:rPr>
          <w:rFonts w:ascii="Times New Roman" w:eastAsia="Times New Roman" w:hAnsi="Times New Roman" w:cs="Times New Roman"/>
          <w:sz w:val="24"/>
          <w:szCs w:val="24"/>
        </w:rPr>
        <w:t>komunitas</w:t>
      </w:r>
      <w:proofErr w:type="spellEnd"/>
      <w:r w:rsidR="00B459D2">
        <w:rPr>
          <w:rFonts w:ascii="Times New Roman" w:eastAsia="Times New Roman" w:hAnsi="Times New Roman" w:cs="Times New Roman"/>
          <w:sz w:val="24"/>
          <w:szCs w:val="24"/>
        </w:rPr>
        <w:t xml:space="preserve"> </w:t>
      </w:r>
      <w:proofErr w:type="spellStart"/>
      <w:r w:rsidR="00B459D2">
        <w:rPr>
          <w:rFonts w:ascii="Times New Roman" w:eastAsia="Times New Roman" w:hAnsi="Times New Roman" w:cs="Times New Roman"/>
          <w:sz w:val="24"/>
          <w:szCs w:val="24"/>
        </w:rPr>
        <w:t>yaitu</w:t>
      </w:r>
      <w:proofErr w:type="spellEnd"/>
      <w:r w:rsidR="00B459D2">
        <w:rPr>
          <w:rFonts w:ascii="Times New Roman" w:eastAsia="Times New Roman" w:hAnsi="Times New Roman" w:cs="Times New Roman"/>
          <w:sz w:val="24"/>
          <w:szCs w:val="24"/>
        </w:rPr>
        <w:t xml:space="preserve"> </w:t>
      </w:r>
      <w:proofErr w:type="spellStart"/>
      <w:r w:rsidR="00B459D2">
        <w:rPr>
          <w:rFonts w:ascii="Times New Roman" w:eastAsia="Times New Roman" w:hAnsi="Times New Roman" w:cs="Times New Roman"/>
          <w:sz w:val="24"/>
          <w:szCs w:val="24"/>
        </w:rPr>
        <w:t>kesadaran</w:t>
      </w:r>
      <w:proofErr w:type="spellEnd"/>
      <w:r w:rsidR="00B459D2">
        <w:rPr>
          <w:rFonts w:ascii="Times New Roman" w:eastAsia="Times New Roman" w:hAnsi="Times New Roman" w:cs="Times New Roman"/>
          <w:sz w:val="24"/>
          <w:szCs w:val="24"/>
        </w:rPr>
        <w:t xml:space="preserve"> </w:t>
      </w:r>
      <w:proofErr w:type="spellStart"/>
      <w:r w:rsidR="00B459D2">
        <w:rPr>
          <w:rFonts w:ascii="Times New Roman" w:eastAsia="Times New Roman" w:hAnsi="Times New Roman" w:cs="Times New Roman"/>
          <w:sz w:val="24"/>
          <w:szCs w:val="24"/>
        </w:rPr>
        <w:t>identitas</w:t>
      </w:r>
      <w:proofErr w:type="spellEnd"/>
      <w:r>
        <w:rPr>
          <w:rFonts w:ascii="Times New Roman" w:eastAsia="Times New Roman" w:hAnsi="Times New Roman" w:cs="Times New Roman"/>
          <w:sz w:val="24"/>
          <w:szCs w:val="24"/>
        </w:rPr>
        <w:t xml:space="preserve">. </w:t>
      </w:r>
      <w:proofErr w:type="spellStart"/>
      <w:r w:rsidR="00B459D2">
        <w:rPr>
          <w:rFonts w:ascii="Times New Roman" w:eastAsia="Times New Roman" w:hAnsi="Times New Roman" w:cs="Times New Roman"/>
          <w:sz w:val="24"/>
          <w:szCs w:val="24"/>
        </w:rPr>
        <w:t>Kesadaran</w:t>
      </w:r>
      <w:proofErr w:type="spellEnd"/>
      <w:r w:rsidR="00B459D2">
        <w:rPr>
          <w:rFonts w:ascii="Times New Roman" w:eastAsia="Times New Roman" w:hAnsi="Times New Roman" w:cs="Times New Roman"/>
          <w:sz w:val="24"/>
          <w:szCs w:val="24"/>
        </w:rPr>
        <w:t xml:space="preserve"> </w:t>
      </w:r>
      <w:proofErr w:type="spellStart"/>
      <w:r w:rsidR="00B459D2">
        <w:rPr>
          <w:rFonts w:ascii="Times New Roman" w:eastAsia="Times New Roman" w:hAnsi="Times New Roman" w:cs="Times New Roman"/>
          <w:sz w:val="24"/>
          <w:szCs w:val="24"/>
        </w:rPr>
        <w:t>ini</w:t>
      </w:r>
      <w:proofErr w:type="spellEnd"/>
      <w:r w:rsidR="00B459D2">
        <w:rPr>
          <w:rFonts w:ascii="Times New Roman" w:eastAsia="Times New Roman" w:hAnsi="Times New Roman" w:cs="Times New Roman"/>
          <w:sz w:val="24"/>
          <w:szCs w:val="24"/>
        </w:rPr>
        <w:t xml:space="preserve"> </w:t>
      </w:r>
      <w:proofErr w:type="spellStart"/>
      <w:r w:rsidR="00B459D2">
        <w:rPr>
          <w:rFonts w:ascii="Times New Roman" w:eastAsia="Times New Roman" w:hAnsi="Times New Roman" w:cs="Times New Roman"/>
          <w:sz w:val="24"/>
          <w:szCs w:val="24"/>
        </w:rPr>
        <w:t>didorong</w:t>
      </w:r>
      <w:proofErr w:type="spellEnd"/>
      <w:r w:rsidR="00B459D2">
        <w:rPr>
          <w:rFonts w:ascii="Times New Roman" w:eastAsia="Times New Roman" w:hAnsi="Times New Roman" w:cs="Times New Roman"/>
          <w:sz w:val="24"/>
          <w:szCs w:val="24"/>
        </w:rPr>
        <w:t xml:space="preserve"> oleh </w:t>
      </w:r>
      <w:proofErr w:type="spellStart"/>
      <w:r w:rsidR="00B459D2">
        <w:rPr>
          <w:rFonts w:ascii="Times New Roman" w:eastAsia="Times New Roman" w:hAnsi="Times New Roman" w:cs="Times New Roman"/>
          <w:sz w:val="24"/>
          <w:szCs w:val="24"/>
        </w:rPr>
        <w:t>a</w:t>
      </w:r>
      <w:r>
        <w:rPr>
          <w:rFonts w:ascii="Times New Roman" w:eastAsia="Times New Roman" w:hAnsi="Times New Roman" w:cs="Times New Roman"/>
          <w:sz w:val="24"/>
          <w:szCs w:val="24"/>
        </w:rPr>
        <w:t>spek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emosional</w:t>
      </w:r>
      <w:proofErr w:type="spellEnd"/>
      <w:r w:rsidR="00B459D2">
        <w:rPr>
          <w:rFonts w:ascii="Times New Roman" w:eastAsia="Times New Roman" w:hAnsi="Times New Roman" w:cs="Times New Roman"/>
          <w:sz w:val="24"/>
          <w:szCs w:val="24"/>
        </w:rPr>
        <w:t xml:space="preserve"> yang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berfungsi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sidR="00B459D2">
        <w:rPr>
          <w:rFonts w:ascii="Times New Roman" w:eastAsia="Times New Roman" w:hAnsi="Times New Roman" w:cs="Times New Roman"/>
          <w:sz w:val="24"/>
          <w:szCs w:val="24"/>
        </w:rPr>
        <w:t>bela</w:t>
      </w:r>
      <w:proofErr w:type="spellEnd"/>
      <w:r w:rsidR="00B459D2">
        <w:rPr>
          <w:rFonts w:ascii="Times New Roman" w:eastAsia="Times New Roman" w:hAnsi="Times New Roman" w:cs="Times New Roman"/>
          <w:sz w:val="24"/>
          <w:szCs w:val="24"/>
        </w:rPr>
        <w:t xml:space="preserve"> rasa</w:t>
      </w:r>
      <w:r>
        <w:rPr>
          <w:rFonts w:ascii="Times New Roman" w:eastAsia="Times New Roman" w:hAnsi="Times New Roman" w:cs="Times New Roman"/>
          <w:sz w:val="24"/>
          <w:szCs w:val="24"/>
        </w:rPr>
        <w:t xml:space="preserve">. Pada </w:t>
      </w:r>
      <w:proofErr w:type="spellStart"/>
      <w:r w:rsidR="00B459D2">
        <w:rPr>
          <w:rFonts w:ascii="Times New Roman" w:eastAsia="Times New Roman" w:hAnsi="Times New Roman" w:cs="Times New Roman"/>
          <w:sz w:val="24"/>
          <w:szCs w:val="24"/>
        </w:rPr>
        <w:t>tataran</w:t>
      </w:r>
      <w:proofErr w:type="spellEnd"/>
      <w:r w:rsidR="00B459D2">
        <w:rPr>
          <w:rFonts w:ascii="Times New Roman" w:eastAsia="Times New Roman" w:hAnsi="Times New Roman" w:cs="Times New Roman"/>
          <w:sz w:val="24"/>
          <w:szCs w:val="24"/>
        </w:rPr>
        <w:t xml:space="preserve"> yang </w:t>
      </w:r>
      <w:proofErr w:type="spellStart"/>
      <w:r w:rsidR="00B459D2">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inilah</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r w:rsidR="00B459D2">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hidup</w:t>
      </w:r>
      <w:proofErr w:type="spellEnd"/>
      <w:r w:rsidR="00B459D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dialog.</w:t>
      </w:r>
      <w:r w:rsidR="00B459D2">
        <w:rPr>
          <w:rFonts w:ascii="Times New Roman" w:eastAsia="Times New Roman" w:hAnsi="Times New Roman" w:cs="Times New Roman"/>
          <w:sz w:val="24"/>
          <w:szCs w:val="24"/>
        </w:rPr>
        <w:t xml:space="preserve"> Karena </w:t>
      </w:r>
      <w:proofErr w:type="spellStart"/>
      <w:r w:rsidR="00B459D2">
        <w:rPr>
          <w:rFonts w:ascii="Times New Roman" w:eastAsia="Times New Roman" w:hAnsi="Times New Roman" w:cs="Times New Roman"/>
          <w:sz w:val="24"/>
          <w:szCs w:val="24"/>
        </w:rPr>
        <w:t>itu</w:t>
      </w:r>
      <w:proofErr w:type="spellEnd"/>
      <w:r w:rsidR="00B459D2">
        <w:rPr>
          <w:rFonts w:ascii="Times New Roman" w:eastAsia="Times New Roman" w:hAnsi="Times New Roman" w:cs="Times New Roman"/>
          <w:sz w:val="24"/>
          <w:szCs w:val="24"/>
        </w:rPr>
        <w:t xml:space="preserve">, </w:t>
      </w:r>
      <w:proofErr w:type="spellStart"/>
      <w:r w:rsidR="00B459D2">
        <w:rPr>
          <w:rFonts w:ascii="Times New Roman" w:eastAsia="Times New Roman" w:hAnsi="Times New Roman" w:cs="Times New Roman"/>
          <w:sz w:val="24"/>
          <w:szCs w:val="24"/>
        </w:rPr>
        <w:t>dalam</w:t>
      </w:r>
      <w:proofErr w:type="spellEnd"/>
      <w:r w:rsidR="00B459D2">
        <w:rPr>
          <w:rFonts w:ascii="Times New Roman" w:eastAsia="Times New Roman" w:hAnsi="Times New Roman" w:cs="Times New Roman"/>
          <w:sz w:val="24"/>
          <w:szCs w:val="24"/>
        </w:rPr>
        <w:t xml:space="preserve"> </w:t>
      </w:r>
      <w:proofErr w:type="spellStart"/>
      <w:r w:rsidR="00B459D2">
        <w:rPr>
          <w:rFonts w:ascii="Times New Roman" w:eastAsia="Times New Roman" w:hAnsi="Times New Roman" w:cs="Times New Roman"/>
          <w:sz w:val="24"/>
          <w:szCs w:val="24"/>
        </w:rPr>
        <w:t>konteks</w:t>
      </w:r>
      <w:proofErr w:type="spellEnd"/>
      <w:r w:rsidR="00B459D2">
        <w:rPr>
          <w:rFonts w:ascii="Times New Roman" w:eastAsia="Times New Roman" w:hAnsi="Times New Roman" w:cs="Times New Roman"/>
          <w:sz w:val="24"/>
          <w:szCs w:val="24"/>
        </w:rPr>
        <w:t xml:space="preserve"> </w:t>
      </w:r>
      <w:proofErr w:type="spellStart"/>
      <w:r w:rsidR="00B459D2">
        <w:rPr>
          <w:rFonts w:ascii="Times New Roman" w:eastAsia="Times New Roman" w:hAnsi="Times New Roman" w:cs="Times New Roman"/>
          <w:sz w:val="24"/>
          <w:szCs w:val="24"/>
        </w:rPr>
        <w:t>masyarakat</w:t>
      </w:r>
      <w:proofErr w:type="spellEnd"/>
      <w:r w:rsidR="00B459D2">
        <w:rPr>
          <w:rFonts w:ascii="Times New Roman" w:eastAsia="Times New Roman" w:hAnsi="Times New Roman" w:cs="Times New Roman"/>
          <w:sz w:val="24"/>
          <w:szCs w:val="24"/>
        </w:rPr>
        <w:t xml:space="preserve"> </w:t>
      </w:r>
      <w:proofErr w:type="spellStart"/>
      <w:r w:rsidR="00B459D2">
        <w:rPr>
          <w:rFonts w:ascii="Times New Roman" w:eastAsia="Times New Roman" w:hAnsi="Times New Roman" w:cs="Times New Roman"/>
          <w:sz w:val="24"/>
          <w:szCs w:val="24"/>
        </w:rPr>
        <w:t>Toraja</w:t>
      </w:r>
      <w:proofErr w:type="spellEnd"/>
      <w:r w:rsidR="00B459D2">
        <w:rPr>
          <w:rFonts w:ascii="Times New Roman" w:eastAsia="Times New Roman" w:hAnsi="Times New Roman" w:cs="Times New Roman"/>
          <w:sz w:val="24"/>
          <w:szCs w:val="24"/>
        </w:rPr>
        <w:t>, r</w:t>
      </w:r>
      <w:r>
        <w:rPr>
          <w:rFonts w:ascii="Times New Roman" w:eastAsia="Times New Roman" w:hAnsi="Times New Roman" w:cs="Times New Roman"/>
          <w:sz w:val="24"/>
          <w:szCs w:val="24"/>
        </w:rPr>
        <w:t xml:space="preserve">itual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menemukan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kesepahaman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r w:rsidR="004B1AEB">
        <w:rPr>
          <w:rFonts w:ascii="Times New Roman" w:eastAsia="Times New Roman" w:hAnsi="Times New Roman" w:cs="Times New Roman"/>
          <w:sz w:val="24"/>
          <w:szCs w:val="24"/>
        </w:rPr>
        <w:t xml:space="preserve"> Hal </w:t>
      </w:r>
      <w:proofErr w:type="spellStart"/>
      <w:r w:rsidR="004B1AEB">
        <w:rPr>
          <w:rFonts w:ascii="Times New Roman" w:eastAsia="Times New Roman" w:hAnsi="Times New Roman" w:cs="Times New Roman"/>
          <w:sz w:val="24"/>
          <w:szCs w:val="24"/>
        </w:rPr>
        <w:t>tersebut</w:t>
      </w:r>
      <w:proofErr w:type="spellEnd"/>
      <w:r w:rsidR="004B1AEB">
        <w:rPr>
          <w:rFonts w:ascii="Times New Roman" w:eastAsia="Times New Roman" w:hAnsi="Times New Roman" w:cs="Times New Roman"/>
          <w:sz w:val="24"/>
          <w:szCs w:val="24"/>
        </w:rPr>
        <w:t xml:space="preserve">, </w:t>
      </w:r>
      <w:proofErr w:type="spellStart"/>
      <w:r w:rsidR="004B1AEB">
        <w:rPr>
          <w:rFonts w:ascii="Times New Roman" w:eastAsia="Times New Roman" w:hAnsi="Times New Roman" w:cs="Times New Roman"/>
          <w:sz w:val="24"/>
          <w:szCs w:val="24"/>
        </w:rPr>
        <w:t>menciptakan</w:t>
      </w:r>
      <w:proofErr w:type="spellEnd"/>
      <w:r w:rsidR="004B1AEB">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komunitas</w:t>
      </w:r>
      <w:proofErr w:type="spellEnd"/>
      <w:r>
        <w:rPr>
          <w:rFonts w:ascii="Times New Roman" w:eastAsia="Times New Roman" w:hAnsi="Times New Roman" w:cs="Times New Roman"/>
          <w:sz w:val="24"/>
          <w:szCs w:val="24"/>
        </w:rPr>
        <w:t xml:space="preserve"> </w:t>
      </w:r>
      <w:proofErr w:type="spellStart"/>
      <w:r w:rsidR="004B1AEB">
        <w:rPr>
          <w:rFonts w:ascii="Times New Roman" w:eastAsia="Times New Roman" w:hAnsi="Times New Roman" w:cs="Times New Roman"/>
          <w:sz w:val="24"/>
          <w:szCs w:val="24"/>
        </w:rPr>
        <w:t>sebagai</w:t>
      </w:r>
      <w:proofErr w:type="spellEnd"/>
      <w:r w:rsidR="004B1AEB">
        <w:rPr>
          <w:rFonts w:ascii="Times New Roman" w:eastAsia="Times New Roman" w:hAnsi="Times New Roman" w:cs="Times New Roman"/>
          <w:sz w:val="24"/>
          <w:szCs w:val="24"/>
        </w:rPr>
        <w:t xml:space="preserve"> </w:t>
      </w:r>
      <w:proofErr w:type="spellStart"/>
      <w:r w:rsidR="004B1AEB">
        <w:rPr>
          <w:rFonts w:ascii="Times New Roman" w:eastAsia="Times New Roman" w:hAnsi="Times New Roman" w:cs="Times New Roman"/>
          <w:sz w:val="24"/>
          <w:szCs w:val="24"/>
        </w:rPr>
        <w:t>satu</w:t>
      </w:r>
      <w:proofErr w:type="spellEnd"/>
      <w:r w:rsidR="004B1AEB">
        <w:rPr>
          <w:rFonts w:ascii="Times New Roman" w:eastAsia="Times New Roman" w:hAnsi="Times New Roman" w:cs="Times New Roman"/>
          <w:sz w:val="24"/>
          <w:szCs w:val="24"/>
        </w:rPr>
        <w:t xml:space="preserve"> </w:t>
      </w:r>
      <w:proofErr w:type="spellStart"/>
      <w:r w:rsidR="004B1AEB">
        <w:rPr>
          <w:rFonts w:ascii="Times New Roman" w:eastAsia="Times New Roman" w:hAnsi="Times New Roman" w:cs="Times New Roman"/>
          <w:sz w:val="24"/>
          <w:szCs w:val="24"/>
        </w:rPr>
        <w:t>kesatuan</w:t>
      </w:r>
      <w:proofErr w:type="spellEnd"/>
      <w:r w:rsidR="004B1AEB">
        <w:rPr>
          <w:rFonts w:ascii="Times New Roman" w:eastAsia="Times New Roman" w:hAnsi="Times New Roman" w:cs="Times New Roman"/>
          <w:sz w:val="24"/>
          <w:szCs w:val="24"/>
        </w:rPr>
        <w:t xml:space="preserve"> yang </w:t>
      </w:r>
      <w:proofErr w:type="spellStart"/>
      <w:r w:rsidR="004B1AEB">
        <w:rPr>
          <w:rFonts w:ascii="Times New Roman" w:eastAsia="Times New Roman" w:hAnsi="Times New Roman" w:cs="Times New Roman"/>
          <w:sz w:val="24"/>
          <w:szCs w:val="24"/>
        </w:rPr>
        <w:t>utuh</w:t>
      </w:r>
      <w:proofErr w:type="spellEnd"/>
      <w:r w:rsidR="004B1AEB">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begitupun</w:t>
      </w:r>
      <w:proofErr w:type="spellEnd"/>
      <w:r>
        <w:rPr>
          <w:rFonts w:ascii="Times New Roman" w:eastAsia="Times New Roman" w:hAnsi="Times New Roman" w:cs="Times New Roman"/>
          <w:sz w:val="24"/>
          <w:szCs w:val="24"/>
        </w:rPr>
        <w:t xml:space="preserve"> </w:t>
      </w:r>
      <w:proofErr w:type="spellStart"/>
      <w:r w:rsidR="004B1AEB">
        <w:rPr>
          <w:rFonts w:ascii="Times New Roman" w:eastAsia="Times New Roman" w:hAnsi="Times New Roman" w:cs="Times New Roman"/>
          <w:sz w:val="24"/>
          <w:szCs w:val="24"/>
        </w:rPr>
        <w:t>dengan</w:t>
      </w:r>
      <w:proofErr w:type="spellEnd"/>
      <w:r w:rsidR="004B1AEB">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w:t>
      </w:r>
      <w:proofErr w:type="spellEnd"/>
      <w:r>
        <w:rPr>
          <w:rFonts w:ascii="Times New Roman" w:eastAsia="Times New Roman" w:hAnsi="Times New Roman" w:cs="Times New Roman"/>
          <w:sz w:val="24"/>
          <w:szCs w:val="24"/>
        </w:rPr>
        <w:t xml:space="preserve"> agama.  </w:t>
      </w:r>
    </w:p>
    <w:p w14:paraId="0000001C" w14:textId="6AE3D0BC" w:rsidR="00B6008C" w:rsidRDefault="00000000">
      <w:pPr>
        <w:spacing w:line="360" w:lineRule="auto"/>
        <w:ind w:firstLine="72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lastRenderedPageBreak/>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ritual</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perjumpaan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yang lain. </w:t>
      </w:r>
      <w:proofErr w:type="spellStart"/>
      <w:r>
        <w:rPr>
          <w:rFonts w:ascii="Times New Roman" w:eastAsia="Times New Roman" w:hAnsi="Times New Roman" w:cs="Times New Roman"/>
          <w:sz w:val="24"/>
          <w:szCs w:val="24"/>
        </w:rPr>
        <w:t>Bukan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jembatan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perbedaan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menemukan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solidaritas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menempatkan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solidaritas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penguat</w:t>
      </w:r>
      <w:proofErr w:type="spellEnd"/>
      <w:r>
        <w:rPr>
          <w:rFonts w:ascii="Times New Roman" w:eastAsia="Times New Roman" w:hAnsi="Times New Roman" w:cs="Times New Roman"/>
          <w:sz w:val="24"/>
          <w:szCs w:val="24"/>
        </w:rPr>
        <w:t xml:space="preserve"> dialog</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w:t>
      </w:r>
      <w:r w:rsidR="002347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Ritual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sidR="002347C8">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interaksi</w:t>
      </w:r>
      <w:proofErr w:type="spellEnd"/>
      <w:r>
        <w:rPr>
          <w:rFonts w:ascii="Times New Roman" w:eastAsia="Times New Roman" w:hAnsi="Times New Roman" w:cs="Times New Roman"/>
          <w:sz w:val="24"/>
          <w:szCs w:val="24"/>
        </w:rPr>
        <w:t xml:space="preserve"> </w:t>
      </w:r>
      <w:proofErr w:type="spellStart"/>
      <w:r w:rsidR="002347C8">
        <w:rPr>
          <w:rFonts w:ascii="Times New Roman" w:eastAsia="Times New Roman" w:hAnsi="Times New Roman" w:cs="Times New Roman"/>
          <w:sz w:val="24"/>
          <w:szCs w:val="24"/>
        </w:rPr>
        <w:t>komunal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signifikansi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religius</w:t>
      </w:r>
      <w:r w:rsidR="002347C8">
        <w:rPr>
          <w:rFonts w:ascii="Times New Roman" w:eastAsia="Times New Roman" w:hAnsi="Times New Roman" w:cs="Times New Roman"/>
          <w:sz w:val="24"/>
          <w:szCs w:val="24"/>
        </w:rPr>
        <w:t>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lain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ma’badong</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dan </w:t>
      </w:r>
      <w:proofErr w:type="spellStart"/>
      <w:r>
        <w:rPr>
          <w:rFonts w:ascii="Times New Roman" w:eastAsia="Times New Roman" w:hAnsi="Times New Roman" w:cs="Times New Roman"/>
          <w:i/>
          <w:sz w:val="24"/>
          <w:szCs w:val="24"/>
        </w:rPr>
        <w:t>kalolongan</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i/>
          <w:sz w:val="24"/>
          <w:szCs w:val="24"/>
        </w:rPr>
        <w:t>sorongan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sepu</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membuka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kesempatan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terjadinya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interaksi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golongan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sebab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pada tulisan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sampai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keyakinan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berfungsi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dialog </w:t>
      </w:r>
      <w:proofErr w:type="spellStart"/>
      <w:r>
        <w:rPr>
          <w:rFonts w:ascii="Times New Roman" w:eastAsia="Times New Roman" w:hAnsi="Times New Roman" w:cs="Times New Roman"/>
          <w:sz w:val="24"/>
          <w:szCs w:val="24"/>
        </w:rPr>
        <w:t>antar</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khusus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w:t>
      </w:r>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ma’badong</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dan </w:t>
      </w:r>
      <w:proofErr w:type="spellStart"/>
      <w:r>
        <w:rPr>
          <w:rFonts w:ascii="Times New Roman" w:eastAsia="Times New Roman" w:hAnsi="Times New Roman" w:cs="Times New Roman"/>
          <w:i/>
          <w:sz w:val="24"/>
          <w:szCs w:val="24"/>
        </w:rPr>
        <w:t>katongkonan</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
    <w:p w14:paraId="0000001D" w14:textId="09162ED6" w:rsidR="00B6008C" w:rsidRDefault="00000000">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latar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belakang</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rumusan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tulisan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bagaimana</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dialog </w:t>
      </w:r>
      <w:proofErr w:type="spellStart"/>
      <w:r>
        <w:rPr>
          <w:rFonts w:ascii="Times New Roman" w:eastAsia="Times New Roman" w:hAnsi="Times New Roman" w:cs="Times New Roman"/>
          <w:sz w:val="24"/>
          <w:szCs w:val="24"/>
        </w:rPr>
        <w:t>antar</w:t>
      </w:r>
      <w:proofErr w:type="spellEnd"/>
      <w:r>
        <w:rPr>
          <w:rFonts w:ascii="Times New Roman" w:eastAsia="Times New Roman" w:hAnsi="Times New Roman" w:cs="Times New Roman"/>
          <w:sz w:val="24"/>
          <w:szCs w:val="24"/>
        </w:rPr>
        <w:t xml:space="preserve"> agama dan </w:t>
      </w:r>
      <w:r w:rsidR="0097369D">
        <w:rPr>
          <w:rFonts w:ascii="Times New Roman" w:eastAsia="Times New Roman" w:hAnsi="Times New Roman" w:cs="Times New Roman"/>
          <w:i/>
          <w:sz w:val="24"/>
          <w:szCs w:val="24"/>
        </w:rPr>
        <w:t>interr</w:t>
      </w:r>
      <w:r>
        <w:rPr>
          <w:rFonts w:ascii="Times New Roman" w:eastAsia="Times New Roman" w:hAnsi="Times New Roman" w:cs="Times New Roman"/>
          <w:i/>
          <w:sz w:val="24"/>
          <w:szCs w:val="24"/>
        </w:rPr>
        <w:t xml:space="preserve">eligious </w:t>
      </w:r>
      <w:r w:rsidR="0097369D">
        <w:rPr>
          <w:rFonts w:ascii="Times New Roman" w:eastAsia="Times New Roman" w:hAnsi="Times New Roman" w:cs="Times New Roman"/>
          <w:i/>
          <w:sz w:val="24"/>
          <w:szCs w:val="24"/>
        </w:rPr>
        <w:t>e</w:t>
      </w:r>
      <w:r>
        <w:rPr>
          <w:rFonts w:ascii="Times New Roman" w:eastAsia="Times New Roman" w:hAnsi="Times New Roman" w:cs="Times New Roman"/>
          <w:i/>
          <w:sz w:val="24"/>
          <w:szCs w:val="24"/>
        </w:rPr>
        <w:t xml:space="preserve">ngagement </w:t>
      </w:r>
      <w:r>
        <w:rPr>
          <w:rFonts w:ascii="Times New Roman" w:eastAsia="Times New Roman" w:hAnsi="Times New Roman" w:cs="Times New Roman"/>
          <w:sz w:val="24"/>
          <w:szCs w:val="24"/>
        </w:rPr>
        <w:t xml:space="preserve">di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roofErr w:type="spellStart"/>
      <w:r w:rsidR="001F0A1D">
        <w:rPr>
          <w:rFonts w:ascii="Times New Roman" w:eastAsia="Times New Roman" w:hAnsi="Times New Roman" w:cs="Times New Roman"/>
          <w:bCs/>
          <w:sz w:val="24"/>
          <w:szCs w:val="24"/>
        </w:rPr>
        <w:t>berdasarkan</w:t>
      </w:r>
      <w:proofErr w:type="spellEnd"/>
      <w:r w:rsidR="001F0A1D">
        <w:rPr>
          <w:rFonts w:ascii="Times New Roman" w:eastAsia="Times New Roman" w:hAnsi="Times New Roman" w:cs="Times New Roman"/>
          <w:bCs/>
          <w:sz w:val="24"/>
          <w:szCs w:val="24"/>
        </w:rPr>
        <w:t xml:space="preserve"> </w:t>
      </w:r>
      <w:proofErr w:type="spellStart"/>
      <w:r w:rsidR="001F0A1D">
        <w:rPr>
          <w:rFonts w:ascii="Times New Roman" w:eastAsia="Times New Roman" w:hAnsi="Times New Roman" w:cs="Times New Roman"/>
          <w:bCs/>
          <w:sz w:val="24"/>
          <w:szCs w:val="24"/>
        </w:rPr>
        <w:t>rumusan</w:t>
      </w:r>
      <w:proofErr w:type="spellEnd"/>
      <w:r w:rsidR="001F0A1D">
        <w:rPr>
          <w:rFonts w:ascii="Times New Roman" w:eastAsia="Times New Roman" w:hAnsi="Times New Roman" w:cs="Times New Roman"/>
          <w:bCs/>
          <w:sz w:val="24"/>
          <w:szCs w:val="24"/>
        </w:rPr>
        <w:t xml:space="preserve"> </w:t>
      </w:r>
      <w:proofErr w:type="spellStart"/>
      <w:r w:rsidR="001F0A1D">
        <w:rPr>
          <w:rFonts w:ascii="Times New Roman" w:eastAsia="Times New Roman" w:hAnsi="Times New Roman" w:cs="Times New Roman"/>
          <w:bCs/>
          <w:sz w:val="24"/>
          <w:szCs w:val="24"/>
        </w:rPr>
        <w:t>masalah</w:t>
      </w:r>
      <w:proofErr w:type="spellEnd"/>
      <w:r w:rsidR="001F0A1D">
        <w:rPr>
          <w:rFonts w:ascii="Times New Roman" w:eastAsia="Times New Roman" w:hAnsi="Times New Roman" w:cs="Times New Roman"/>
          <w:bCs/>
          <w:sz w:val="24"/>
          <w:szCs w:val="24"/>
        </w:rPr>
        <w:t xml:space="preserve"> </w:t>
      </w:r>
      <w:proofErr w:type="spellStart"/>
      <w:r w:rsidR="001F0A1D">
        <w:rPr>
          <w:rFonts w:ascii="Times New Roman" w:eastAsia="Times New Roman" w:hAnsi="Times New Roman" w:cs="Times New Roman"/>
          <w:bCs/>
          <w:sz w:val="24"/>
          <w:szCs w:val="24"/>
        </w:rPr>
        <w:t>tersebut</w:t>
      </w:r>
      <w:proofErr w:type="spellEnd"/>
      <w:r w:rsidR="001F0A1D">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sz w:val="24"/>
          <w:szCs w:val="24"/>
        </w:rPr>
        <w: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artikel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bagaimana</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kekuatan</w:t>
      </w:r>
      <w:proofErr w:type="spellEnd"/>
      <w:r>
        <w:rPr>
          <w:rFonts w:ascii="Times New Roman" w:eastAsia="Times New Roman" w:hAnsi="Times New Roman" w:cs="Times New Roman"/>
          <w:sz w:val="24"/>
          <w:szCs w:val="24"/>
        </w:rPr>
        <w:t xml:space="preserve"> dialog </w:t>
      </w:r>
      <w:proofErr w:type="spellStart"/>
      <w:r>
        <w:rPr>
          <w:rFonts w:ascii="Times New Roman" w:eastAsia="Times New Roman" w:hAnsi="Times New Roman" w:cs="Times New Roman"/>
          <w:sz w:val="24"/>
          <w:szCs w:val="24"/>
        </w:rPr>
        <w:t>antar</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ritual </w:t>
      </w:r>
      <w:proofErr w:type="spellStart"/>
      <w:r w:rsidR="001F0A1D">
        <w:rPr>
          <w:rFonts w:ascii="Times New Roman" w:eastAsia="Times New Roman" w:hAnsi="Times New Roman" w:cs="Times New Roman"/>
          <w:i/>
          <w:iCs/>
          <w:sz w:val="24"/>
          <w:szCs w:val="24"/>
        </w:rPr>
        <w:t>rambu</w:t>
      </w:r>
      <w:proofErr w:type="spellEnd"/>
      <w:r w:rsidR="001F0A1D">
        <w:rPr>
          <w:rFonts w:ascii="Times New Roman" w:eastAsia="Times New Roman" w:hAnsi="Times New Roman" w:cs="Times New Roman"/>
          <w:i/>
          <w:iCs/>
          <w:sz w:val="24"/>
          <w:szCs w:val="24"/>
        </w:rPr>
        <w:t xml:space="preserve"> solo’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Toraja</w:t>
      </w:r>
      <w:proofErr w:type="spellEnd"/>
      <w:r w:rsidR="001F0A1D">
        <w:rPr>
          <w:rFonts w:ascii="Times New Roman" w:eastAsia="Times New Roman" w:hAnsi="Times New Roman" w:cs="Times New Roman"/>
          <w:sz w:val="24"/>
          <w:szCs w:val="24"/>
        </w:rPr>
        <w:t xml:space="preserve">. </w:t>
      </w:r>
      <w:proofErr w:type="spellStart"/>
      <w:r w:rsidR="001F0A1D">
        <w:rPr>
          <w:rFonts w:ascii="Times New Roman" w:eastAsia="Times New Roman" w:hAnsi="Times New Roman" w:cs="Times New Roman"/>
          <w:sz w:val="24"/>
          <w:szCs w:val="24"/>
        </w:rPr>
        <w:t>Dengan</w:t>
      </w:r>
      <w:proofErr w:type="spellEnd"/>
      <w:r w:rsidR="001F0A1D">
        <w:rPr>
          <w:rFonts w:ascii="Times New Roman" w:eastAsia="Times New Roman" w:hAnsi="Times New Roman" w:cs="Times New Roman"/>
          <w:sz w:val="24"/>
          <w:szCs w:val="24"/>
        </w:rPr>
        <w:t xml:space="preserve"> </w:t>
      </w:r>
      <w:proofErr w:type="spellStart"/>
      <w:r w:rsidR="001F0A1D">
        <w:rPr>
          <w:rFonts w:ascii="Times New Roman" w:eastAsia="Times New Roman" w:hAnsi="Times New Roman" w:cs="Times New Roman"/>
          <w:sz w:val="24"/>
          <w:szCs w:val="24"/>
        </w:rPr>
        <w:t>demikian</w:t>
      </w:r>
      <w:proofErr w:type="spellEnd"/>
      <w:r w:rsidR="001F0A1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beragama</w:t>
      </w:r>
      <w:proofErr w:type="spellEnd"/>
      <w:r>
        <w:rPr>
          <w:rFonts w:ascii="Times New Roman" w:eastAsia="Times New Roman" w:hAnsi="Times New Roman" w:cs="Times New Roman"/>
          <w:sz w:val="24"/>
          <w:szCs w:val="24"/>
        </w:rPr>
        <w:t xml:space="preserve"> </w:t>
      </w:r>
      <w:proofErr w:type="spellStart"/>
      <w:r w:rsidR="000F6430">
        <w:rPr>
          <w:rFonts w:ascii="Times New Roman" w:eastAsia="Times New Roman" w:hAnsi="Times New Roman" w:cs="Times New Roman"/>
          <w:sz w:val="24"/>
          <w:szCs w:val="24"/>
        </w:rPr>
        <w:t>harus</w:t>
      </w:r>
      <w:proofErr w:type="spellEnd"/>
      <w:r w:rsidR="001F0A1D">
        <w:rPr>
          <w:rFonts w:ascii="Times New Roman" w:eastAsia="Times New Roman" w:hAnsi="Times New Roman" w:cs="Times New Roman"/>
          <w:sz w:val="24"/>
          <w:szCs w:val="24"/>
        </w:rPr>
        <w:t xml:space="preserve"> </w:t>
      </w:r>
      <w:proofErr w:type="spellStart"/>
      <w:r w:rsidR="001F0A1D">
        <w:rPr>
          <w:rFonts w:ascii="Times New Roman" w:eastAsia="Times New Roman" w:hAnsi="Times New Roman" w:cs="Times New Roman"/>
          <w:sz w:val="24"/>
          <w:szCs w:val="24"/>
        </w:rPr>
        <w:t>dipahami</w:t>
      </w:r>
      <w:proofErr w:type="spellEnd"/>
      <w:r w:rsidR="001F0A1D">
        <w:rPr>
          <w:rFonts w:ascii="Times New Roman" w:eastAsia="Times New Roman" w:hAnsi="Times New Roman" w:cs="Times New Roman"/>
          <w:sz w:val="24"/>
          <w:szCs w:val="24"/>
        </w:rPr>
        <w:t xml:space="preserve"> </w:t>
      </w:r>
      <w:proofErr w:type="spellStart"/>
      <w:r w:rsidR="001F0A1D">
        <w:rPr>
          <w:rFonts w:ascii="Times New Roman" w:eastAsia="Times New Roman" w:hAnsi="Times New Roman" w:cs="Times New Roman"/>
          <w:sz w:val="24"/>
          <w:szCs w:val="24"/>
        </w:rPr>
        <w:t>sebagai</w:t>
      </w:r>
      <w:proofErr w:type="spellEnd"/>
      <w:r w:rsidR="001F0A1D">
        <w:rPr>
          <w:rFonts w:ascii="Times New Roman" w:eastAsia="Times New Roman" w:hAnsi="Times New Roman" w:cs="Times New Roman"/>
          <w:sz w:val="24"/>
          <w:szCs w:val="24"/>
        </w:rPr>
        <w:t xml:space="preserve"> </w:t>
      </w:r>
      <w:proofErr w:type="spellStart"/>
      <w:r w:rsidR="001F0A1D">
        <w:rPr>
          <w:rFonts w:ascii="Times New Roman" w:eastAsia="Times New Roman" w:hAnsi="Times New Roman" w:cs="Times New Roman"/>
          <w:sz w:val="24"/>
          <w:szCs w:val="24"/>
        </w:rPr>
        <w:t>bagian</w:t>
      </w:r>
      <w:proofErr w:type="spellEnd"/>
      <w:r w:rsidR="001F0A1D">
        <w:rPr>
          <w:rFonts w:ascii="Times New Roman" w:eastAsia="Times New Roman" w:hAnsi="Times New Roman" w:cs="Times New Roman"/>
          <w:sz w:val="24"/>
          <w:szCs w:val="24"/>
        </w:rPr>
        <w:t xml:space="preserve"> </w:t>
      </w:r>
      <w:proofErr w:type="spellStart"/>
      <w:r w:rsidR="001F0A1D">
        <w:rPr>
          <w:rFonts w:ascii="Times New Roman" w:eastAsia="Times New Roman" w:hAnsi="Times New Roman" w:cs="Times New Roman"/>
          <w:sz w:val="24"/>
          <w:szCs w:val="24"/>
        </w:rPr>
        <w:t>dari</w:t>
      </w:r>
      <w:proofErr w:type="spellEnd"/>
      <w:r w:rsidR="001F0A1D">
        <w:rPr>
          <w:rFonts w:ascii="Times New Roman" w:eastAsia="Times New Roman" w:hAnsi="Times New Roman" w:cs="Times New Roman"/>
          <w:sz w:val="24"/>
          <w:szCs w:val="24"/>
        </w:rPr>
        <w:t xml:space="preserve"> </w:t>
      </w:r>
      <w:proofErr w:type="spellStart"/>
      <w:r w:rsidR="001F0A1D">
        <w:rPr>
          <w:rFonts w:ascii="Times New Roman" w:eastAsia="Times New Roman" w:hAnsi="Times New Roman" w:cs="Times New Roman"/>
          <w:sz w:val="24"/>
          <w:szCs w:val="24"/>
        </w:rPr>
        <w:t>cara</w:t>
      </w:r>
      <w:proofErr w:type="spellEnd"/>
      <w:r w:rsidR="001F0A1D">
        <w:rPr>
          <w:rFonts w:ascii="Times New Roman" w:eastAsia="Times New Roman" w:hAnsi="Times New Roman" w:cs="Times New Roman"/>
          <w:sz w:val="24"/>
          <w:szCs w:val="24"/>
        </w:rPr>
        <w:t xml:space="preserve"> </w:t>
      </w:r>
      <w:proofErr w:type="spellStart"/>
      <w:r w:rsidR="001F0A1D">
        <w:rPr>
          <w:rFonts w:ascii="Times New Roman" w:eastAsia="Times New Roman" w:hAnsi="Times New Roman" w:cs="Times New Roman"/>
          <w:sz w:val="24"/>
          <w:szCs w:val="24"/>
        </w:rPr>
        <w:t>komunitas</w:t>
      </w:r>
      <w:proofErr w:type="spellEnd"/>
      <w:r w:rsidR="001F0A1D">
        <w:rPr>
          <w:rFonts w:ascii="Times New Roman" w:eastAsia="Times New Roman" w:hAnsi="Times New Roman" w:cs="Times New Roman"/>
          <w:sz w:val="24"/>
          <w:szCs w:val="24"/>
        </w:rPr>
        <w:t xml:space="preserve"> </w:t>
      </w:r>
      <w:proofErr w:type="spellStart"/>
      <w:r w:rsidR="001F0A1D">
        <w:rPr>
          <w:rFonts w:ascii="Times New Roman" w:eastAsia="Times New Roman" w:hAnsi="Times New Roman" w:cs="Times New Roman"/>
          <w:sz w:val="24"/>
          <w:szCs w:val="24"/>
        </w:rPr>
        <w:t>mambangun</w:t>
      </w:r>
      <w:proofErr w:type="spellEnd"/>
      <w:r w:rsidR="001F0A1D">
        <w:rPr>
          <w:rFonts w:ascii="Times New Roman" w:eastAsia="Times New Roman" w:hAnsi="Times New Roman" w:cs="Times New Roman"/>
          <w:sz w:val="24"/>
          <w:szCs w:val="24"/>
        </w:rPr>
        <w:t xml:space="preserve"> </w:t>
      </w:r>
      <w:proofErr w:type="spellStart"/>
      <w:r w:rsidR="001F0A1D">
        <w:rPr>
          <w:rFonts w:ascii="Times New Roman" w:eastAsia="Times New Roman" w:hAnsi="Times New Roman" w:cs="Times New Roman"/>
          <w:sz w:val="24"/>
          <w:szCs w:val="24"/>
        </w:rPr>
        <w:t>pandangan</w:t>
      </w:r>
      <w:proofErr w:type="spellEnd"/>
      <w:r w:rsidR="001F0A1D">
        <w:rPr>
          <w:rFonts w:ascii="Times New Roman" w:eastAsia="Times New Roman" w:hAnsi="Times New Roman" w:cs="Times New Roman"/>
          <w:sz w:val="24"/>
          <w:szCs w:val="24"/>
        </w:rPr>
        <w:t xml:space="preserve"> dunia,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keseharian</w:t>
      </w:r>
      <w:proofErr w:type="spellEnd"/>
      <w:r>
        <w:rPr>
          <w:rFonts w:ascii="Times New Roman" w:eastAsia="Times New Roman" w:hAnsi="Times New Roman" w:cs="Times New Roman"/>
          <w:sz w:val="24"/>
          <w:szCs w:val="24"/>
        </w:rPr>
        <w:t xml:space="preserve"> </w:t>
      </w:r>
      <w:proofErr w:type="spellStart"/>
      <w:r w:rsidR="001F0A1D">
        <w:rPr>
          <w:rFonts w:ascii="Times New Roman" w:eastAsia="Times New Roman" w:hAnsi="Times New Roman" w:cs="Times New Roman"/>
          <w:sz w:val="24"/>
          <w:szCs w:val="24"/>
        </w:rPr>
        <w:t>sebagai</w:t>
      </w:r>
      <w:proofErr w:type="spellEnd"/>
      <w:r w:rsidR="001F0A1D">
        <w:rPr>
          <w:rFonts w:ascii="Times New Roman" w:eastAsia="Times New Roman" w:hAnsi="Times New Roman" w:cs="Times New Roman"/>
          <w:sz w:val="24"/>
          <w:szCs w:val="24"/>
        </w:rPr>
        <w:t xml:space="preserve"> orang </w:t>
      </w:r>
      <w:proofErr w:type="spellStart"/>
      <w:r w:rsidR="001F0A1D">
        <w:rPr>
          <w:rFonts w:ascii="Times New Roman" w:eastAsia="Times New Roman" w:hAnsi="Times New Roman" w:cs="Times New Roman"/>
          <w:sz w:val="24"/>
          <w:szCs w:val="24"/>
        </w:rPr>
        <w:t>Toraja</w:t>
      </w:r>
      <w:proofErr w:type="spellEnd"/>
      <w:r w:rsidR="001F0A1D">
        <w:rPr>
          <w:rFonts w:ascii="Times New Roman" w:eastAsia="Times New Roman" w:hAnsi="Times New Roman" w:cs="Times New Roman"/>
          <w:sz w:val="24"/>
          <w:szCs w:val="24"/>
        </w:rPr>
        <w:t xml:space="preserve"> </w:t>
      </w:r>
      <w:proofErr w:type="spellStart"/>
      <w:r w:rsidR="001F0A1D">
        <w:rPr>
          <w:rFonts w:ascii="Times New Roman" w:eastAsia="Times New Roman" w:hAnsi="Times New Roman" w:cs="Times New Roman"/>
          <w:sz w:val="24"/>
          <w:szCs w:val="24"/>
        </w:rPr>
        <w:t>melalui</w:t>
      </w:r>
      <w:proofErr w:type="spellEnd"/>
      <w:r w:rsidR="001F0A1D">
        <w:rPr>
          <w:rFonts w:ascii="Times New Roman" w:eastAsia="Times New Roman" w:hAnsi="Times New Roman" w:cs="Times New Roman"/>
          <w:sz w:val="24"/>
          <w:szCs w:val="24"/>
        </w:rPr>
        <w:t xml:space="preserve"> </w:t>
      </w:r>
      <w:proofErr w:type="spellStart"/>
      <w:r w:rsidR="001F0A1D">
        <w:rPr>
          <w:rFonts w:ascii="Times New Roman" w:eastAsia="Times New Roman" w:hAnsi="Times New Roman" w:cs="Times New Roman"/>
          <w:sz w:val="24"/>
          <w:szCs w:val="24"/>
        </w:rPr>
        <w:t>tradisi</w:t>
      </w:r>
      <w:proofErr w:type="spellEnd"/>
      <w:r w:rsidR="001F0A1D">
        <w:rPr>
          <w:rFonts w:ascii="Times New Roman" w:eastAsia="Times New Roman" w:hAnsi="Times New Roman" w:cs="Times New Roman"/>
          <w:sz w:val="24"/>
          <w:szCs w:val="24"/>
        </w:rPr>
        <w:t xml:space="preserve"> oral</w:t>
      </w:r>
      <w:r>
        <w:rPr>
          <w:rFonts w:ascii="Times New Roman" w:eastAsia="Times New Roman" w:hAnsi="Times New Roman" w:cs="Times New Roman"/>
          <w:sz w:val="24"/>
          <w:szCs w:val="24"/>
        </w:rPr>
        <w:t xml:space="preserve">. </w:t>
      </w:r>
      <w:proofErr w:type="spellStart"/>
      <w:r w:rsidR="001F0A1D">
        <w:rPr>
          <w:rFonts w:ascii="Times New Roman" w:eastAsia="Times New Roman" w:hAnsi="Times New Roman" w:cs="Times New Roman"/>
          <w:sz w:val="24"/>
          <w:szCs w:val="24"/>
        </w:rPr>
        <w:t>Selain</w:t>
      </w:r>
      <w:proofErr w:type="spellEnd"/>
      <w:r w:rsidR="001F0A1D">
        <w:rPr>
          <w:rFonts w:ascii="Times New Roman" w:eastAsia="Times New Roman" w:hAnsi="Times New Roman" w:cs="Times New Roman"/>
          <w:sz w:val="24"/>
          <w:szCs w:val="24"/>
        </w:rPr>
        <w:t xml:space="preserve"> </w:t>
      </w:r>
      <w:proofErr w:type="spellStart"/>
      <w:r w:rsidR="001F0A1D">
        <w:rPr>
          <w:rFonts w:ascii="Times New Roman" w:eastAsia="Times New Roman" w:hAnsi="Times New Roman" w:cs="Times New Roman"/>
          <w:sz w:val="24"/>
          <w:szCs w:val="24"/>
        </w:rPr>
        <w:t>itu</w:t>
      </w:r>
      <w:proofErr w:type="spellEnd"/>
      <w:r w:rsidR="001F0A1D">
        <w:rPr>
          <w:rFonts w:ascii="Times New Roman" w:eastAsia="Times New Roman" w:hAnsi="Times New Roman" w:cs="Times New Roman"/>
          <w:sz w:val="24"/>
          <w:szCs w:val="24"/>
        </w:rPr>
        <w:t xml:space="preserve">, tulisan </w:t>
      </w:r>
      <w:proofErr w:type="spellStart"/>
      <w:r w:rsidR="001F0A1D">
        <w:rPr>
          <w:rFonts w:ascii="Times New Roman" w:eastAsia="Times New Roman" w:hAnsi="Times New Roman" w:cs="Times New Roman"/>
          <w:sz w:val="24"/>
          <w:szCs w:val="24"/>
        </w:rPr>
        <w:t>ini</w:t>
      </w:r>
      <w:proofErr w:type="spellEnd"/>
      <w:r w:rsidR="001F0A1D">
        <w:rPr>
          <w:rFonts w:ascii="Times New Roman" w:eastAsia="Times New Roman" w:hAnsi="Times New Roman" w:cs="Times New Roman"/>
          <w:sz w:val="24"/>
          <w:szCs w:val="24"/>
        </w:rPr>
        <w:t xml:space="preserve"> </w:t>
      </w:r>
      <w:proofErr w:type="spellStart"/>
      <w:r w:rsidR="001F0A1D">
        <w:rPr>
          <w:rFonts w:ascii="Times New Roman" w:eastAsia="Times New Roman" w:hAnsi="Times New Roman" w:cs="Times New Roman"/>
          <w:sz w:val="24"/>
          <w:szCs w:val="24"/>
        </w:rPr>
        <w:t>ingin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tradisional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selama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terpinggirkan</w:t>
      </w:r>
      <w:proofErr w:type="spellEnd"/>
      <w:r w:rsidR="001F0A1D">
        <w:rPr>
          <w:rFonts w:ascii="Times New Roman" w:eastAsia="Times New Roman" w:hAnsi="Times New Roman" w:cs="Times New Roman"/>
          <w:sz w:val="24"/>
          <w:szCs w:val="24"/>
        </w:rPr>
        <w:t xml:space="preserve"> </w:t>
      </w:r>
      <w:proofErr w:type="spellStart"/>
      <w:r w:rsidR="001F0A1D">
        <w:rPr>
          <w:rFonts w:ascii="Times New Roman" w:eastAsia="Times New Roman" w:hAnsi="Times New Roman" w:cs="Times New Roman"/>
          <w:sz w:val="24"/>
          <w:szCs w:val="24"/>
        </w:rPr>
        <w:t>sebagai</w:t>
      </w:r>
      <w:proofErr w:type="spellEnd"/>
      <w:r w:rsidR="001F0A1D">
        <w:rPr>
          <w:rFonts w:ascii="Times New Roman" w:eastAsia="Times New Roman" w:hAnsi="Times New Roman" w:cs="Times New Roman"/>
          <w:sz w:val="24"/>
          <w:szCs w:val="24"/>
        </w:rPr>
        <w:t xml:space="preserve"> </w:t>
      </w:r>
      <w:proofErr w:type="spellStart"/>
      <w:r w:rsidR="001F0A1D">
        <w:rPr>
          <w:rFonts w:ascii="Times New Roman" w:eastAsia="Times New Roman" w:hAnsi="Times New Roman" w:cs="Times New Roman"/>
          <w:sz w:val="24"/>
          <w:szCs w:val="24"/>
        </w:rPr>
        <w:t>upaya</w:t>
      </w:r>
      <w:proofErr w:type="spellEnd"/>
      <w:r w:rsidR="001F0A1D">
        <w:rPr>
          <w:rFonts w:ascii="Times New Roman" w:eastAsia="Times New Roman" w:hAnsi="Times New Roman" w:cs="Times New Roman"/>
          <w:sz w:val="24"/>
          <w:szCs w:val="24"/>
        </w:rPr>
        <w:t xml:space="preserve"> </w:t>
      </w:r>
      <w:proofErr w:type="spellStart"/>
      <w:r w:rsidR="001F0A1D">
        <w:rPr>
          <w:rFonts w:ascii="Times New Roman" w:eastAsia="Times New Roman" w:hAnsi="Times New Roman" w:cs="Times New Roman"/>
          <w:sz w:val="24"/>
          <w:szCs w:val="24"/>
        </w:rPr>
        <w:t>dekolonisasi</w:t>
      </w:r>
      <w:proofErr w:type="spellEnd"/>
      <w:r w:rsidR="001F0A1D">
        <w:rPr>
          <w:rFonts w:ascii="Times New Roman" w:eastAsia="Times New Roman" w:hAnsi="Times New Roman" w:cs="Times New Roman"/>
          <w:sz w:val="24"/>
          <w:szCs w:val="24"/>
        </w:rPr>
        <w:t xml:space="preserve"> </w:t>
      </w:r>
      <w:proofErr w:type="spellStart"/>
      <w:r w:rsidR="001F0A1D">
        <w:rPr>
          <w:rFonts w:ascii="Times New Roman" w:eastAsia="Times New Roman" w:hAnsi="Times New Roman" w:cs="Times New Roman"/>
          <w:sz w:val="24"/>
          <w:szCs w:val="24"/>
        </w:rPr>
        <w:t>terhadap</w:t>
      </w:r>
      <w:proofErr w:type="spellEnd"/>
      <w:r w:rsidR="001F0A1D">
        <w:rPr>
          <w:rFonts w:ascii="Times New Roman" w:eastAsia="Times New Roman" w:hAnsi="Times New Roman" w:cs="Times New Roman"/>
          <w:sz w:val="24"/>
          <w:szCs w:val="24"/>
        </w:rPr>
        <w:t xml:space="preserve"> dialog yang </w:t>
      </w:r>
      <w:proofErr w:type="spellStart"/>
      <w:r w:rsidR="001F0A1D">
        <w:rPr>
          <w:rFonts w:ascii="Times New Roman" w:eastAsia="Times New Roman" w:hAnsi="Times New Roman" w:cs="Times New Roman"/>
          <w:sz w:val="24"/>
          <w:szCs w:val="24"/>
        </w:rPr>
        <w:t>sifatnya</w:t>
      </w:r>
      <w:proofErr w:type="spellEnd"/>
      <w:r w:rsidR="001F0A1D">
        <w:rPr>
          <w:rFonts w:ascii="Times New Roman" w:eastAsia="Times New Roman" w:hAnsi="Times New Roman" w:cs="Times New Roman"/>
          <w:sz w:val="24"/>
          <w:szCs w:val="24"/>
        </w:rPr>
        <w:t xml:space="preserve"> </w:t>
      </w:r>
      <w:proofErr w:type="spellStart"/>
      <w:r w:rsidR="001F0A1D">
        <w:rPr>
          <w:rFonts w:ascii="Times New Roman" w:eastAsia="Times New Roman" w:hAnsi="Times New Roman" w:cs="Times New Roman"/>
          <w:sz w:val="24"/>
          <w:szCs w:val="24"/>
        </w:rPr>
        <w:t>struktural</w:t>
      </w:r>
      <w:proofErr w:type="spellEnd"/>
      <w:r w:rsidR="001F0A1D">
        <w:rPr>
          <w:rFonts w:ascii="Times New Roman" w:eastAsia="Times New Roman" w:hAnsi="Times New Roman" w:cs="Times New Roman"/>
          <w:sz w:val="24"/>
          <w:szCs w:val="24"/>
        </w:rPr>
        <w:t>.</w:t>
      </w:r>
    </w:p>
    <w:p w14:paraId="0000001E" w14:textId="77777777" w:rsidR="00B6008C" w:rsidRDefault="00000000">
      <w:pPr>
        <w:spacing w:line="36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Metode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Penelitian</w:t>
      </w:r>
      <w:proofErr w:type="spellEnd"/>
      <w:r>
        <w:rPr>
          <w:rFonts w:ascii="Times New Roman" w:eastAsia="Times New Roman" w:hAnsi="Times New Roman" w:cs="Times New Roman"/>
          <w:b/>
          <w:sz w:val="24"/>
          <w:szCs w:val="24"/>
        </w:rPr>
        <w:t xml:space="preserve"> </w:t>
      </w:r>
    </w:p>
    <w:p w14:paraId="0000001F" w14:textId="441832B6" w:rsidR="00B6008C"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tulisan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pendekatan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kualitatif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deskriptif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memperlihatkan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signifikansi</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dialog agama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membangun</w:t>
      </w:r>
      <w:proofErr w:type="spellEnd"/>
      <w:r>
        <w:rPr>
          <w:rFonts w:ascii="Times New Roman" w:eastAsia="Times New Roman" w:hAnsi="Times New Roman" w:cs="Times New Roman"/>
          <w:sz w:val="24"/>
          <w:szCs w:val="24"/>
        </w:rPr>
        <w:t xml:space="preserve"> dialog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tradisional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Pendekatan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kualitatif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urgensi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jembatan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memahami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objektif</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termanifestasi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ritual, symbol dan </w:t>
      </w:r>
      <w:proofErr w:type="spellStart"/>
      <w:r>
        <w:rPr>
          <w:rFonts w:ascii="Times New Roman" w:eastAsia="Times New Roman" w:hAnsi="Times New Roman" w:cs="Times New Roman"/>
          <w:sz w:val="24"/>
          <w:szCs w:val="24"/>
        </w:rPr>
        <w:t>tradisi</w:t>
      </w:r>
      <w:proofErr w:type="spellEnd"/>
      <w:r>
        <w:rPr>
          <w:rFonts w:ascii="Times New Roman" w:eastAsia="Times New Roman" w:hAnsi="Times New Roman" w:cs="Times New Roman"/>
          <w:sz w:val="24"/>
          <w:szCs w:val="24"/>
        </w:rPr>
        <w:t xml:space="preserve"> oral</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etnografi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bagaimana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relasi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kebudayaan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tertentu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tertentu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objektif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sidR="0023670A">
        <w:rPr>
          <w:rFonts w:ascii="Times New Roman" w:eastAsia="Times New Roman" w:hAnsi="Times New Roman" w:cs="Times New Roman"/>
          <w:sz w:val="24"/>
          <w:szCs w:val="24"/>
        </w:rPr>
        <w:t xml:space="preserve"> </w:t>
      </w:r>
      <w:proofErr w:type="spellStart"/>
      <w:r w:rsidR="0023670A">
        <w:rPr>
          <w:rFonts w:ascii="Times New Roman" w:eastAsia="Times New Roman" w:hAnsi="Times New Roman" w:cs="Times New Roman"/>
          <w:sz w:val="24"/>
          <w:szCs w:val="24"/>
        </w:rPr>
        <w:t>akan</w:t>
      </w:r>
      <w:proofErr w:type="spellEnd"/>
      <w:r w:rsidR="0023670A">
        <w:rPr>
          <w:rFonts w:ascii="Times New Roman" w:eastAsia="Times New Roman" w:hAnsi="Times New Roman" w:cs="Times New Roman"/>
          <w:sz w:val="24"/>
          <w:szCs w:val="24"/>
        </w:rPr>
        <w:t xml:space="preserve"> </w:t>
      </w:r>
      <w:proofErr w:type="spellStart"/>
      <w:r w:rsidR="0023670A">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wawancara</w:t>
      </w:r>
      <w:proofErr w:type="spellEnd"/>
      <w:r w:rsidR="0023670A">
        <w:rPr>
          <w:rFonts w:ascii="Times New Roman" w:eastAsia="Times New Roman" w:hAnsi="Times New Roman" w:cs="Times New Roman"/>
          <w:sz w:val="24"/>
          <w:szCs w:val="24"/>
        </w:rPr>
        <w:t xml:space="preserve"> </w:t>
      </w:r>
      <w:proofErr w:type="spellStart"/>
      <w:r w:rsidR="0023670A">
        <w:rPr>
          <w:rFonts w:ascii="Times New Roman" w:eastAsia="Times New Roman" w:hAnsi="Times New Roman" w:cs="Times New Roman"/>
          <w:sz w:val="24"/>
          <w:szCs w:val="24"/>
        </w:rPr>
        <w:t>terhadap</w:t>
      </w:r>
      <w:proofErr w:type="spellEnd"/>
      <w:r w:rsidR="0023670A">
        <w:rPr>
          <w:rFonts w:ascii="Times New Roman" w:eastAsia="Times New Roman" w:hAnsi="Times New Roman" w:cs="Times New Roman"/>
          <w:sz w:val="24"/>
          <w:szCs w:val="24"/>
        </w:rPr>
        <w:t xml:space="preserve"> </w:t>
      </w:r>
      <w:proofErr w:type="spellStart"/>
      <w:r w:rsidR="0023670A">
        <w:rPr>
          <w:rFonts w:ascii="Times New Roman" w:eastAsia="Times New Roman" w:hAnsi="Times New Roman" w:cs="Times New Roman"/>
          <w:sz w:val="24"/>
          <w:szCs w:val="24"/>
        </w:rPr>
        <w:t>tokoh</w:t>
      </w:r>
      <w:proofErr w:type="spellEnd"/>
      <w:r w:rsidR="0023670A">
        <w:rPr>
          <w:rFonts w:ascii="Times New Roman" w:eastAsia="Times New Roman" w:hAnsi="Times New Roman" w:cs="Times New Roman"/>
          <w:sz w:val="24"/>
          <w:szCs w:val="24"/>
        </w:rPr>
        <w:t xml:space="preserve"> </w:t>
      </w:r>
      <w:proofErr w:type="spellStart"/>
      <w:r w:rsidR="0023670A">
        <w:rPr>
          <w:rFonts w:ascii="Times New Roman" w:eastAsia="Times New Roman" w:hAnsi="Times New Roman" w:cs="Times New Roman"/>
          <w:sz w:val="24"/>
          <w:szCs w:val="24"/>
        </w:rPr>
        <w:t>adat</w:t>
      </w:r>
      <w:proofErr w:type="spellEnd"/>
      <w:r w:rsidR="0023670A">
        <w:rPr>
          <w:rFonts w:ascii="Times New Roman" w:eastAsia="Times New Roman" w:hAnsi="Times New Roman" w:cs="Times New Roman"/>
          <w:sz w:val="24"/>
          <w:szCs w:val="24"/>
        </w:rPr>
        <w:t xml:space="preserve"> dan </w:t>
      </w:r>
      <w:proofErr w:type="spellStart"/>
      <w:r w:rsidR="0023670A">
        <w:rPr>
          <w:rFonts w:ascii="Times New Roman" w:eastAsia="Times New Roman" w:hAnsi="Times New Roman" w:cs="Times New Roman"/>
          <w:sz w:val="24"/>
          <w:szCs w:val="24"/>
        </w:rPr>
        <w:t>tokoh</w:t>
      </w:r>
      <w:proofErr w:type="spellEnd"/>
      <w:r w:rsidR="0023670A">
        <w:rPr>
          <w:rFonts w:ascii="Times New Roman" w:eastAsia="Times New Roman" w:hAnsi="Times New Roman" w:cs="Times New Roman"/>
          <w:sz w:val="24"/>
          <w:szCs w:val="24"/>
        </w:rPr>
        <w:t xml:space="preserve"> agama </w:t>
      </w:r>
      <w:proofErr w:type="spellStart"/>
      <w:r w:rsidR="0023670A">
        <w:rPr>
          <w:rFonts w:ascii="Times New Roman" w:eastAsia="Times New Roman" w:hAnsi="Times New Roman" w:cs="Times New Roman"/>
          <w:sz w:val="24"/>
          <w:szCs w:val="24"/>
        </w:rPr>
        <w:t>untuk</w:t>
      </w:r>
      <w:proofErr w:type="spellEnd"/>
      <w:r w:rsidR="0023670A">
        <w:rPr>
          <w:rFonts w:ascii="Times New Roman" w:eastAsia="Times New Roman" w:hAnsi="Times New Roman" w:cs="Times New Roman"/>
          <w:sz w:val="24"/>
          <w:szCs w:val="24"/>
        </w:rPr>
        <w:t xml:space="preserve"> </w:t>
      </w:r>
      <w:proofErr w:type="spellStart"/>
      <w:r w:rsidR="0023670A">
        <w:rPr>
          <w:rFonts w:ascii="Times New Roman" w:eastAsia="Times New Roman" w:hAnsi="Times New Roman" w:cs="Times New Roman"/>
          <w:sz w:val="24"/>
          <w:szCs w:val="24"/>
        </w:rPr>
        <w:t>memperoleh</w:t>
      </w:r>
      <w:proofErr w:type="spellEnd"/>
      <w:r w:rsidR="0023670A">
        <w:rPr>
          <w:rFonts w:ascii="Times New Roman" w:eastAsia="Times New Roman" w:hAnsi="Times New Roman" w:cs="Times New Roman"/>
          <w:sz w:val="24"/>
          <w:szCs w:val="24"/>
        </w:rPr>
        <w:t xml:space="preserve"> data sera </w:t>
      </w:r>
      <w:proofErr w:type="spellStart"/>
      <w:proofErr w:type="gramStart"/>
      <w:r w:rsidR="0023670A">
        <w:rPr>
          <w:rFonts w:ascii="Times New Roman" w:eastAsia="Times New Roman" w:hAnsi="Times New Roman" w:cs="Times New Roman"/>
          <w:sz w:val="24"/>
          <w:szCs w:val="24"/>
        </w:rPr>
        <w:t>menggunakan</w:t>
      </w:r>
      <w:proofErr w:type="spellEnd"/>
      <w:r w:rsidR="0023670A">
        <w:rPr>
          <w:rFonts w:ascii="Times New Roman" w:eastAsia="Times New Roman" w:hAnsi="Times New Roman" w:cs="Times New Roman"/>
          <w:sz w:val="24"/>
          <w:szCs w:val="24"/>
        </w:rPr>
        <w:t xml:space="preserve">  </w:t>
      </w:r>
      <w:proofErr w:type="spellStart"/>
      <w:r w:rsidR="0023670A">
        <w:rPr>
          <w:rFonts w:ascii="Times New Roman" w:eastAsia="Times New Roman" w:hAnsi="Times New Roman" w:cs="Times New Roman"/>
          <w:sz w:val="24"/>
          <w:szCs w:val="24"/>
        </w:rPr>
        <w:t>metode</w:t>
      </w:r>
      <w:proofErr w:type="spellEnd"/>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participant observation </w:t>
      </w:r>
      <w:r>
        <w:rPr>
          <w:rFonts w:ascii="Times New Roman" w:eastAsia="Times New Roman" w:hAnsi="Times New Roman" w:cs="Times New Roman"/>
          <w:sz w:val="24"/>
          <w:szCs w:val="24"/>
        </w:rPr>
        <w:t xml:space="preserve">dan review </w:t>
      </w:r>
      <w:proofErr w:type="spellStart"/>
      <w:r>
        <w:rPr>
          <w:rFonts w:ascii="Times New Roman" w:eastAsia="Times New Roman" w:hAnsi="Times New Roman" w:cs="Times New Roman"/>
          <w:sz w:val="24"/>
          <w:szCs w:val="24"/>
        </w:rPr>
        <w:t>literatur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holistik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w:t>
      </w:r>
      <w:r w:rsidR="0023670A">
        <w:rPr>
          <w:rFonts w:ascii="Times New Roman" w:eastAsia="Times New Roman" w:hAnsi="Times New Roman" w:cs="Times New Roman"/>
          <w:sz w:val="24"/>
          <w:szCs w:val="24"/>
        </w:rPr>
        <w:t>g</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w:t>
      </w:r>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mengolah</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Teknik </w:t>
      </w:r>
      <w:r>
        <w:rPr>
          <w:rFonts w:ascii="Times New Roman" w:eastAsia="Times New Roman" w:hAnsi="Times New Roman" w:cs="Times New Roman"/>
          <w:i/>
          <w:sz w:val="24"/>
          <w:szCs w:val="24"/>
        </w:rPr>
        <w:t xml:space="preserve">snowball </w:t>
      </w:r>
      <w:r>
        <w:rPr>
          <w:rFonts w:ascii="Times New Roman" w:eastAsia="Times New Roman" w:hAnsi="Times New Roman" w:cs="Times New Roman"/>
          <w:sz w:val="24"/>
          <w:szCs w:val="24"/>
        </w:rPr>
        <w:t xml:space="preserve">dan </w:t>
      </w:r>
      <w:r>
        <w:rPr>
          <w:rFonts w:ascii="Times New Roman" w:eastAsia="Times New Roman" w:hAnsi="Times New Roman" w:cs="Times New Roman"/>
          <w:i/>
          <w:sz w:val="24"/>
          <w:szCs w:val="24"/>
        </w:rPr>
        <w:t>purposive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memilah</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mengolah</w:t>
      </w:r>
      <w:proofErr w:type="spellEnd"/>
      <w:r>
        <w:rPr>
          <w:rFonts w:ascii="Times New Roman" w:eastAsia="Times New Roman" w:hAnsi="Times New Roman" w:cs="Times New Roman"/>
          <w:sz w:val="24"/>
          <w:szCs w:val="24"/>
        </w:rPr>
        <w:t xml:space="preserve"> data.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pakai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memudahkan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interview</w:t>
      </w:r>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fenomena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lapangan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analisa</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dijabarkan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deskriptif</w:t>
      </w:r>
      <w:proofErr w:type="spellEnd"/>
      <w:r>
        <w:rPr>
          <w:rFonts w:ascii="Times New Roman" w:eastAsia="Times New Roman" w:hAnsi="Times New Roman" w:cs="Times New Roman"/>
          <w:sz w:val="24"/>
          <w:szCs w:val="24"/>
        </w:rPr>
        <w:t xml:space="preserve"> </w:t>
      </w:r>
      <w:proofErr w:type="spellStart"/>
      <w:r w:rsidR="00CF67E1">
        <w:rPr>
          <w:rFonts w:ascii="Times New Roman" w:eastAsia="Times New Roman" w:hAnsi="Times New Roman" w:cs="Times New Roman"/>
          <w:sz w:val="24"/>
          <w:szCs w:val="24"/>
        </w:rPr>
        <w:t>analitis</w:t>
      </w:r>
      <w:proofErr w:type="spellEnd"/>
      <w:r w:rsidR="00CF67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dan </w:t>
      </w:r>
      <w:proofErr w:type="spellStart"/>
      <w:r>
        <w:rPr>
          <w:rFonts w:ascii="Times New Roman" w:eastAsia="Times New Roman" w:hAnsi="Times New Roman" w:cs="Times New Roman"/>
          <w:sz w:val="24"/>
          <w:szCs w:val="24"/>
        </w:rPr>
        <w:t>komprehensif</w:t>
      </w:r>
      <w:proofErr w:type="spellEnd"/>
      <w:r>
        <w:rPr>
          <w:rFonts w:ascii="Times New Roman" w:eastAsia="Times New Roman" w:hAnsi="Times New Roman" w:cs="Times New Roman"/>
          <w:sz w:val="24"/>
          <w:szCs w:val="24"/>
        </w:rPr>
        <w:t>.</w:t>
      </w:r>
      <w:r w:rsidR="00CF67E1">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sidR="00CF67E1">
        <w:rPr>
          <w:rFonts w:ascii="Times New Roman" w:eastAsia="Times New Roman" w:hAnsi="Times New Roman" w:cs="Times New Roman"/>
          <w:sz w:val="24"/>
          <w:szCs w:val="24"/>
        </w:rPr>
        <w:t xml:space="preserve"> </w:t>
      </w:r>
      <w:proofErr w:type="spellStart"/>
      <w:r w:rsidR="00CF67E1">
        <w:rPr>
          <w:rFonts w:ascii="Times New Roman" w:eastAsia="Times New Roman" w:hAnsi="Times New Roman" w:cs="Times New Roman"/>
          <w:sz w:val="24"/>
          <w:szCs w:val="24"/>
        </w:rPr>
        <w:t>pendekatan</w:t>
      </w:r>
      <w:proofErr w:type="spellEnd"/>
      <w:r w:rsidR="00CF67E1">
        <w:rPr>
          <w:rFonts w:ascii="Times New Roman" w:eastAsia="Times New Roman" w:hAnsi="Times New Roman" w:cs="Times New Roman"/>
          <w:sz w:val="24"/>
          <w:szCs w:val="24"/>
        </w:rPr>
        <w:t xml:space="preserve"> </w:t>
      </w:r>
      <w:proofErr w:type="spellStart"/>
      <w:r w:rsidR="00CF67E1">
        <w:rPr>
          <w:rFonts w:ascii="Times New Roman" w:eastAsia="Times New Roman" w:hAnsi="Times New Roman" w:cs="Times New Roman"/>
          <w:sz w:val="24"/>
          <w:szCs w:val="24"/>
        </w:rPr>
        <w:t>seperti</w:t>
      </w:r>
      <w:proofErr w:type="spellEnd"/>
      <w:r w:rsidR="00CF67E1">
        <w:rPr>
          <w:rFonts w:ascii="Times New Roman" w:eastAsia="Times New Roman" w:hAnsi="Times New Roman" w:cs="Times New Roman"/>
          <w:sz w:val="24"/>
          <w:szCs w:val="24"/>
        </w:rPr>
        <w:t xml:space="preserve"> </w:t>
      </w:r>
      <w:proofErr w:type="spellStart"/>
      <w:r w:rsidR="00CF67E1">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r w:rsidR="00CF67E1">
        <w:rPr>
          <w:rFonts w:ascii="Times New Roman" w:eastAsia="Times New Roman" w:hAnsi="Times New Roman" w:cs="Times New Roman"/>
          <w:sz w:val="24"/>
          <w:szCs w:val="24"/>
        </w:rPr>
        <w:t xml:space="preserve">data </w:t>
      </w:r>
      <w:proofErr w:type="spellStart"/>
      <w:r w:rsidR="00CF67E1">
        <w:rPr>
          <w:rFonts w:ascii="Times New Roman" w:eastAsia="Times New Roman" w:hAnsi="Times New Roman" w:cs="Times New Roman"/>
          <w:sz w:val="24"/>
          <w:szCs w:val="24"/>
        </w:rPr>
        <w:t>dapat</w:t>
      </w:r>
      <w:proofErr w:type="spellEnd"/>
      <w:r w:rsidR="00CF67E1">
        <w:rPr>
          <w:rFonts w:ascii="Times New Roman" w:eastAsia="Times New Roman" w:hAnsi="Times New Roman" w:cs="Times New Roman"/>
          <w:sz w:val="24"/>
          <w:szCs w:val="24"/>
        </w:rPr>
        <w:t xml:space="preserve"> </w:t>
      </w:r>
      <w:proofErr w:type="spellStart"/>
      <w:r w:rsidR="00CF67E1">
        <w:rPr>
          <w:rFonts w:ascii="Times New Roman" w:eastAsia="Times New Roman" w:hAnsi="Times New Roman" w:cs="Times New Roman"/>
          <w:sz w:val="24"/>
          <w:szCs w:val="24"/>
        </w:rPr>
        <w:t>diolah</w:t>
      </w:r>
      <w:proofErr w:type="spellEnd"/>
      <w:r w:rsidR="00CF67E1">
        <w:rPr>
          <w:rFonts w:ascii="Times New Roman" w:eastAsia="Times New Roman" w:hAnsi="Times New Roman" w:cs="Times New Roman"/>
          <w:sz w:val="24"/>
          <w:szCs w:val="24"/>
        </w:rPr>
        <w:t xml:space="preserve"> </w:t>
      </w:r>
      <w:proofErr w:type="spellStart"/>
      <w:r w:rsidR="00CF67E1">
        <w:rPr>
          <w:rFonts w:ascii="Times New Roman" w:eastAsia="Times New Roman" w:hAnsi="Times New Roman" w:cs="Times New Roman"/>
          <w:sz w:val="24"/>
          <w:szCs w:val="24"/>
        </w:rPr>
        <w:t>dengan</w:t>
      </w:r>
      <w:proofErr w:type="spellEnd"/>
      <w:r w:rsidR="00CF67E1">
        <w:rPr>
          <w:rFonts w:ascii="Times New Roman" w:eastAsia="Times New Roman" w:hAnsi="Times New Roman" w:cs="Times New Roman"/>
          <w:sz w:val="24"/>
          <w:szCs w:val="24"/>
        </w:rPr>
        <w:t xml:space="preserve"> </w:t>
      </w:r>
      <w:proofErr w:type="spellStart"/>
      <w:r w:rsidR="00CF67E1">
        <w:rPr>
          <w:rFonts w:ascii="Times New Roman" w:eastAsia="Times New Roman" w:hAnsi="Times New Roman" w:cs="Times New Roman"/>
          <w:sz w:val="24"/>
          <w:szCs w:val="24"/>
        </w:rPr>
        <w:t>sistematis</w:t>
      </w:r>
      <w:proofErr w:type="spellEnd"/>
      <w:r w:rsidR="00CF67E1">
        <w:rPr>
          <w:rFonts w:ascii="Times New Roman" w:eastAsia="Times New Roman" w:hAnsi="Times New Roman" w:cs="Times New Roman"/>
          <w:sz w:val="24"/>
          <w:szCs w:val="24"/>
        </w:rPr>
        <w:t xml:space="preserve"> dan </w:t>
      </w:r>
      <w:proofErr w:type="spellStart"/>
      <w:r w:rsidR="00CF67E1">
        <w:rPr>
          <w:rFonts w:ascii="Times New Roman" w:eastAsia="Times New Roman" w:hAnsi="Times New Roman" w:cs="Times New Roman"/>
          <w:sz w:val="24"/>
          <w:szCs w:val="24"/>
        </w:rPr>
        <w:t>menghasilkan</w:t>
      </w:r>
      <w:proofErr w:type="spellEnd"/>
      <w:r w:rsidR="00CF67E1">
        <w:rPr>
          <w:rFonts w:ascii="Times New Roman" w:eastAsia="Times New Roman" w:hAnsi="Times New Roman" w:cs="Times New Roman"/>
          <w:sz w:val="24"/>
          <w:szCs w:val="24"/>
        </w:rPr>
        <w:t xml:space="preserve"> </w:t>
      </w:r>
      <w:proofErr w:type="spellStart"/>
      <w:r w:rsidR="00CF67E1">
        <w:rPr>
          <w:rFonts w:ascii="Times New Roman" w:eastAsia="Times New Roman" w:hAnsi="Times New Roman" w:cs="Times New Roman"/>
          <w:sz w:val="24"/>
          <w:szCs w:val="24"/>
        </w:rPr>
        <w:t>penelitian</w:t>
      </w:r>
      <w:proofErr w:type="spellEnd"/>
      <w:r w:rsidR="00CF67E1">
        <w:rPr>
          <w:rFonts w:ascii="Times New Roman" w:eastAsia="Times New Roman" w:hAnsi="Times New Roman" w:cs="Times New Roman"/>
          <w:sz w:val="24"/>
          <w:szCs w:val="24"/>
        </w:rPr>
        <w:t xml:space="preserve"> yang </w:t>
      </w:r>
      <w:proofErr w:type="spellStart"/>
      <w:r w:rsidR="00CF67E1">
        <w:rPr>
          <w:rFonts w:ascii="Times New Roman" w:eastAsia="Times New Roman" w:hAnsi="Times New Roman" w:cs="Times New Roman"/>
          <w:sz w:val="24"/>
          <w:szCs w:val="24"/>
        </w:rPr>
        <w:t>berkualitas</w:t>
      </w:r>
      <w:proofErr w:type="spellEnd"/>
      <w:r w:rsidR="00CF67E1">
        <w:rPr>
          <w:rFonts w:ascii="Times New Roman" w:eastAsia="Times New Roman" w:hAnsi="Times New Roman" w:cs="Times New Roman"/>
          <w:sz w:val="24"/>
          <w:szCs w:val="24"/>
        </w:rPr>
        <w:t xml:space="preserve">. </w:t>
      </w:r>
    </w:p>
    <w:p w14:paraId="00000020" w14:textId="77777777" w:rsidR="00B6008C"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Konsep</w:t>
      </w:r>
      <w:proofErr w:type="spellEnd"/>
      <w:r>
        <w:rPr>
          <w:rFonts w:ascii="Times New Roman" w:eastAsia="Times New Roman" w:hAnsi="Times New Roman" w:cs="Times New Roman"/>
          <w:b/>
          <w:sz w:val="24"/>
          <w:szCs w:val="24"/>
        </w:rPr>
        <w:t xml:space="preserve"> Ritual</w:t>
      </w:r>
    </w:p>
    <w:p w14:paraId="00000021" w14:textId="77777777" w:rsidR="00B6008C"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Ritual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yang integral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memproduksi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proses </w:t>
      </w:r>
      <w:proofErr w:type="spellStart"/>
      <w:r>
        <w:rPr>
          <w:rFonts w:ascii="Times New Roman" w:eastAsia="Times New Roman" w:hAnsi="Times New Roman" w:cs="Times New Roman"/>
          <w:sz w:val="24"/>
          <w:szCs w:val="24"/>
        </w:rPr>
        <w:t>memproduksi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interaksi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relasi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terpisahkan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proses </w:t>
      </w:r>
      <w:proofErr w:type="spellStart"/>
      <w:r>
        <w:rPr>
          <w:rFonts w:ascii="Times New Roman" w:eastAsia="Times New Roman" w:hAnsi="Times New Roman" w:cs="Times New Roman"/>
          <w:sz w:val="24"/>
          <w:szCs w:val="24"/>
        </w:rPr>
        <w:t>menciptakan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makna</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makna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muncul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keterikatan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kolektivitas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kelompok</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lahirnya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solidaritas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sekaligus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menciptakan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profan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sakral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1F1F1F"/>
          <w:sz w:val="24"/>
          <w:szCs w:val="24"/>
        </w:rPr>
        <w:t xml:space="preserve">Henri Hubert dan Marcel </w:t>
      </w:r>
      <w:proofErr w:type="spellStart"/>
      <w:r>
        <w:rPr>
          <w:rFonts w:ascii="Times New Roman" w:eastAsia="Times New Roman" w:hAnsi="Times New Roman" w:cs="Times New Roman"/>
          <w:color w:val="1F1F1F"/>
          <w:sz w:val="24"/>
          <w:szCs w:val="24"/>
        </w:rPr>
        <w:t>Mauss</w:t>
      </w:r>
      <w:proofErr w:type="spellEnd"/>
      <w:r>
        <w:rPr>
          <w:rFonts w:ascii="Times New Roman" w:eastAsia="Times New Roman" w:hAnsi="Times New Roman" w:cs="Times New Roman"/>
          <w:color w:val="1F1F1F"/>
          <w:sz w:val="24"/>
          <w:szCs w:val="24"/>
        </w:rPr>
        <w:t xml:space="preserve">, yang </w:t>
      </w:r>
      <w:proofErr w:type="spellStart"/>
      <w:r>
        <w:rPr>
          <w:rFonts w:ascii="Times New Roman" w:eastAsia="Times New Roman" w:hAnsi="Times New Roman" w:cs="Times New Roman"/>
          <w:color w:val="1F1F1F"/>
          <w:sz w:val="24"/>
          <w:szCs w:val="24"/>
        </w:rPr>
        <w:t>mendemonstrasikan</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bagaimana</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aktivitas</w:t>
      </w:r>
      <w:proofErr w:type="spellEnd"/>
      <w:r>
        <w:rPr>
          <w:rFonts w:ascii="Times New Roman" w:eastAsia="Times New Roman" w:hAnsi="Times New Roman" w:cs="Times New Roman"/>
          <w:color w:val="1F1F1F"/>
          <w:sz w:val="24"/>
          <w:szCs w:val="24"/>
        </w:rPr>
        <w:t xml:space="preserve"> ritual </w:t>
      </w:r>
      <w:proofErr w:type="spellStart"/>
      <w:r>
        <w:rPr>
          <w:rFonts w:ascii="Times New Roman" w:eastAsia="Times New Roman" w:hAnsi="Times New Roman" w:cs="Times New Roman"/>
          <w:color w:val="1F1F1F"/>
          <w:sz w:val="24"/>
          <w:szCs w:val="24"/>
        </w:rPr>
        <w:t>secara</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efektif</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mensakralkan</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sesuatu</w:t>
      </w:r>
      <w:proofErr w:type="spellEnd"/>
      <w:r>
        <w:rPr>
          <w:rFonts w:ascii="Times New Roman" w:eastAsia="Times New Roman" w:hAnsi="Times New Roman" w:cs="Times New Roman"/>
          <w:color w:val="1F1F1F"/>
          <w:sz w:val="24"/>
          <w:szCs w:val="24"/>
        </w:rPr>
        <w:t xml:space="preserve">, orang, </w:t>
      </w:r>
      <w:proofErr w:type="spellStart"/>
      <w:r>
        <w:rPr>
          <w:rFonts w:ascii="Times New Roman" w:eastAsia="Times New Roman" w:hAnsi="Times New Roman" w:cs="Times New Roman"/>
          <w:color w:val="1F1F1F"/>
          <w:sz w:val="24"/>
          <w:szCs w:val="24"/>
        </w:rPr>
        <w:t>atau</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peristiwa</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membalikkan</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perspektif</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sebelumnya</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dengan</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menelusuri</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bagaimana</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fenomena</w:t>
      </w:r>
      <w:proofErr w:type="spellEnd"/>
      <w:r>
        <w:rPr>
          <w:rFonts w:ascii="Times New Roman" w:eastAsia="Times New Roman" w:hAnsi="Times New Roman" w:cs="Times New Roman"/>
          <w:color w:val="1F1F1F"/>
          <w:sz w:val="24"/>
          <w:szCs w:val="24"/>
        </w:rPr>
        <w:t xml:space="preserve"> dan </w:t>
      </w:r>
      <w:proofErr w:type="spellStart"/>
      <w:r>
        <w:rPr>
          <w:rFonts w:ascii="Times New Roman" w:eastAsia="Times New Roman" w:hAnsi="Times New Roman" w:cs="Times New Roman"/>
          <w:color w:val="1F1F1F"/>
          <w:sz w:val="24"/>
          <w:szCs w:val="24"/>
        </w:rPr>
        <w:t>gagasan</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keagamaan</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berasal</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dari</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aktivitas</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sosial</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Dalam</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prosesnya</w:t>
      </w:r>
      <w:proofErr w:type="spellEnd"/>
      <w:r>
        <w:rPr>
          <w:rFonts w:ascii="Times New Roman" w:eastAsia="Times New Roman" w:hAnsi="Times New Roman" w:cs="Times New Roman"/>
          <w:color w:val="1F1F1F"/>
          <w:sz w:val="24"/>
          <w:szCs w:val="24"/>
        </w:rPr>
        <w:t xml:space="preserve">, ritual </w:t>
      </w:r>
      <w:proofErr w:type="spellStart"/>
      <w:r>
        <w:rPr>
          <w:rFonts w:ascii="Times New Roman" w:eastAsia="Times New Roman" w:hAnsi="Times New Roman" w:cs="Times New Roman"/>
          <w:color w:val="1F1F1F"/>
          <w:sz w:val="24"/>
          <w:szCs w:val="24"/>
        </w:rPr>
        <w:t>diperkuat</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sebagai</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sebuah</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pusat</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sosiologis</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konsep</w:t>
      </w:r>
      <w:proofErr w:type="spellEnd"/>
      <w:r>
        <w:rPr>
          <w:rFonts w:ascii="Times New Roman" w:eastAsia="Times New Roman" w:hAnsi="Times New Roman" w:cs="Times New Roman"/>
          <w:color w:val="1F1F1F"/>
          <w:sz w:val="24"/>
          <w:szCs w:val="24"/>
        </w:rPr>
        <w:t xml:space="preserve"> dan </w:t>
      </w:r>
      <w:proofErr w:type="spellStart"/>
      <w:r>
        <w:rPr>
          <w:rFonts w:ascii="Times New Roman" w:eastAsia="Times New Roman" w:hAnsi="Times New Roman" w:cs="Times New Roman"/>
          <w:color w:val="1F1F1F"/>
          <w:sz w:val="24"/>
          <w:szCs w:val="24"/>
        </w:rPr>
        <w:t>kategori</w:t>
      </w:r>
      <w:proofErr w:type="spellEnd"/>
      <w:r>
        <w:rPr>
          <w:rFonts w:ascii="Times New Roman" w:eastAsia="Times New Roman" w:hAnsi="Times New Roman" w:cs="Times New Roman"/>
          <w:color w:val="1F1F1F"/>
          <w:sz w:val="24"/>
          <w:szCs w:val="24"/>
        </w:rPr>
        <w:t xml:space="preserve"> universal </w:t>
      </w:r>
      <w:proofErr w:type="spellStart"/>
      <w:r>
        <w:rPr>
          <w:rFonts w:ascii="Times New Roman" w:eastAsia="Times New Roman" w:hAnsi="Times New Roman" w:cs="Times New Roman"/>
          <w:color w:val="1F1F1F"/>
          <w:sz w:val="24"/>
          <w:szCs w:val="24"/>
        </w:rPr>
        <w:t>kehidupan</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sosial</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Dalam</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perkembangan</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warisan</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Mauss</w:t>
      </w:r>
      <w:proofErr w:type="spellEnd"/>
      <w:r>
        <w:rPr>
          <w:rFonts w:ascii="Times New Roman" w:eastAsia="Times New Roman" w:hAnsi="Times New Roman" w:cs="Times New Roman"/>
          <w:color w:val="1F1F1F"/>
          <w:sz w:val="24"/>
          <w:szCs w:val="24"/>
        </w:rPr>
        <w:t xml:space="preserve"> dan </w:t>
      </w:r>
      <w:proofErr w:type="spellStart"/>
      <w:r>
        <w:rPr>
          <w:rFonts w:ascii="Times New Roman" w:eastAsia="Times New Roman" w:hAnsi="Times New Roman" w:cs="Times New Roman"/>
          <w:color w:val="1F1F1F"/>
          <w:sz w:val="24"/>
          <w:szCs w:val="24"/>
        </w:rPr>
        <w:t>ahli</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teori</w:t>
      </w:r>
      <w:proofErr w:type="spellEnd"/>
      <w:r>
        <w:rPr>
          <w:rFonts w:ascii="Times New Roman" w:eastAsia="Times New Roman" w:hAnsi="Times New Roman" w:cs="Times New Roman"/>
          <w:color w:val="1F1F1F"/>
          <w:sz w:val="24"/>
          <w:szCs w:val="24"/>
        </w:rPr>
        <w:t xml:space="preserve"> Annales </w:t>
      </w:r>
      <w:proofErr w:type="spellStart"/>
      <w:r>
        <w:rPr>
          <w:rFonts w:ascii="Times New Roman" w:eastAsia="Times New Roman" w:hAnsi="Times New Roman" w:cs="Times New Roman"/>
          <w:color w:val="1F1F1F"/>
          <w:sz w:val="24"/>
          <w:szCs w:val="24"/>
        </w:rPr>
        <w:t>lainnya</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pengaruh</w:t>
      </w:r>
      <w:proofErr w:type="spellEnd"/>
      <w:r>
        <w:rPr>
          <w:rFonts w:ascii="Times New Roman" w:eastAsia="Times New Roman" w:hAnsi="Times New Roman" w:cs="Times New Roman"/>
          <w:color w:val="1F1F1F"/>
          <w:sz w:val="24"/>
          <w:szCs w:val="24"/>
        </w:rPr>
        <w:t xml:space="preserve"> ritual </w:t>
      </w:r>
      <w:proofErr w:type="spellStart"/>
      <w:r>
        <w:rPr>
          <w:rFonts w:ascii="Times New Roman" w:eastAsia="Times New Roman" w:hAnsi="Times New Roman" w:cs="Times New Roman"/>
          <w:color w:val="1F1F1F"/>
          <w:sz w:val="24"/>
          <w:szCs w:val="24"/>
        </w:rPr>
        <w:t>terhadap</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kohesi</w:t>
      </w:r>
      <w:proofErr w:type="spellEnd"/>
      <w:r>
        <w:rPr>
          <w:rFonts w:ascii="Times New Roman" w:eastAsia="Times New Roman" w:hAnsi="Times New Roman" w:cs="Times New Roman"/>
          <w:color w:val="1F1F1F"/>
          <w:sz w:val="24"/>
          <w:szCs w:val="24"/>
        </w:rPr>
        <w:t xml:space="preserve"> dan </w:t>
      </w:r>
      <w:proofErr w:type="spellStart"/>
      <w:r>
        <w:rPr>
          <w:rFonts w:ascii="Times New Roman" w:eastAsia="Times New Roman" w:hAnsi="Times New Roman" w:cs="Times New Roman"/>
          <w:color w:val="1F1F1F"/>
          <w:sz w:val="24"/>
          <w:szCs w:val="24"/>
        </w:rPr>
        <w:t>keseimbangan</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sosial</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kemudian</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diinterpretasikan</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dalam</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istilah</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lain</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fungsi</w:t>
      </w:r>
      <w:proofErr w:type="spellEnd"/>
      <w:r>
        <w:rPr>
          <w:rFonts w:ascii="Times New Roman" w:eastAsia="Times New Roman" w:hAnsi="Times New Roman" w:cs="Times New Roman"/>
          <w:color w:val="1F1F1F"/>
          <w:sz w:val="24"/>
          <w:szCs w:val="24"/>
        </w:rPr>
        <w:t xml:space="preserve"> yang </w:t>
      </w:r>
      <w:proofErr w:type="spellStart"/>
      <w:r>
        <w:rPr>
          <w:rFonts w:ascii="Times New Roman" w:eastAsia="Times New Roman" w:hAnsi="Times New Roman" w:cs="Times New Roman"/>
          <w:color w:val="1F1F1F"/>
          <w:sz w:val="24"/>
          <w:szCs w:val="24"/>
        </w:rPr>
        <w:t>tampaknya</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lebih</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mendasar</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seperti</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simbolisasi</w:t>
      </w:r>
      <w:proofErr w:type="spellEnd"/>
      <w:r>
        <w:rPr>
          <w:rFonts w:ascii="Times New Roman" w:eastAsia="Times New Roman" w:hAnsi="Times New Roman" w:cs="Times New Roman"/>
          <w:color w:val="1F1F1F"/>
          <w:sz w:val="24"/>
          <w:szCs w:val="24"/>
        </w:rPr>
        <w:t xml:space="preserve"> dan </w:t>
      </w:r>
      <w:proofErr w:type="spellStart"/>
      <w:r>
        <w:rPr>
          <w:rFonts w:ascii="Times New Roman" w:eastAsia="Times New Roman" w:hAnsi="Times New Roman" w:cs="Times New Roman"/>
          <w:color w:val="1F1F1F"/>
          <w:sz w:val="24"/>
          <w:szCs w:val="24"/>
        </w:rPr>
        <w:t>komunikasi</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sosial</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Perspektif</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ini</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bertepatan</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dengan</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munculnya</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budaya</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sebagai</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kategori</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analisis</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Analisis</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terhadap</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budaya</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dibandingkan</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dengan</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masyarakat</w:t>
      </w:r>
      <w:proofErr w:type="spellEnd"/>
      <w:r>
        <w:rPr>
          <w:rFonts w:ascii="Times New Roman" w:eastAsia="Times New Roman" w:hAnsi="Times New Roman" w:cs="Times New Roman"/>
          <w:color w:val="1F1F1F"/>
          <w:sz w:val="24"/>
          <w:szCs w:val="24"/>
        </w:rPr>
        <w:t xml:space="preserve"> dan agama, </w:t>
      </w:r>
      <w:proofErr w:type="spellStart"/>
      <w:r>
        <w:rPr>
          <w:rFonts w:ascii="Times New Roman" w:eastAsia="Times New Roman" w:hAnsi="Times New Roman" w:cs="Times New Roman"/>
          <w:color w:val="1F1F1F"/>
          <w:sz w:val="24"/>
          <w:szCs w:val="24"/>
        </w:rPr>
        <w:t>memberikan</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tempat</w:t>
      </w:r>
      <w:proofErr w:type="spellEnd"/>
      <w:r>
        <w:rPr>
          <w:rFonts w:ascii="Times New Roman" w:eastAsia="Times New Roman" w:hAnsi="Times New Roman" w:cs="Times New Roman"/>
          <w:color w:val="1F1F1F"/>
          <w:sz w:val="24"/>
          <w:szCs w:val="24"/>
        </w:rPr>
        <w:t xml:space="preserve"> yang sangat </w:t>
      </w:r>
      <w:proofErr w:type="spellStart"/>
      <w:r>
        <w:rPr>
          <w:rFonts w:ascii="Times New Roman" w:eastAsia="Times New Roman" w:hAnsi="Times New Roman" w:cs="Times New Roman"/>
          <w:color w:val="1F1F1F"/>
          <w:sz w:val="24"/>
          <w:szCs w:val="24"/>
        </w:rPr>
        <w:t>penting</w:t>
      </w:r>
      <w:proofErr w:type="spellEnd"/>
      <w:r>
        <w:rPr>
          <w:rFonts w:ascii="Times New Roman" w:eastAsia="Times New Roman" w:hAnsi="Times New Roman" w:cs="Times New Roman"/>
          <w:color w:val="1F1F1F"/>
          <w:sz w:val="24"/>
          <w:szCs w:val="24"/>
        </w:rPr>
        <w:t xml:space="preserve"> pada ritual</w:t>
      </w:r>
      <w:r>
        <w:rPr>
          <w:rFonts w:ascii="Times New Roman" w:eastAsia="Times New Roman" w:hAnsi="Times New Roman" w:cs="Times New Roman"/>
          <w:color w:val="1F1F1F"/>
          <w:sz w:val="24"/>
          <w:szCs w:val="24"/>
          <w:vertAlign w:val="superscript"/>
        </w:rPr>
        <w:footnoteReference w:id="11"/>
      </w:r>
      <w:r>
        <w:rPr>
          <w:rFonts w:ascii="Times New Roman" w:eastAsia="Times New Roman" w:hAnsi="Times New Roman" w:cs="Times New Roman"/>
          <w:color w:val="1F1F1F"/>
          <w:sz w:val="24"/>
          <w:szCs w:val="24"/>
        </w:rPr>
        <w:t xml:space="preserve">. </w:t>
      </w:r>
    </w:p>
    <w:p w14:paraId="00000022" w14:textId="77777777" w:rsidR="00B6008C" w:rsidRDefault="00000000">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kasus</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dipandang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komponen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definitif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berbagai</w:t>
      </w:r>
      <w:proofErr w:type="spellEnd"/>
      <w:r>
        <w:rPr>
          <w:rFonts w:ascii="Times New Roman" w:eastAsia="Times New Roman" w:hAnsi="Times New Roman" w:cs="Times New Roman"/>
          <w:sz w:val="24"/>
          <w:szCs w:val="24"/>
        </w:rPr>
        <w:t xml:space="preserve"> proses yang </w:t>
      </w:r>
      <w:proofErr w:type="spellStart"/>
      <w:r>
        <w:rPr>
          <w:rFonts w:ascii="Times New Roman" w:eastAsia="Times New Roman" w:hAnsi="Times New Roman" w:cs="Times New Roman"/>
          <w:sz w:val="24"/>
          <w:szCs w:val="24"/>
        </w:rPr>
        <w:t>dianggap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membentuk</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meskipun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beragam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perspektif</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konsekuensi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metodologis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konsistensi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mengejutkan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deskripsi</w:t>
      </w:r>
      <w:proofErr w:type="spellEnd"/>
      <w:r>
        <w:rPr>
          <w:rFonts w:ascii="Times New Roman" w:eastAsia="Times New Roman" w:hAnsi="Times New Roman" w:cs="Times New Roman"/>
          <w:sz w:val="24"/>
          <w:szCs w:val="24"/>
        </w:rPr>
        <w:t xml:space="preserve"> ritual: ritual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kritis</w:t>
      </w:r>
      <w:proofErr w:type="spellEnd"/>
      <w:r>
        <w:rPr>
          <w:rFonts w:ascii="Times New Roman" w:eastAsia="Times New Roman" w:hAnsi="Times New Roman" w:cs="Times New Roman"/>
          <w:sz w:val="24"/>
          <w:szCs w:val="24"/>
        </w:rPr>
        <w:t xml:space="preserve"> di mana </w:t>
      </w:r>
      <w:proofErr w:type="spellStart"/>
      <w:r>
        <w:rPr>
          <w:rFonts w:ascii="Times New Roman" w:eastAsia="Times New Roman" w:hAnsi="Times New Roman" w:cs="Times New Roman"/>
          <w:sz w:val="24"/>
          <w:szCs w:val="24"/>
        </w:rPr>
        <w:t>sepasang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kekuatan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budaya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lastRenderedPageBreak/>
        <w:t>berlawanan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Contohnya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termasuk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integrasi</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keyakinan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tradisi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keteraturan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kekacauan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kelompok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subjektivitas</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objektivitas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alam</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budaya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cita-cita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nyata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imajinatif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didefinisikan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istilah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ciri-ciri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antusiasme</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menumbuhkan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kelompokisme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formalisme</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mendorong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pengulangan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hal-hal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tradisional</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konsisten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digambarkan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sarana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integrasi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sosio-kultural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apropriasi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paradigmatik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bersifat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mekanistik</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paradigmatik</w:t>
      </w:r>
      <w:proofErr w:type="spellEnd"/>
      <w:r>
        <w:rPr>
          <w:rFonts w:ascii="Times New Roman" w:eastAsia="Times New Roman" w:hAnsi="Times New Roman" w:cs="Times New Roman"/>
          <w:sz w:val="24"/>
          <w:szCs w:val="24"/>
        </w:rPr>
        <w:t xml:space="preserve">. </w:t>
      </w:r>
    </w:p>
    <w:p w14:paraId="00000023" w14:textId="77777777" w:rsidR="00B6008C" w:rsidRDefault="00B6008C">
      <w:pPr>
        <w:spacing w:line="360" w:lineRule="auto"/>
        <w:ind w:firstLine="720"/>
        <w:jc w:val="both"/>
        <w:rPr>
          <w:rFonts w:ascii="Times New Roman" w:eastAsia="Times New Roman" w:hAnsi="Times New Roman" w:cs="Times New Roman"/>
          <w:sz w:val="24"/>
          <w:szCs w:val="24"/>
        </w:rPr>
      </w:pPr>
    </w:p>
    <w:p w14:paraId="00000024" w14:textId="3EB5A057" w:rsidR="00B6008C"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Masing-masing </w:t>
      </w:r>
      <w:proofErr w:type="spellStart"/>
      <w:r>
        <w:rPr>
          <w:rFonts w:ascii="Times New Roman" w:eastAsia="Times New Roman" w:hAnsi="Times New Roman" w:cs="Times New Roman"/>
          <w:sz w:val="24"/>
          <w:szCs w:val="24"/>
        </w:rPr>
        <w:t>contoh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struktural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dijelaskan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sebelumnya</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pertama-tama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dibedakan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objek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terpisah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dikotomi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longgar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dianalogikan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pemikiran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kemudian</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kemudian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dijabarkan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sarana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dengannya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kategori-kategori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dikotomis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satupun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tanpa</w:t>
      </w:r>
      <w:proofErr w:type="spellEnd"/>
      <w:r>
        <w:rPr>
          <w:rFonts w:ascii="Times New Roman" w:eastAsia="Times New Roman" w:hAnsi="Times New Roman" w:cs="Times New Roman"/>
          <w:sz w:val="24"/>
          <w:szCs w:val="24"/>
        </w:rPr>
        <w:t xml:space="preserve"> yang lain, </w:t>
      </w:r>
      <w:proofErr w:type="spellStart"/>
      <w:r>
        <w:rPr>
          <w:rFonts w:ascii="Times New Roman" w:eastAsia="Times New Roman" w:hAnsi="Times New Roman" w:cs="Times New Roman"/>
          <w:sz w:val="24"/>
          <w:szCs w:val="24"/>
        </w:rPr>
        <w:t>diintegrasikan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kembali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struktural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eksplisit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khususnya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membedakan</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kategori-kategori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konseptual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sering</w:t>
      </w:r>
      <w:proofErr w:type="spellEnd"/>
      <w:r>
        <w:rPr>
          <w:rFonts w:ascii="Times New Roman" w:eastAsia="Times New Roman" w:hAnsi="Times New Roman" w:cs="Times New Roman"/>
          <w:sz w:val="24"/>
          <w:szCs w:val="24"/>
        </w:rPr>
        <w:t xml:space="preserve"> kali </w:t>
      </w:r>
      <w:proofErr w:type="spellStart"/>
      <w:r>
        <w:rPr>
          <w:rFonts w:ascii="Times New Roman" w:eastAsia="Times New Roman" w:hAnsi="Times New Roman" w:cs="Times New Roman"/>
          <w:sz w:val="24"/>
          <w:szCs w:val="24"/>
        </w:rPr>
        <w:t>dianggap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remeh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berkembang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keduanya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bersamaan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deskripsi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teoritis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bahkan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diakui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jauh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Akibatnya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dikotomi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mengisolasi</w:t>
      </w:r>
      <w:proofErr w:type="spellEnd"/>
      <w:r>
        <w:rPr>
          <w:rFonts w:ascii="Times New Roman" w:eastAsia="Times New Roman" w:hAnsi="Times New Roman" w:cs="Times New Roman"/>
          <w:sz w:val="24"/>
          <w:szCs w:val="24"/>
        </w:rPr>
        <w:t xml:space="preserve"> ritual di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dikotomi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dimediasi</w:t>
      </w:r>
      <w:proofErr w:type="spellEnd"/>
      <w:r>
        <w:rPr>
          <w:rFonts w:ascii="Times New Roman" w:eastAsia="Times New Roman" w:hAnsi="Times New Roman" w:cs="Times New Roman"/>
          <w:sz w:val="24"/>
          <w:szCs w:val="24"/>
        </w:rPr>
        <w:t xml:space="preserve"> oleh ritual</w:t>
      </w:r>
      <w:r w:rsidR="000F00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0025" w14:textId="77777777" w:rsidR="00B6008C"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Ritual </w:t>
      </w:r>
      <w:proofErr w:type="spellStart"/>
      <w:r>
        <w:rPr>
          <w:rFonts w:ascii="Times New Roman" w:eastAsia="Times New Roman" w:hAnsi="Times New Roman" w:cs="Times New Roman"/>
          <w:b/>
          <w:sz w:val="24"/>
          <w:szCs w:val="24"/>
        </w:rPr>
        <w:t>Menurut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Cliford</w:t>
      </w:r>
      <w:proofErr w:type="spellEnd"/>
      <w:r>
        <w:rPr>
          <w:rFonts w:ascii="Times New Roman" w:eastAsia="Times New Roman" w:hAnsi="Times New Roman" w:cs="Times New Roman"/>
          <w:b/>
          <w:sz w:val="24"/>
          <w:szCs w:val="24"/>
        </w:rPr>
        <w:t xml:space="preserve"> Geertz</w:t>
      </w:r>
    </w:p>
    <w:p w14:paraId="00000026" w14:textId="77777777" w:rsidR="00B6008C" w:rsidRDefault="00000000">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memperjelas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dikotomi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dialektika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struktur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teori</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diperlukan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contoh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lengkap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bagaimana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wacana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koheren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dihasilkan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Karya</w:t>
      </w:r>
      <w:proofErr w:type="spellEnd"/>
      <w:r>
        <w:rPr>
          <w:rFonts w:ascii="Times New Roman" w:eastAsia="Times New Roman" w:hAnsi="Times New Roman" w:cs="Times New Roman"/>
          <w:sz w:val="24"/>
          <w:szCs w:val="24"/>
        </w:rPr>
        <w:t xml:space="preserve"> Geertz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ilustrasi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luas</w:t>
      </w:r>
      <w:proofErr w:type="spellEnd"/>
      <w:r>
        <w:rPr>
          <w:rFonts w:ascii="Times New Roman" w:eastAsia="Times New Roman" w:hAnsi="Times New Roman" w:cs="Times New Roman"/>
          <w:sz w:val="24"/>
          <w:szCs w:val="24"/>
        </w:rPr>
        <w:t xml:space="preserve"> yang sangat </w:t>
      </w:r>
      <w:proofErr w:type="spellStart"/>
      <w:r>
        <w:rPr>
          <w:rFonts w:ascii="Times New Roman" w:eastAsia="Times New Roman" w:hAnsi="Times New Roman" w:cs="Times New Roman"/>
          <w:sz w:val="24"/>
          <w:szCs w:val="24"/>
        </w:rPr>
        <w:t>bagus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Geertz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w:t>
      </w:r>
      <w:proofErr w:type="spellEnd"/>
      <w:r>
        <w:rPr>
          <w:rFonts w:ascii="Times New Roman" w:eastAsia="Times New Roman" w:hAnsi="Times New Roman" w:cs="Times New Roman"/>
          <w:sz w:val="24"/>
          <w:szCs w:val="24"/>
        </w:rPr>
        <w:t xml:space="preserve"> agama dan ritual,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navigator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banyak</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permasalahan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metodologis</w:t>
      </w:r>
      <w:proofErr w:type="spellEnd"/>
      <w:r>
        <w:rPr>
          <w:rFonts w:ascii="Times New Roman" w:eastAsia="Times New Roman" w:hAnsi="Times New Roman" w:cs="Times New Roman"/>
          <w:sz w:val="24"/>
          <w:szCs w:val="24"/>
        </w:rPr>
        <w:t xml:space="preserve">. Geertz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eksplisit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mengkorelasikan</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keagamaan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etos</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keyakinan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keagamaan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pandangan</w:t>
      </w:r>
      <w:proofErr w:type="spellEnd"/>
      <w:r>
        <w:rPr>
          <w:rFonts w:ascii="Times New Roman" w:eastAsia="Times New Roman" w:hAnsi="Times New Roman" w:cs="Times New Roman"/>
          <w:sz w:val="24"/>
          <w:szCs w:val="24"/>
        </w:rPr>
        <w:t xml:space="preserve"> dunia,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memunculkan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struktural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pertama</w:t>
      </w:r>
      <w:proofErr w:type="spellEnd"/>
      <w:r>
        <w:rPr>
          <w:rFonts w:ascii="Times New Roman" w:eastAsia="Times New Roman" w:hAnsi="Times New Roman" w:cs="Times New Roman"/>
          <w:sz w:val="24"/>
          <w:szCs w:val="24"/>
        </w:rPr>
        <w:t xml:space="preserve"> di mana ritual </w:t>
      </w:r>
      <w:proofErr w:type="spellStart"/>
      <w:r>
        <w:rPr>
          <w:rFonts w:ascii="Times New Roman" w:eastAsia="Times New Roman" w:hAnsi="Times New Roman" w:cs="Times New Roman"/>
          <w:sz w:val="24"/>
          <w:szCs w:val="24"/>
        </w:rPr>
        <w:t>dianggap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aktivitas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berbeda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keyakinan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pemikiran</w:t>
      </w:r>
      <w:proofErr w:type="spellEnd"/>
      <w:r>
        <w:rPr>
          <w:rFonts w:ascii="Times New Roman" w:eastAsia="Times New Roman" w:hAnsi="Times New Roman" w:cs="Times New Roman"/>
          <w:sz w:val="24"/>
          <w:szCs w:val="24"/>
        </w:rPr>
        <w:t xml:space="preserve">. Di lain </w:t>
      </w:r>
      <w:proofErr w:type="spellStart"/>
      <w:r>
        <w:rPr>
          <w:rFonts w:ascii="Times New Roman" w:eastAsia="Times New Roman" w:hAnsi="Times New Roman" w:cs="Times New Roman"/>
          <w:sz w:val="24"/>
          <w:szCs w:val="24"/>
        </w:rPr>
        <w:t>sisi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menyajikan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etos</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pandangan</w:t>
      </w:r>
      <w:proofErr w:type="spellEnd"/>
      <w:r>
        <w:rPr>
          <w:rFonts w:ascii="Times New Roman" w:eastAsia="Times New Roman" w:hAnsi="Times New Roman" w:cs="Times New Roman"/>
          <w:sz w:val="24"/>
          <w:szCs w:val="24"/>
        </w:rPr>
        <w:t xml:space="preserve"> dunia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sesuatu</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disintesis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dipadukan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tersimpan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simbol-simbol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tersusun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mekanisme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kontrol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seni</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mitos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menyimpan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sintesa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etos</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pandangan</w:t>
      </w:r>
      <w:proofErr w:type="spellEnd"/>
      <w:r>
        <w:rPr>
          <w:rFonts w:ascii="Times New Roman" w:eastAsia="Times New Roman" w:hAnsi="Times New Roman" w:cs="Times New Roman"/>
          <w:sz w:val="24"/>
          <w:szCs w:val="24"/>
        </w:rPr>
        <w:t xml:space="preserve"> dunia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terlihat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mempengaruhinya</w:t>
      </w:r>
      <w:proofErr w:type="spellEnd"/>
      <w:r>
        <w:rPr>
          <w:rFonts w:ascii="Times New Roman" w:eastAsia="Times New Roman" w:hAnsi="Times New Roman" w:cs="Times New Roman"/>
          <w:sz w:val="24"/>
          <w:szCs w:val="24"/>
        </w:rPr>
        <w:t xml:space="preserve">. Geertz </w:t>
      </w:r>
      <w:proofErr w:type="spellStart"/>
      <w:r>
        <w:rPr>
          <w:rFonts w:ascii="Times New Roman" w:eastAsia="Times New Roman" w:hAnsi="Times New Roman" w:cs="Times New Roman"/>
          <w:sz w:val="24"/>
          <w:szCs w:val="24"/>
        </w:rPr>
        <w:t>berpendapat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keagamaan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w:t>
      </w:r>
      <w:proofErr w:type="spellEnd"/>
      <w:r>
        <w:rPr>
          <w:rFonts w:ascii="Times New Roman" w:eastAsia="Times New Roman" w:hAnsi="Times New Roman" w:cs="Times New Roman"/>
          <w:sz w:val="24"/>
          <w:szCs w:val="24"/>
        </w:rPr>
        <w:t xml:space="preserve"> pun,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peduli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otomatis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konvensionalnya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melibatkan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perpaduan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simbolis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etos</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pandangan</w:t>
      </w:r>
      <w:proofErr w:type="spellEnd"/>
      <w:r>
        <w:rPr>
          <w:rFonts w:ascii="Times New Roman" w:eastAsia="Times New Roman" w:hAnsi="Times New Roman" w:cs="Times New Roman"/>
          <w:sz w:val="24"/>
          <w:szCs w:val="24"/>
        </w:rPr>
        <w:t xml:space="preserve"> dunia. Di </w:t>
      </w:r>
      <w:proofErr w:type="spellStart"/>
      <w:r>
        <w:rPr>
          <w:rFonts w:ascii="Times New Roman" w:eastAsia="Times New Roman" w:hAnsi="Times New Roman" w:cs="Times New Roman"/>
          <w:sz w:val="24"/>
          <w:szCs w:val="24"/>
        </w:rPr>
        <w:t>sini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struktural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muncul</w:t>
      </w:r>
      <w:proofErr w:type="spellEnd"/>
      <w:r>
        <w:rPr>
          <w:rFonts w:ascii="Times New Roman" w:eastAsia="Times New Roman" w:hAnsi="Times New Roman" w:cs="Times New Roman"/>
          <w:sz w:val="24"/>
          <w:szCs w:val="24"/>
        </w:rPr>
        <w:t xml:space="preserve"> di mana ritual </w:t>
      </w:r>
      <w:proofErr w:type="spellStart"/>
      <w:r>
        <w:rPr>
          <w:rFonts w:ascii="Times New Roman" w:eastAsia="Times New Roman" w:hAnsi="Times New Roman" w:cs="Times New Roman"/>
          <w:sz w:val="24"/>
          <w:szCs w:val="24"/>
        </w:rPr>
        <w:t>melibatkan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integrasi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pemikiran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pandangan</w:t>
      </w:r>
      <w:proofErr w:type="spellEnd"/>
      <w:r>
        <w:rPr>
          <w:rFonts w:ascii="Times New Roman" w:eastAsia="Times New Roman" w:hAnsi="Times New Roman" w:cs="Times New Roman"/>
          <w:sz w:val="24"/>
          <w:szCs w:val="24"/>
        </w:rPr>
        <w:t xml:space="preserve"> dunia. </w:t>
      </w:r>
    </w:p>
    <w:p w14:paraId="00000028" w14:textId="1193F68C" w:rsidR="00B6008C"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Geertz </w:t>
      </w:r>
      <w:proofErr w:type="spellStart"/>
      <w:r>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sudut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pandang</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tertentu</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mungkin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estetis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ilmiah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tanggapan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menembus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makna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dinamika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sebenarnya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fenomena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menurutnya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Sebaliknya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para </w:t>
      </w:r>
      <w:proofErr w:type="spellStart"/>
      <w:r>
        <w:rPr>
          <w:rFonts w:ascii="Times New Roman" w:eastAsia="Times New Roman" w:hAnsi="Times New Roman" w:cs="Times New Roman"/>
          <w:sz w:val="24"/>
          <w:szCs w:val="24"/>
        </w:rPr>
        <w:t>partisipan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ritus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perbuatan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perwujudan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realisasi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sudut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pandang</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tertentu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model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yakini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juga model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mempercayainya</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pemahaman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konseptual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kategori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dengannya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mendekati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aktivitas</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Sebaliknya</w:t>
      </w:r>
      <w:proofErr w:type="spellEnd"/>
      <w:r>
        <w:rPr>
          <w:rFonts w:ascii="Times New Roman" w:eastAsia="Times New Roman" w:hAnsi="Times New Roman" w:cs="Times New Roman"/>
          <w:sz w:val="24"/>
          <w:szCs w:val="24"/>
        </w:rPr>
        <w:t xml:space="preserve">, para </w:t>
      </w:r>
      <w:proofErr w:type="spellStart"/>
      <w:r>
        <w:rPr>
          <w:rFonts w:ascii="Times New Roman" w:eastAsia="Times New Roman" w:hAnsi="Times New Roman" w:cs="Times New Roman"/>
          <w:sz w:val="24"/>
          <w:szCs w:val="24"/>
        </w:rPr>
        <w:t>peserta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sebenarnya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mengalami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integrasi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kerangka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konseptual</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keharusan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disposisional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ritus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
    <w:p w14:paraId="00000029" w14:textId="267C8200" w:rsidR="00B6008C" w:rsidRDefault="00000000">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aktivitas</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konsepsi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watak</w:t>
      </w:r>
      <w:proofErr w:type="spellEnd"/>
      <w:r>
        <w:rPr>
          <w:rFonts w:ascii="Times New Roman" w:eastAsia="Times New Roman" w:hAnsi="Times New Roman" w:cs="Times New Roman"/>
          <w:sz w:val="24"/>
          <w:szCs w:val="24"/>
        </w:rPr>
        <w:t xml:space="preserve"> para </w:t>
      </w:r>
      <w:proofErr w:type="spellStart"/>
      <w:r>
        <w:rPr>
          <w:rFonts w:ascii="Times New Roman" w:eastAsia="Times New Roman" w:hAnsi="Times New Roman" w:cs="Times New Roman"/>
          <w:sz w:val="24"/>
          <w:szCs w:val="24"/>
        </w:rPr>
        <w:t>partisipan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dipadukan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menghasilkan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ahli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mempunyai</w:t>
      </w:r>
      <w:proofErr w:type="spellEnd"/>
      <w:r>
        <w:rPr>
          <w:rFonts w:ascii="Times New Roman" w:eastAsia="Times New Roman" w:hAnsi="Times New Roman" w:cs="Times New Roman"/>
          <w:sz w:val="24"/>
          <w:szCs w:val="24"/>
        </w:rPr>
        <w:t xml:space="preserve"> arti yang </w:t>
      </w:r>
      <w:proofErr w:type="spellStart"/>
      <w:r>
        <w:rPr>
          <w:rFonts w:ascii="Times New Roman" w:eastAsia="Times New Roman" w:hAnsi="Times New Roman" w:cs="Times New Roman"/>
          <w:sz w:val="24"/>
          <w:szCs w:val="24"/>
        </w:rPr>
        <w:t>berbeda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sejauh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memahami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sebenarnya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kebermaknaannya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para </w:t>
      </w:r>
      <w:proofErr w:type="spellStart"/>
      <w:r>
        <w:rPr>
          <w:rFonts w:ascii="Times New Roman" w:eastAsia="Times New Roman" w:hAnsi="Times New Roman" w:cs="Times New Roman"/>
          <w:sz w:val="24"/>
          <w:szCs w:val="24"/>
        </w:rPr>
        <w:t>pelaku</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perpaduan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kategori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konseptual</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disposisional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ahli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sidR="006A2D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 </w:t>
      </w:r>
      <w:proofErr w:type="spellStart"/>
      <w:r>
        <w:rPr>
          <w:rFonts w:ascii="Times New Roman" w:eastAsia="Times New Roman" w:hAnsi="Times New Roman" w:cs="Times New Roman"/>
          <w:sz w:val="24"/>
          <w:szCs w:val="24"/>
        </w:rPr>
        <w:t>luar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pemikiran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aktivitas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memahami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makna</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mengenali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kebermaknaan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mekanisme</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para </w:t>
      </w:r>
      <w:proofErr w:type="spellStart"/>
      <w:r>
        <w:rPr>
          <w:rFonts w:ascii="Times New Roman" w:eastAsia="Times New Roman" w:hAnsi="Times New Roman" w:cs="Times New Roman"/>
          <w:sz w:val="24"/>
          <w:szCs w:val="24"/>
        </w:rPr>
        <w:t>partisipan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ahli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gilirannya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memahami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kebermaknaannya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fenomena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Aktivitas</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kemudian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bermakna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ahli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demikian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fokus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budaya</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aktivitas</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menjadikan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ritus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jendela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sesungguhnya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proses-proses yang paling </w:t>
      </w:r>
      <w:proofErr w:type="spellStart"/>
      <w:r>
        <w:rPr>
          <w:rFonts w:ascii="Times New Roman" w:eastAsia="Times New Roman" w:hAnsi="Times New Roman" w:cs="Times New Roman"/>
          <w:sz w:val="24"/>
          <w:szCs w:val="24"/>
        </w:rPr>
        <w:t>penting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budaya</w:t>
      </w:r>
      <w:proofErr w:type="spellEnd"/>
      <w:r>
        <w:rPr>
          <w:rFonts w:ascii="Times New Roman" w:eastAsia="Times New Roman" w:hAnsi="Times New Roman" w:cs="Times New Roman"/>
          <w:sz w:val="24"/>
          <w:szCs w:val="24"/>
        </w:rPr>
        <w:t>.</w:t>
      </w:r>
    </w:p>
    <w:p w14:paraId="0000002A" w14:textId="10AD51AD" w:rsidR="00B6008C" w:rsidRDefault="0000000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color w:val="000000"/>
          <w:sz w:val="24"/>
          <w:szCs w:val="24"/>
        </w:rPr>
        <w:t>Solidaritas</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Sosial</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 xml:space="preserve">dan </w:t>
      </w:r>
      <w:proofErr w:type="spellStart"/>
      <w:r>
        <w:rPr>
          <w:rFonts w:ascii="Times New Roman" w:eastAsia="Times New Roman" w:hAnsi="Times New Roman" w:cs="Times New Roman"/>
          <w:b/>
          <w:sz w:val="24"/>
          <w:szCs w:val="24"/>
        </w:rPr>
        <w:t>Tradisi</w:t>
      </w:r>
      <w:proofErr w:type="spellEnd"/>
      <w:r w:rsidR="00193C11">
        <w:rPr>
          <w:rFonts w:ascii="Times New Roman" w:eastAsia="Times New Roman" w:hAnsi="Times New Roman" w:cs="Times New Roman"/>
          <w:b/>
          <w:sz w:val="24"/>
          <w:szCs w:val="24"/>
        </w:rPr>
        <w:t xml:space="preserve"> Oral</w:t>
      </w:r>
    </w:p>
    <w:p w14:paraId="0000002B" w14:textId="77777777" w:rsidR="00B6008C" w:rsidRDefault="00000000">
      <w:pP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Durkheim </w:t>
      </w:r>
      <w:proofErr w:type="spellStart"/>
      <w:r>
        <w:rPr>
          <w:rFonts w:ascii="Times New Roman" w:eastAsia="Times New Roman" w:hAnsi="Times New Roman" w:cs="Times New Roman"/>
          <w:color w:val="000000"/>
          <w:sz w:val="24"/>
          <w:szCs w:val="24"/>
        </w:rPr>
        <w:t>keteraturan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dicapai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melalui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sosialisasi</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titik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solidaritas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penting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dihidupi</w:t>
      </w:r>
      <w:proofErr w:type="spellEnd"/>
      <w:r>
        <w:rPr>
          <w:rFonts w:ascii="Times New Roman" w:eastAsia="Times New Roman" w:hAnsi="Times New Roman" w:cs="Times New Roman"/>
          <w:color w:val="000000"/>
          <w:sz w:val="24"/>
          <w:szCs w:val="24"/>
        </w:rPr>
        <w:t xml:space="preserve">. Hal </w:t>
      </w:r>
      <w:proofErr w:type="spellStart"/>
      <w:r>
        <w:rPr>
          <w:rFonts w:ascii="Times New Roman" w:eastAsia="Times New Roman" w:hAnsi="Times New Roman" w:cs="Times New Roman"/>
          <w:color w:val="000000"/>
          <w:sz w:val="24"/>
          <w:szCs w:val="24"/>
        </w:rPr>
        <w:t>inilah</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membuat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solidaritas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sosial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penting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karena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dilepaskan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keteraturan</w:t>
      </w:r>
      <w:proofErr w:type="spellEnd"/>
      <w:r>
        <w:rPr>
          <w:rFonts w:ascii="Times New Roman" w:eastAsia="Times New Roman" w:hAnsi="Times New Roman" w:cs="Times New Roman"/>
          <w:color w:val="000000"/>
          <w:sz w:val="24"/>
          <w:szCs w:val="24"/>
        </w:rPr>
        <w:t xml:space="preserve">. Durkheim </w:t>
      </w:r>
      <w:proofErr w:type="spellStart"/>
      <w:r>
        <w:rPr>
          <w:rFonts w:ascii="Times New Roman" w:eastAsia="Times New Roman" w:hAnsi="Times New Roman" w:cs="Times New Roman"/>
          <w:color w:val="000000"/>
          <w:sz w:val="24"/>
          <w:szCs w:val="24"/>
        </w:rPr>
        <w:t>membagi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solidaritas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pertama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solidaritas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organik</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solidaritas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mekanik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Solidaritas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mekanik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merupakan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pembagian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kerja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sederhana</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sebab</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peranan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dimainkan</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setiap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individu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karena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kesamaan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memahami</w:t>
      </w:r>
      <w:proofErr w:type="spellEnd"/>
      <w:r>
        <w:rPr>
          <w:rFonts w:ascii="Times New Roman" w:eastAsia="Times New Roman" w:hAnsi="Times New Roman" w:cs="Times New Roman"/>
          <w:color w:val="000000"/>
          <w:sz w:val="24"/>
          <w:szCs w:val="24"/>
        </w:rPr>
        <w:t xml:space="preserve"> dunia.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konsep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pemikiran</w:t>
      </w:r>
      <w:proofErr w:type="spellEnd"/>
      <w:r>
        <w:rPr>
          <w:rFonts w:ascii="Times New Roman" w:eastAsia="Times New Roman" w:hAnsi="Times New Roman" w:cs="Times New Roman"/>
          <w:color w:val="000000"/>
          <w:sz w:val="24"/>
          <w:szCs w:val="24"/>
        </w:rPr>
        <w:t xml:space="preserve"> Durkheim </w:t>
      </w:r>
      <w:proofErr w:type="spellStart"/>
      <w:r>
        <w:rPr>
          <w:rFonts w:ascii="Times New Roman" w:eastAsia="Times New Roman" w:hAnsi="Times New Roman" w:cs="Times New Roman"/>
          <w:color w:val="000000"/>
          <w:sz w:val="24"/>
          <w:szCs w:val="24"/>
        </w:rPr>
        <w:t>solidaritas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mekanik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merupakan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dasar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kohesi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sosial</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solidaritas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mekanik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individu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dikuasai</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sz w:val="24"/>
          <w:szCs w:val="24"/>
        </w:rPr>
        <w:t>kolektivitas</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membuat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pengembangan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individu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terbatas</w:t>
      </w:r>
      <w:proofErr w:type="spellEnd"/>
      <w:r>
        <w:rPr>
          <w:rFonts w:ascii="Times New Roman" w:eastAsia="Times New Roman" w:hAnsi="Times New Roman" w:cs="Times New Roman"/>
          <w:color w:val="000000"/>
          <w:sz w:val="24"/>
          <w:szCs w:val="24"/>
        </w:rPr>
        <w:t>.  </w:t>
      </w:r>
    </w:p>
    <w:p w14:paraId="55B14517" w14:textId="77777777" w:rsidR="001D6D71" w:rsidRDefault="00000000" w:rsidP="000F0054">
      <w:pPr>
        <w:spacing w:line="360" w:lineRule="auto"/>
        <w:ind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Sedangkan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solidaritas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organik</w:t>
      </w:r>
      <w:proofErr w:type="spellEnd"/>
      <w:r>
        <w:rPr>
          <w:rFonts w:ascii="Times New Roman" w:eastAsia="Times New Roman" w:hAnsi="Times New Roman" w:cs="Times New Roman"/>
          <w:color w:val="000000"/>
          <w:sz w:val="24"/>
          <w:szCs w:val="24"/>
        </w:rPr>
        <w:t xml:space="preserve">, Durkheim </w:t>
      </w:r>
      <w:proofErr w:type="spellStart"/>
      <w:r>
        <w:rPr>
          <w:rFonts w:ascii="Times New Roman" w:eastAsia="Times New Roman" w:hAnsi="Times New Roman" w:cs="Times New Roman"/>
          <w:color w:val="000000"/>
          <w:sz w:val="24"/>
          <w:szCs w:val="24"/>
        </w:rPr>
        <w:t>menekankan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ketergantungan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individu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kelompok</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cukup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tinggi</w:t>
      </w:r>
      <w:proofErr w:type="spellEnd"/>
      <w:r>
        <w:rPr>
          <w:rFonts w:ascii="Times New Roman" w:eastAsia="Times New Roman" w:hAnsi="Times New Roman" w:cs="Times New Roman"/>
          <w:color w:val="000000"/>
          <w:sz w:val="24"/>
          <w:szCs w:val="24"/>
        </w:rPr>
        <w:t xml:space="preserve">.  Hal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menunjukkan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pembagian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kerja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semakin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kompleks</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mengakibatkan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hidup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kita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berbeda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yang lain.  Oleh </w:t>
      </w:r>
      <w:proofErr w:type="spellStart"/>
      <w:r>
        <w:rPr>
          <w:rFonts w:ascii="Times New Roman" w:eastAsia="Times New Roman" w:hAnsi="Times New Roman" w:cs="Times New Roman"/>
          <w:color w:val="000000"/>
          <w:sz w:val="24"/>
          <w:szCs w:val="24"/>
        </w:rPr>
        <w:t>sebab</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Durkheim,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stabil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komunitas</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warganya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saling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bergantung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pemahaman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seperti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individu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diajak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berpikir</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berperilaku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menurut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cara-cara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saling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menjamin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ketergantungan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individu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maupun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komunitasnya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Pemahaman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seperti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mensyaratkan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berada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solidaritas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organik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kompleks</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cukup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beragam</w:t>
      </w:r>
      <w:proofErr w:type="spellEnd"/>
      <w:r>
        <w:rPr>
          <w:rFonts w:ascii="Times New Roman" w:eastAsia="Times New Roman" w:hAnsi="Times New Roman" w:cs="Times New Roman"/>
          <w:color w:val="000000"/>
          <w:sz w:val="24"/>
          <w:szCs w:val="24"/>
        </w:rPr>
        <w:t xml:space="preserve">. Karena </w:t>
      </w:r>
      <w:proofErr w:type="spellStart"/>
      <w:r>
        <w:rPr>
          <w:rFonts w:ascii="Times New Roman" w:eastAsia="Times New Roman" w:hAnsi="Times New Roman" w:cs="Times New Roman"/>
          <w:color w:val="000000"/>
          <w:sz w:val="24"/>
          <w:szCs w:val="24"/>
        </w:rPr>
        <w:t>keberagaman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tersebutlah</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menciptakan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ketergantungan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Keberagaman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tersebut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merambat</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spesialisasi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pekerjaan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lebih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kompleks</w:t>
      </w:r>
      <w:proofErr w:type="spellEnd"/>
      <w:r>
        <w:rPr>
          <w:rFonts w:ascii="Times New Roman" w:eastAsia="Times New Roman" w:hAnsi="Times New Roman" w:cs="Times New Roman"/>
          <w:color w:val="000000"/>
          <w:sz w:val="24"/>
          <w:szCs w:val="24"/>
        </w:rPr>
        <w:t>. </w:t>
      </w:r>
    </w:p>
    <w:p w14:paraId="5C63B7C5" w14:textId="3EB48745" w:rsidR="003825A3" w:rsidRPr="000220D2" w:rsidRDefault="00000000" w:rsidP="000220D2">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Pemahaman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dibangun</w:t>
      </w:r>
      <w:proofErr w:type="spellEnd"/>
      <w:r>
        <w:rPr>
          <w:rFonts w:ascii="Times New Roman" w:eastAsia="Times New Roman" w:hAnsi="Times New Roman" w:cs="Times New Roman"/>
          <w:color w:val="000000"/>
          <w:sz w:val="24"/>
          <w:szCs w:val="24"/>
        </w:rPr>
        <w:t xml:space="preserve"> oleh Durkheim </w:t>
      </w:r>
      <w:proofErr w:type="spellStart"/>
      <w:r>
        <w:rPr>
          <w:rFonts w:ascii="Times New Roman" w:eastAsia="Times New Roman" w:hAnsi="Times New Roman" w:cs="Times New Roman"/>
          <w:sz w:val="24"/>
          <w:szCs w:val="24"/>
        </w:rPr>
        <w:t>diatas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dilepaskan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pemikirannya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kehidupan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sosial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membentuk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budaya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hukum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bahasa</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sebab</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manusia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selalu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dibentuk</w:t>
      </w:r>
      <w:proofErr w:type="spellEnd"/>
      <w:r>
        <w:rPr>
          <w:rFonts w:ascii="Times New Roman" w:eastAsia="Times New Roman" w:hAnsi="Times New Roman" w:cs="Times New Roman"/>
          <w:color w:val="000000"/>
          <w:sz w:val="24"/>
          <w:szCs w:val="24"/>
        </w:rPr>
        <w:t xml:space="preserve"> oleh kultur dan </w:t>
      </w:r>
      <w:proofErr w:type="spellStart"/>
      <w:r>
        <w:rPr>
          <w:rFonts w:ascii="Times New Roman" w:eastAsia="Times New Roman" w:hAnsi="Times New Roman" w:cs="Times New Roman"/>
          <w:color w:val="000000"/>
          <w:sz w:val="24"/>
          <w:szCs w:val="24"/>
        </w:rPr>
        <w:t>struktur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sosial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pemahaman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seperti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solidaritas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merupakan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hubungan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antara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individu</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kelompok</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didasarkan</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perasaan</w:t>
      </w:r>
      <w:proofErr w:type="spellEnd"/>
      <w:r>
        <w:rPr>
          <w:rFonts w:ascii="Times New Roman" w:eastAsia="Times New Roman" w:hAnsi="Times New Roman" w:cs="Times New Roman"/>
          <w:color w:val="000000"/>
          <w:sz w:val="24"/>
          <w:szCs w:val="24"/>
        </w:rPr>
        <w:t xml:space="preserve"> moral dan </w:t>
      </w:r>
      <w:proofErr w:type="spellStart"/>
      <w:r>
        <w:rPr>
          <w:rFonts w:ascii="Times New Roman" w:eastAsia="Times New Roman" w:hAnsi="Times New Roman" w:cs="Times New Roman"/>
          <w:color w:val="000000"/>
          <w:sz w:val="24"/>
          <w:szCs w:val="24"/>
        </w:rPr>
        <w:t>pengalaman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bersama</w:t>
      </w:r>
      <w:proofErr w:type="spellEnd"/>
      <w:r>
        <w:rPr>
          <w:rFonts w:ascii="Times New Roman" w:eastAsia="Times New Roman" w:hAnsi="Times New Roman" w:cs="Times New Roman"/>
          <w:color w:val="000000"/>
          <w:sz w:val="24"/>
          <w:szCs w:val="24"/>
        </w:rPr>
        <w:t>.</w:t>
      </w:r>
      <w:r w:rsidR="000F005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Oleh </w:t>
      </w:r>
      <w:proofErr w:type="spellStart"/>
      <w:r>
        <w:rPr>
          <w:rFonts w:ascii="Times New Roman" w:eastAsia="Times New Roman" w:hAnsi="Times New Roman" w:cs="Times New Roman"/>
          <w:sz w:val="24"/>
          <w:szCs w:val="24"/>
        </w:rPr>
        <w:t>sebab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sangat </w:t>
      </w:r>
      <w:proofErr w:type="spellStart"/>
      <w:r>
        <w:rPr>
          <w:rFonts w:ascii="Times New Roman" w:eastAsia="Times New Roman" w:hAnsi="Times New Roman" w:cs="Times New Roman"/>
          <w:sz w:val="24"/>
          <w:szCs w:val="24"/>
        </w:rPr>
        <w:t>penting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tradisi</w:t>
      </w:r>
      <w:proofErr w:type="spellEnd"/>
      <w:r>
        <w:rPr>
          <w:rFonts w:ascii="Times New Roman" w:eastAsia="Times New Roman" w:hAnsi="Times New Roman" w:cs="Times New Roman"/>
          <w:sz w:val="24"/>
          <w:szCs w:val="24"/>
        </w:rPr>
        <w:t xml:space="preserve"> oral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yang integral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mengungkap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makna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balik</w:t>
      </w:r>
      <w:proofErr w:type="spellEnd"/>
      <w:r>
        <w:rPr>
          <w:rFonts w:ascii="Times New Roman" w:eastAsia="Times New Roman" w:hAnsi="Times New Roman" w:cs="Times New Roman"/>
          <w:sz w:val="24"/>
          <w:szCs w:val="24"/>
        </w:rPr>
        <w:t xml:space="preserve"> ritual yang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terbentuknya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solidaritas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Tradisi</w:t>
      </w:r>
      <w:proofErr w:type="spellEnd"/>
      <w:r w:rsidR="001D6D71">
        <w:rPr>
          <w:rFonts w:ascii="Times New Roman" w:eastAsia="Times New Roman" w:hAnsi="Times New Roman" w:cs="Times New Roman"/>
          <w:sz w:val="24"/>
          <w:szCs w:val="24"/>
        </w:rPr>
        <w:t xml:space="preserve"> oral </w:t>
      </w:r>
      <w:proofErr w:type="spellStart"/>
      <w:r w:rsidR="001D6D71">
        <w:rPr>
          <w:rFonts w:ascii="Times New Roman" w:eastAsia="Times New Roman" w:hAnsi="Times New Roman" w:cs="Times New Roman"/>
          <w:sz w:val="24"/>
          <w:szCs w:val="24"/>
        </w:rPr>
        <w:t>adalah</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bagian</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dari</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pelestarian</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pengetahuan</w:t>
      </w:r>
      <w:proofErr w:type="spellEnd"/>
      <w:r w:rsidR="001D6D71">
        <w:rPr>
          <w:rFonts w:ascii="Times New Roman" w:eastAsia="Times New Roman" w:hAnsi="Times New Roman" w:cs="Times New Roman"/>
          <w:sz w:val="24"/>
          <w:szCs w:val="24"/>
        </w:rPr>
        <w:t xml:space="preserve"> yang </w:t>
      </w:r>
      <w:proofErr w:type="spellStart"/>
      <w:r w:rsidR="001D6D71">
        <w:rPr>
          <w:rFonts w:ascii="Times New Roman" w:eastAsia="Times New Roman" w:hAnsi="Times New Roman" w:cs="Times New Roman"/>
          <w:sz w:val="24"/>
          <w:szCs w:val="24"/>
        </w:rPr>
        <w:t>terjadi</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dalam</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masyarakat</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tradisional</w:t>
      </w:r>
      <w:proofErr w:type="spellEnd"/>
      <w:r w:rsidR="001D6D71">
        <w:rPr>
          <w:rFonts w:ascii="Times New Roman" w:eastAsia="Times New Roman" w:hAnsi="Times New Roman" w:cs="Times New Roman"/>
          <w:sz w:val="24"/>
          <w:szCs w:val="24"/>
        </w:rPr>
        <w:t xml:space="preserve"> yang </w:t>
      </w:r>
      <w:proofErr w:type="spellStart"/>
      <w:r w:rsidR="001D6D71">
        <w:rPr>
          <w:rFonts w:ascii="Times New Roman" w:eastAsia="Times New Roman" w:hAnsi="Times New Roman" w:cs="Times New Roman"/>
          <w:sz w:val="24"/>
          <w:szCs w:val="24"/>
        </w:rPr>
        <w:t>berakar</w:t>
      </w:r>
      <w:proofErr w:type="spellEnd"/>
      <w:r w:rsidR="001D6D71">
        <w:rPr>
          <w:rFonts w:ascii="Times New Roman" w:eastAsia="Times New Roman" w:hAnsi="Times New Roman" w:cs="Times New Roman"/>
          <w:sz w:val="24"/>
          <w:szCs w:val="24"/>
        </w:rPr>
        <w:t xml:space="preserve"> pada </w:t>
      </w:r>
      <w:proofErr w:type="spellStart"/>
      <w:r w:rsidR="001D6D71">
        <w:rPr>
          <w:rFonts w:ascii="Times New Roman" w:eastAsia="Times New Roman" w:hAnsi="Times New Roman" w:cs="Times New Roman"/>
          <w:sz w:val="24"/>
          <w:szCs w:val="24"/>
        </w:rPr>
        <w:t>kohesi</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sosial</w:t>
      </w:r>
      <w:proofErr w:type="spellEnd"/>
      <w:r w:rsidR="001D6D71">
        <w:rPr>
          <w:rFonts w:ascii="Times New Roman" w:eastAsia="Times New Roman" w:hAnsi="Times New Roman" w:cs="Times New Roman"/>
          <w:sz w:val="24"/>
          <w:szCs w:val="24"/>
        </w:rPr>
        <w:t xml:space="preserve"> yang </w:t>
      </w:r>
      <w:proofErr w:type="spellStart"/>
      <w:r w:rsidR="001D6D71">
        <w:rPr>
          <w:rFonts w:ascii="Times New Roman" w:eastAsia="Times New Roman" w:hAnsi="Times New Roman" w:cs="Times New Roman"/>
          <w:sz w:val="24"/>
          <w:szCs w:val="24"/>
        </w:rPr>
        <w:t>kuat</w:t>
      </w:r>
      <w:proofErr w:type="spellEnd"/>
      <w:r w:rsidR="001D6D71">
        <w:rPr>
          <w:rFonts w:ascii="Times New Roman" w:eastAsia="Times New Roman" w:hAnsi="Times New Roman" w:cs="Times New Roman"/>
          <w:sz w:val="24"/>
          <w:szCs w:val="24"/>
        </w:rPr>
        <w:t xml:space="preserve"> yang </w:t>
      </w:r>
      <w:proofErr w:type="spellStart"/>
      <w:r w:rsidR="001D6D71">
        <w:rPr>
          <w:rFonts w:ascii="Times New Roman" w:eastAsia="Times New Roman" w:hAnsi="Times New Roman" w:cs="Times New Roman"/>
          <w:sz w:val="24"/>
          <w:szCs w:val="24"/>
        </w:rPr>
        <w:t>terjadi</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secara</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turun</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temurun</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Adanya</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partisipasi</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dari</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masyarakat</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secara</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aktif</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akan</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membentuk</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kesadaran</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bersama</w:t>
      </w:r>
      <w:proofErr w:type="spellEnd"/>
      <w:r w:rsidR="001D6D71">
        <w:rPr>
          <w:rFonts w:ascii="Times New Roman" w:eastAsia="Times New Roman" w:hAnsi="Times New Roman" w:cs="Times New Roman"/>
          <w:sz w:val="24"/>
          <w:szCs w:val="24"/>
        </w:rPr>
        <w:t xml:space="preserve">. Ritual </w:t>
      </w:r>
      <w:proofErr w:type="spellStart"/>
      <w:r w:rsidR="001D6D71">
        <w:rPr>
          <w:rFonts w:ascii="Times New Roman" w:eastAsia="Times New Roman" w:hAnsi="Times New Roman" w:cs="Times New Roman"/>
          <w:sz w:val="24"/>
          <w:szCs w:val="24"/>
        </w:rPr>
        <w:t>menjadi</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pengingat</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akan</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identitas</w:t>
      </w:r>
      <w:proofErr w:type="spellEnd"/>
      <w:r w:rsidR="001D6D71">
        <w:rPr>
          <w:rFonts w:ascii="Times New Roman" w:eastAsia="Times New Roman" w:hAnsi="Times New Roman" w:cs="Times New Roman"/>
          <w:sz w:val="24"/>
          <w:szCs w:val="24"/>
        </w:rPr>
        <w:t xml:space="preserve"> dan </w:t>
      </w:r>
      <w:proofErr w:type="spellStart"/>
      <w:r w:rsidR="001D6D71">
        <w:rPr>
          <w:rFonts w:ascii="Times New Roman" w:eastAsia="Times New Roman" w:hAnsi="Times New Roman" w:cs="Times New Roman"/>
          <w:sz w:val="24"/>
          <w:szCs w:val="24"/>
        </w:rPr>
        <w:t>hubungan</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setiap</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anggota</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dalam</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komunitas</w:t>
      </w:r>
      <w:proofErr w:type="spellEnd"/>
      <w:r w:rsidR="001D6D71">
        <w:rPr>
          <w:rStyle w:val="FootnoteReference"/>
          <w:rFonts w:ascii="Times New Roman" w:eastAsia="Times New Roman" w:hAnsi="Times New Roman" w:cs="Times New Roman"/>
          <w:sz w:val="24"/>
          <w:szCs w:val="24"/>
        </w:rPr>
        <w:footnoteReference w:id="12"/>
      </w:r>
      <w:r w:rsidR="001D6D71">
        <w:rPr>
          <w:rFonts w:ascii="Times New Roman" w:eastAsia="Times New Roman" w:hAnsi="Times New Roman" w:cs="Times New Roman"/>
          <w:sz w:val="24"/>
          <w:szCs w:val="24"/>
        </w:rPr>
        <w:t xml:space="preserve">. Oleh </w:t>
      </w:r>
      <w:proofErr w:type="spellStart"/>
      <w:r w:rsidR="001D6D71">
        <w:rPr>
          <w:rFonts w:ascii="Times New Roman" w:eastAsia="Times New Roman" w:hAnsi="Times New Roman" w:cs="Times New Roman"/>
          <w:sz w:val="24"/>
          <w:szCs w:val="24"/>
        </w:rPr>
        <w:t>karena</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itu</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melalui</w:t>
      </w:r>
      <w:proofErr w:type="spellEnd"/>
      <w:r w:rsidR="001D6D71">
        <w:rPr>
          <w:rFonts w:ascii="Times New Roman" w:eastAsia="Times New Roman" w:hAnsi="Times New Roman" w:cs="Times New Roman"/>
          <w:sz w:val="24"/>
          <w:szCs w:val="24"/>
        </w:rPr>
        <w:t xml:space="preserve"> ritual </w:t>
      </w:r>
      <w:proofErr w:type="spellStart"/>
      <w:r w:rsidR="001D6D71">
        <w:rPr>
          <w:rFonts w:ascii="Times New Roman" w:eastAsia="Times New Roman" w:hAnsi="Times New Roman" w:cs="Times New Roman"/>
          <w:sz w:val="24"/>
          <w:szCs w:val="24"/>
        </w:rPr>
        <w:t>memori</w:t>
      </w:r>
      <w:proofErr w:type="spellEnd"/>
      <w:r w:rsidR="001D6D71">
        <w:rPr>
          <w:rFonts w:ascii="Times New Roman" w:eastAsia="Times New Roman" w:hAnsi="Times New Roman" w:cs="Times New Roman"/>
          <w:sz w:val="24"/>
          <w:szCs w:val="24"/>
        </w:rPr>
        <w:t xml:space="preserve"> masa </w:t>
      </w:r>
      <w:proofErr w:type="spellStart"/>
      <w:r w:rsidR="001D6D71">
        <w:rPr>
          <w:rFonts w:ascii="Times New Roman" w:eastAsia="Times New Roman" w:hAnsi="Times New Roman" w:cs="Times New Roman"/>
          <w:sz w:val="24"/>
          <w:szCs w:val="24"/>
        </w:rPr>
        <w:t>lalu</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dapat</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dihadirkan</w:t>
      </w:r>
      <w:proofErr w:type="spellEnd"/>
      <w:r w:rsidR="001D6D71">
        <w:rPr>
          <w:rFonts w:ascii="Times New Roman" w:eastAsia="Times New Roman" w:hAnsi="Times New Roman" w:cs="Times New Roman"/>
          <w:sz w:val="24"/>
          <w:szCs w:val="24"/>
        </w:rPr>
        <w:t xml:space="preserve"> pada masa </w:t>
      </w:r>
      <w:proofErr w:type="spellStart"/>
      <w:r w:rsidR="001D6D71">
        <w:rPr>
          <w:rFonts w:ascii="Times New Roman" w:eastAsia="Times New Roman" w:hAnsi="Times New Roman" w:cs="Times New Roman"/>
          <w:sz w:val="24"/>
          <w:szCs w:val="24"/>
        </w:rPr>
        <w:t>sekarang</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Karenanya</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tradisi</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lisan</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adalah</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bagian</w:t>
      </w:r>
      <w:proofErr w:type="spellEnd"/>
      <w:r w:rsidR="001D6D71">
        <w:rPr>
          <w:rFonts w:ascii="Times New Roman" w:eastAsia="Times New Roman" w:hAnsi="Times New Roman" w:cs="Times New Roman"/>
          <w:sz w:val="24"/>
          <w:szCs w:val="24"/>
        </w:rPr>
        <w:t xml:space="preserve"> yang </w:t>
      </w:r>
      <w:proofErr w:type="spellStart"/>
      <w:r w:rsidR="001D6D71">
        <w:rPr>
          <w:rFonts w:ascii="Times New Roman" w:eastAsia="Times New Roman" w:hAnsi="Times New Roman" w:cs="Times New Roman"/>
          <w:sz w:val="24"/>
          <w:szCs w:val="24"/>
        </w:rPr>
        <w:t>tidak</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terpisahkan</w:t>
      </w:r>
      <w:proofErr w:type="spellEnd"/>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dari</w:t>
      </w:r>
      <w:proofErr w:type="spellEnd"/>
      <w:r w:rsidR="001D6D71">
        <w:rPr>
          <w:rFonts w:ascii="Times New Roman" w:eastAsia="Times New Roman" w:hAnsi="Times New Roman" w:cs="Times New Roman"/>
          <w:sz w:val="24"/>
          <w:szCs w:val="24"/>
        </w:rPr>
        <w:t xml:space="preserve"> proses </w:t>
      </w:r>
      <w:r w:rsidR="00246001">
        <w:rPr>
          <w:rFonts w:ascii="Times New Roman" w:eastAsia="Times New Roman" w:hAnsi="Times New Roman" w:cs="Times New Roman"/>
          <w:sz w:val="24"/>
          <w:szCs w:val="24"/>
        </w:rPr>
        <w:t>transfer</w:t>
      </w:r>
      <w:r w:rsidR="001D6D71">
        <w:rPr>
          <w:rFonts w:ascii="Times New Roman" w:eastAsia="Times New Roman" w:hAnsi="Times New Roman" w:cs="Times New Roman"/>
          <w:sz w:val="24"/>
          <w:szCs w:val="24"/>
        </w:rPr>
        <w:t xml:space="preserve"> </w:t>
      </w:r>
      <w:proofErr w:type="spellStart"/>
      <w:r w:rsidR="001D6D71">
        <w:rPr>
          <w:rFonts w:ascii="Times New Roman" w:eastAsia="Times New Roman" w:hAnsi="Times New Roman" w:cs="Times New Roman"/>
          <w:sz w:val="24"/>
          <w:szCs w:val="24"/>
        </w:rPr>
        <w:t>pengetahuan</w:t>
      </w:r>
      <w:proofErr w:type="spellEnd"/>
      <w:r w:rsidR="001D6D71">
        <w:rPr>
          <w:rFonts w:ascii="Times New Roman" w:eastAsia="Times New Roman" w:hAnsi="Times New Roman" w:cs="Times New Roman"/>
          <w:sz w:val="24"/>
          <w:szCs w:val="24"/>
        </w:rPr>
        <w:t xml:space="preserve"> </w:t>
      </w:r>
      <w:proofErr w:type="spellStart"/>
      <w:r w:rsidR="00246001">
        <w:rPr>
          <w:rFonts w:ascii="Times New Roman" w:eastAsia="Times New Roman" w:hAnsi="Times New Roman" w:cs="Times New Roman"/>
          <w:sz w:val="24"/>
          <w:szCs w:val="24"/>
        </w:rPr>
        <w:t>kultural</w:t>
      </w:r>
      <w:proofErr w:type="spellEnd"/>
      <w:r w:rsidR="00246001">
        <w:rPr>
          <w:rStyle w:val="FootnoteReference"/>
          <w:rFonts w:ascii="Times New Roman" w:eastAsia="Times New Roman" w:hAnsi="Times New Roman" w:cs="Times New Roman"/>
          <w:sz w:val="24"/>
          <w:szCs w:val="24"/>
        </w:rPr>
        <w:footnoteReference w:id="13"/>
      </w:r>
      <w:r w:rsidR="001D6D71">
        <w:rPr>
          <w:rFonts w:ascii="Times New Roman" w:eastAsia="Times New Roman" w:hAnsi="Times New Roman" w:cs="Times New Roman"/>
          <w:sz w:val="24"/>
          <w:szCs w:val="24"/>
        </w:rPr>
        <w:t xml:space="preserve">. </w:t>
      </w:r>
    </w:p>
    <w:p w14:paraId="79EE80AD" w14:textId="77777777" w:rsidR="003825A3" w:rsidRDefault="003825A3">
      <w:pPr>
        <w:spacing w:line="240" w:lineRule="auto"/>
        <w:jc w:val="both"/>
        <w:rPr>
          <w:rFonts w:ascii="Times New Roman" w:eastAsia="Times New Roman" w:hAnsi="Times New Roman" w:cs="Times New Roman"/>
          <w:b/>
          <w:color w:val="000000"/>
          <w:sz w:val="24"/>
          <w:szCs w:val="24"/>
        </w:rPr>
      </w:pPr>
    </w:p>
    <w:p w14:paraId="0000002F" w14:textId="788DFB4C" w:rsidR="00B6008C" w:rsidRDefault="00000000">
      <w:pP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dan </w:t>
      </w:r>
      <w:proofErr w:type="spellStart"/>
      <w:r>
        <w:rPr>
          <w:rFonts w:ascii="Times New Roman" w:eastAsia="Times New Roman" w:hAnsi="Times New Roman" w:cs="Times New Roman"/>
          <w:b/>
          <w:color w:val="000000"/>
          <w:sz w:val="24"/>
          <w:szCs w:val="24"/>
        </w:rPr>
        <w:t>Pembahasan</w:t>
      </w:r>
      <w:proofErr w:type="spellEnd"/>
    </w:p>
    <w:p w14:paraId="00000030" w14:textId="77777777" w:rsidR="00B6008C"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Ritual </w:t>
      </w:r>
      <w:proofErr w:type="spellStart"/>
      <w:r>
        <w:rPr>
          <w:rFonts w:ascii="Times New Roman" w:eastAsia="Times New Roman" w:hAnsi="Times New Roman" w:cs="Times New Roman"/>
          <w:b/>
          <w:i/>
          <w:sz w:val="24"/>
          <w:szCs w:val="24"/>
        </w:rPr>
        <w:t>Rambu</w:t>
      </w:r>
      <w:proofErr w:type="spellEnd"/>
      <w:r>
        <w:rPr>
          <w:rFonts w:ascii="Times New Roman" w:eastAsia="Times New Roman" w:hAnsi="Times New Roman" w:cs="Times New Roman"/>
          <w:b/>
          <w:i/>
          <w:sz w:val="24"/>
          <w:szCs w:val="24"/>
        </w:rPr>
        <w:t xml:space="preserve"> Solo’</w:t>
      </w:r>
    </w:p>
    <w:p w14:paraId="00000032" w14:textId="1899EC4A" w:rsidR="00B6008C" w:rsidRDefault="00000000" w:rsidP="0013502F">
      <w:pPr>
        <w:spacing w:before="240" w:after="16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kekristenan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keyakinan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transendental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Keyakinan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Aluk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Todolo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Todolo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diartikan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leluhur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keyakinan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arwah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nenek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moyang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Keyakinan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termanifestasi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segala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pikir</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tingkah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keyakinan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mitologi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Todolo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diterima</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turun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langit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diberikan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Puang</w:t>
      </w:r>
      <w:proofErr w:type="spellEnd"/>
      <w:r>
        <w:rPr>
          <w:rFonts w:ascii="Times New Roman" w:eastAsia="Times New Roman" w:hAnsi="Times New Roman" w:cs="Times New Roman"/>
          <w:sz w:val="24"/>
          <w:szCs w:val="24"/>
        </w:rPr>
        <w:t xml:space="preserve"> Matua. Karena </w:t>
      </w:r>
      <w:proofErr w:type="spellStart"/>
      <w:r>
        <w:rPr>
          <w:rFonts w:ascii="Times New Roman" w:eastAsia="Times New Roman" w:hAnsi="Times New Roman" w:cs="Times New Roman"/>
          <w:sz w:val="24"/>
          <w:szCs w:val="24"/>
        </w:rPr>
        <w:t>ajaran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diberikan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Puang</w:t>
      </w:r>
      <w:proofErr w:type="spellEnd"/>
      <w:r>
        <w:rPr>
          <w:rFonts w:ascii="Times New Roman" w:eastAsia="Times New Roman" w:hAnsi="Times New Roman" w:cs="Times New Roman"/>
          <w:sz w:val="24"/>
          <w:szCs w:val="24"/>
        </w:rPr>
        <w:t xml:space="preserve"> Matua,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menaatinya</w:t>
      </w:r>
      <w:proofErr w:type="spellEnd"/>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Todolo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pedoman</w:t>
      </w:r>
      <w:proofErr w:type="spellEnd"/>
      <w:r>
        <w:rPr>
          <w:rFonts w:ascii="Times New Roman" w:eastAsia="Times New Roman" w:hAnsi="Times New Roman" w:cs="Times New Roman"/>
          <w:sz w:val="24"/>
          <w:szCs w:val="24"/>
        </w:rPr>
        <w:t xml:space="preserve"> yang universal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sebab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Aluk</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tingkah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ungkapan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keyakinan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sehari-hari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demikian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aluk</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bukan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keyakinan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memuat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aturan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berbagai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macam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larangan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aluk</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memahami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arwah</w:t>
      </w:r>
      <w:proofErr w:type="spellEnd"/>
      <w:r>
        <w:rPr>
          <w:rFonts w:ascii="Times New Roman" w:eastAsia="Times New Roman" w:hAnsi="Times New Roman" w:cs="Times New Roman"/>
          <w:sz w:val="24"/>
          <w:szCs w:val="24"/>
        </w:rPr>
        <w:t xml:space="preserve"> orang yang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meninggal</w:t>
      </w:r>
      <w:proofErr w:type="spellEnd"/>
      <w:r>
        <w:rPr>
          <w:rFonts w:ascii="Times New Roman" w:eastAsia="Times New Roman" w:hAnsi="Times New Roman" w:cs="Times New Roman"/>
          <w:sz w:val="24"/>
          <w:szCs w:val="24"/>
        </w:rPr>
        <w:t xml:space="preserve"> dan yang </w:t>
      </w:r>
      <w:proofErr w:type="spellStart"/>
      <w:r>
        <w:rPr>
          <w:rFonts w:ascii="Times New Roman" w:eastAsia="Times New Roman" w:hAnsi="Times New Roman" w:cs="Times New Roman"/>
          <w:sz w:val="24"/>
          <w:szCs w:val="24"/>
        </w:rPr>
        <w:t>masih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lolok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riu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pucuk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peralihan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kembali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puya</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sebab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arwah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kembali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puya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kembali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Puang</w:t>
      </w:r>
      <w:proofErr w:type="spellEnd"/>
      <w:r>
        <w:rPr>
          <w:rFonts w:ascii="Times New Roman" w:eastAsia="Times New Roman" w:hAnsi="Times New Roman" w:cs="Times New Roman"/>
          <w:sz w:val="24"/>
          <w:szCs w:val="24"/>
        </w:rPr>
        <w:t xml:space="preserve"> (Dewa).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bersamaan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hadir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memberkati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keturunannya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w:t>
      </w:r>
    </w:p>
    <w:p w14:paraId="00000033" w14:textId="15E1D497" w:rsidR="00B6008C" w:rsidRDefault="0013502F">
      <w:pPr>
        <w:spacing w:before="240" w:after="240"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Masyarakat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mengakui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aluk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tuka</w:t>
      </w:r>
      <w:proofErr w:type="spellEnd"/>
      <w:proofErr w:type="gramStart"/>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dan</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 </w:t>
      </w:r>
      <w:r>
        <w:rPr>
          <w:rFonts w:ascii="Times New Roman" w:eastAsia="Times New Roman" w:hAnsi="Times New Roman" w:cs="Times New Roman"/>
          <w:sz w:val="24"/>
          <w:szCs w:val="24"/>
        </w:rPr>
        <w:t xml:space="preserve">Pada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fokus</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rambu</w:t>
      </w:r>
      <w:proofErr w:type="spellEnd"/>
      <w:r>
        <w:rPr>
          <w:rFonts w:ascii="Times New Roman" w:eastAsia="Times New Roman" w:hAnsi="Times New Roman" w:cs="Times New Roman"/>
          <w:sz w:val="24"/>
          <w:szCs w:val="24"/>
        </w:rPr>
        <w:t xml:space="preserve"> solo’ </w:t>
      </w:r>
      <w:proofErr w:type="spellStart"/>
      <w:r>
        <w:rPr>
          <w:rFonts w:ascii="Times New Roman" w:eastAsia="Times New Roman" w:hAnsi="Times New Roman" w:cs="Times New Roman"/>
          <w:sz w:val="24"/>
          <w:szCs w:val="24"/>
        </w:rPr>
        <w:t>selalu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erat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kaitannya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kesedihan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penderitaan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Rambu</w:t>
      </w:r>
      <w:proofErr w:type="spellEnd"/>
      <w:r>
        <w:rPr>
          <w:rFonts w:ascii="Times New Roman" w:eastAsia="Times New Roman" w:hAnsi="Times New Roman" w:cs="Times New Roman"/>
          <w:sz w:val="24"/>
          <w:szCs w:val="24"/>
        </w:rPr>
        <w:t xml:space="preserve"> solo’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memperlihatkan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terutama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Rambu</w:t>
      </w:r>
      <w:proofErr w:type="spellEnd"/>
      <w:r>
        <w:rPr>
          <w:rFonts w:ascii="Times New Roman" w:eastAsia="Times New Roman" w:hAnsi="Times New Roman" w:cs="Times New Roman"/>
          <w:sz w:val="24"/>
          <w:szCs w:val="24"/>
        </w:rPr>
        <w:t xml:space="preserve"> solo’ </w:t>
      </w:r>
      <w:proofErr w:type="spellStart"/>
      <w:r>
        <w:rPr>
          <w:rFonts w:ascii="Times New Roman" w:eastAsia="Times New Roman" w:hAnsi="Times New Roman" w:cs="Times New Roman"/>
          <w:sz w:val="24"/>
          <w:szCs w:val="24"/>
        </w:rPr>
        <w:t>terbagi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dasilli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acara </w:t>
      </w:r>
      <w:proofErr w:type="spellStart"/>
      <w:r>
        <w:rPr>
          <w:rFonts w:ascii="Times New Roman" w:eastAsia="Times New Roman" w:hAnsi="Times New Roman" w:cs="Times New Roman"/>
          <w:sz w:val="24"/>
          <w:szCs w:val="24"/>
        </w:rPr>
        <w:t>pemakaman</w:t>
      </w:r>
      <w:proofErr w:type="spellEnd"/>
      <w:r>
        <w:rPr>
          <w:rFonts w:ascii="Times New Roman" w:eastAsia="Times New Roman" w:hAnsi="Times New Roman" w:cs="Times New Roman"/>
          <w:sz w:val="24"/>
          <w:szCs w:val="24"/>
        </w:rPr>
        <w:t xml:space="preserve"> paling </w:t>
      </w:r>
      <w:proofErr w:type="spellStart"/>
      <w:r>
        <w:rPr>
          <w:rFonts w:ascii="Times New Roman" w:eastAsia="Times New Roman" w:hAnsi="Times New Roman" w:cs="Times New Roman"/>
          <w:sz w:val="24"/>
          <w:szCs w:val="24"/>
        </w:rPr>
        <w:t>rendah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keyakinan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Todolo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dipasang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bongi</w:t>
      </w:r>
      <w:proofErr w:type="spellEnd"/>
      <w:r>
        <w:rPr>
          <w:rFonts w:ascii="Times New Roman" w:eastAsia="Times New Roman" w:hAnsi="Times New Roman" w:cs="Times New Roman"/>
          <w:sz w:val="24"/>
          <w:szCs w:val="24"/>
        </w:rPr>
        <w:t xml:space="preserve"> acara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tana </w:t>
      </w:r>
      <w:proofErr w:type="spellStart"/>
      <w:r>
        <w:rPr>
          <w:rFonts w:ascii="Times New Roman" w:eastAsia="Times New Roman" w:hAnsi="Times New Roman" w:cs="Times New Roman"/>
          <w:i/>
          <w:sz w:val="24"/>
          <w:szCs w:val="24"/>
        </w:rPr>
        <w:t>karurung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Ketiga</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di </w:t>
      </w:r>
      <w:proofErr w:type="spellStart"/>
      <w:r>
        <w:rPr>
          <w:rFonts w:ascii="Times New Roman" w:eastAsia="Times New Roman" w:hAnsi="Times New Roman" w:cs="Times New Roman"/>
          <w:i/>
          <w:sz w:val="24"/>
          <w:szCs w:val="24"/>
        </w:rPr>
        <w:t>batang</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didoya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Acara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bangsawan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tana </w:t>
      </w:r>
      <w:proofErr w:type="spellStart"/>
      <w:r>
        <w:rPr>
          <w:rFonts w:ascii="Times New Roman" w:eastAsia="Times New Roman" w:hAnsi="Times New Roman" w:cs="Times New Roman"/>
          <w:i/>
          <w:sz w:val="24"/>
          <w:szCs w:val="24"/>
        </w:rPr>
        <w:t>bassi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setidaknya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memerlukan</w:t>
      </w:r>
      <w:proofErr w:type="spellEnd"/>
      <w:r>
        <w:rPr>
          <w:rFonts w:ascii="Times New Roman" w:eastAsia="Times New Roman" w:hAnsi="Times New Roman" w:cs="Times New Roman"/>
          <w:sz w:val="24"/>
          <w:szCs w:val="24"/>
        </w:rPr>
        <w:t xml:space="preserve"> 3-5 </w:t>
      </w:r>
      <w:proofErr w:type="spellStart"/>
      <w:r>
        <w:rPr>
          <w:rFonts w:ascii="Times New Roman" w:eastAsia="Times New Roman" w:hAnsi="Times New Roman" w:cs="Times New Roman"/>
          <w:sz w:val="24"/>
          <w:szCs w:val="24"/>
        </w:rPr>
        <w:t>kerbau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sapu</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randanan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upacara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bangsawan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tana </w:t>
      </w:r>
      <w:proofErr w:type="spellStart"/>
      <w:r>
        <w:rPr>
          <w:rFonts w:ascii="Times New Roman" w:eastAsia="Times New Roman" w:hAnsi="Times New Roman" w:cs="Times New Roman"/>
          <w:i/>
          <w:sz w:val="24"/>
          <w:szCs w:val="24"/>
        </w:rPr>
        <w:t>bulawan</w:t>
      </w:r>
      <w:proofErr w:type="spellEnd"/>
      <w:r>
        <w:rPr>
          <w:rFonts w:ascii="Times New Roman" w:eastAsia="Times New Roman" w:hAnsi="Times New Roman" w:cs="Times New Roman"/>
          <w:i/>
          <w:sz w:val="24"/>
          <w:szCs w:val="24"/>
        </w:rPr>
        <w:t xml:space="preserve">). </w:t>
      </w:r>
    </w:p>
    <w:p w14:paraId="00000035" w14:textId="4C374B88" w:rsidR="00B6008C" w:rsidRDefault="00000000" w:rsidP="003309FF">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diangon</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didanan</w:t>
      </w:r>
      <w:proofErr w:type="spellEnd"/>
      <w:r>
        <w:rPr>
          <w:rFonts w:ascii="Times New Roman" w:eastAsia="Times New Roman" w:hAnsi="Times New Roman" w:cs="Times New Roman"/>
          <w:i/>
          <w:sz w:val="24"/>
          <w:szCs w:val="24"/>
        </w:rPr>
        <w:t xml:space="preserve"> tana’ </w:t>
      </w:r>
      <w:proofErr w:type="spellStart"/>
      <w:r>
        <w:rPr>
          <w:rFonts w:ascii="Times New Roman" w:eastAsia="Times New Roman" w:hAnsi="Times New Roman" w:cs="Times New Roman"/>
          <w:sz w:val="24"/>
          <w:szCs w:val="24"/>
        </w:rPr>
        <w:t>upacara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membutuhkan</w:t>
      </w:r>
      <w:proofErr w:type="spellEnd"/>
      <w:r>
        <w:rPr>
          <w:rFonts w:ascii="Times New Roman" w:eastAsia="Times New Roman" w:hAnsi="Times New Roman" w:cs="Times New Roman"/>
          <w:sz w:val="24"/>
          <w:szCs w:val="24"/>
        </w:rPr>
        <w:t xml:space="preserve"> minimal 9 </w:t>
      </w:r>
      <w:proofErr w:type="spellStart"/>
      <w:r>
        <w:rPr>
          <w:rFonts w:ascii="Times New Roman" w:eastAsia="Times New Roman" w:hAnsi="Times New Roman" w:cs="Times New Roman"/>
          <w:sz w:val="24"/>
          <w:szCs w:val="24"/>
        </w:rPr>
        <w:t>kerbau</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upacara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Tongkonan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rante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Rampasan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sundun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membutuhkan</w:t>
      </w:r>
      <w:proofErr w:type="spellEnd"/>
      <w:r>
        <w:rPr>
          <w:rFonts w:ascii="Times New Roman" w:eastAsia="Times New Roman" w:hAnsi="Times New Roman" w:cs="Times New Roman"/>
          <w:sz w:val="24"/>
          <w:szCs w:val="24"/>
        </w:rPr>
        <w:t xml:space="preserve"> 24 </w:t>
      </w:r>
      <w:proofErr w:type="spellStart"/>
      <w:r>
        <w:rPr>
          <w:rFonts w:ascii="Times New Roman" w:eastAsia="Times New Roman" w:hAnsi="Times New Roman" w:cs="Times New Roman"/>
          <w:sz w:val="24"/>
          <w:szCs w:val="24"/>
        </w:rPr>
        <w:t>kerbau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sapu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randanan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upacara</w:t>
      </w:r>
      <w:proofErr w:type="spellEnd"/>
      <w:r>
        <w:rPr>
          <w:rFonts w:ascii="Times New Roman" w:eastAsia="Times New Roman" w:hAnsi="Times New Roman" w:cs="Times New Roman"/>
          <w:sz w:val="24"/>
          <w:szCs w:val="24"/>
        </w:rPr>
        <w:t xml:space="preserve"> yang paling </w:t>
      </w:r>
      <w:proofErr w:type="spellStart"/>
      <w:r>
        <w:rPr>
          <w:rFonts w:ascii="Times New Roman" w:eastAsia="Times New Roman" w:hAnsi="Times New Roman" w:cs="Times New Roman"/>
          <w:sz w:val="24"/>
          <w:szCs w:val="24"/>
        </w:rPr>
        <w:t>tinggi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memerlukan</w:t>
      </w:r>
      <w:proofErr w:type="spellEnd"/>
      <w:r>
        <w:rPr>
          <w:rFonts w:ascii="Times New Roman" w:eastAsia="Times New Roman" w:hAnsi="Times New Roman" w:cs="Times New Roman"/>
          <w:sz w:val="24"/>
          <w:szCs w:val="24"/>
        </w:rPr>
        <w:t xml:space="preserve"> 40 </w:t>
      </w:r>
      <w:proofErr w:type="spellStart"/>
      <w:r>
        <w:rPr>
          <w:rFonts w:ascii="Times New Roman" w:eastAsia="Times New Roman" w:hAnsi="Times New Roman" w:cs="Times New Roman"/>
          <w:sz w:val="24"/>
          <w:szCs w:val="24"/>
        </w:rPr>
        <w:t>sampai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kerbau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berbagai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kewajiban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menyiapkan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khusus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mayat</w:t>
      </w:r>
      <w:proofErr w:type="spellEnd"/>
      <w:r>
        <w:rPr>
          <w:rFonts w:ascii="Times New Roman" w:eastAsia="Times New Roman" w:hAnsi="Times New Roman" w:cs="Times New Roman"/>
          <w:sz w:val="24"/>
          <w:szCs w:val="24"/>
        </w:rPr>
        <w:t xml:space="preserve"> dan lain </w:t>
      </w:r>
      <w:proofErr w:type="spellStart"/>
      <w:r>
        <w:rPr>
          <w:rFonts w:ascii="Times New Roman" w:eastAsia="Times New Roman" w:hAnsi="Times New Roman" w:cs="Times New Roman"/>
          <w:sz w:val="24"/>
          <w:szCs w:val="24"/>
        </w:rPr>
        <w:t>sebagainya</w:t>
      </w:r>
      <w:proofErr w:type="spellEnd"/>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pelaksanaan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bangsawan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dianggap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perannya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mengatur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tatanan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dilaksanakan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waktu</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cukup</w:t>
      </w:r>
      <w:proofErr w:type="spellEnd"/>
      <w:r>
        <w:rPr>
          <w:rFonts w:ascii="Times New Roman" w:eastAsia="Times New Roman" w:hAnsi="Times New Roman" w:cs="Times New Roman"/>
          <w:sz w:val="24"/>
          <w:szCs w:val="24"/>
        </w:rPr>
        <w:t xml:space="preserve"> lama.</w:t>
      </w:r>
      <w:r w:rsidR="003309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Pada </w:t>
      </w:r>
      <w:proofErr w:type="spellStart"/>
      <w:r>
        <w:rPr>
          <w:rFonts w:ascii="Times New Roman" w:eastAsia="Times New Roman" w:hAnsi="Times New Roman" w:cs="Times New Roman"/>
          <w:sz w:val="24"/>
          <w:szCs w:val="24"/>
        </w:rPr>
        <w:t>konteks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demikianlah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kelas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bawah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cenderung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diperlakukan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tenaga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buruh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dibungkus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kolektivitas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
    <w:p w14:paraId="00000036" w14:textId="77777777" w:rsidR="00B6008C" w:rsidRDefault="00000000">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Ma’ </w:t>
      </w:r>
      <w:proofErr w:type="spellStart"/>
      <w:r>
        <w:rPr>
          <w:rFonts w:ascii="Times New Roman" w:eastAsia="Times New Roman" w:hAnsi="Times New Roman" w:cs="Times New Roman"/>
          <w:b/>
          <w:i/>
          <w:sz w:val="24"/>
          <w:szCs w:val="24"/>
        </w:rPr>
        <w:t>Badong</w:t>
      </w:r>
      <w:proofErr w:type="spellEnd"/>
      <w:r>
        <w:rPr>
          <w:rFonts w:ascii="Times New Roman" w:eastAsia="Times New Roman" w:hAnsi="Times New Roman" w:cs="Times New Roman"/>
          <w:b/>
          <w:sz w:val="24"/>
          <w:szCs w:val="24"/>
        </w:rPr>
        <w:t xml:space="preserve"> dan </w:t>
      </w:r>
      <w:proofErr w:type="spellStart"/>
      <w:r>
        <w:rPr>
          <w:rFonts w:ascii="Times New Roman" w:eastAsia="Times New Roman" w:hAnsi="Times New Roman" w:cs="Times New Roman"/>
          <w:b/>
          <w:i/>
          <w:sz w:val="24"/>
          <w:szCs w:val="24"/>
        </w:rPr>
        <w:t>Sorongan</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Sepu</w:t>
      </w:r>
      <w:proofErr w:type="spellEnd"/>
      <w:r>
        <w:rPr>
          <w:rFonts w:ascii="Times New Roman" w:eastAsia="Times New Roman" w:hAnsi="Times New Roman" w:cs="Times New Roman"/>
          <w:b/>
          <w:i/>
          <w:sz w:val="24"/>
          <w:szCs w:val="24"/>
        </w:rPr>
        <w:t xml:space="preserve">’ </w:t>
      </w:r>
    </w:p>
    <w:p w14:paraId="00000037" w14:textId="77777777" w:rsidR="00B6008C"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roofErr w:type="spellStart"/>
      <w:r>
        <w:rPr>
          <w:rFonts w:ascii="Times New Roman" w:eastAsia="Times New Roman" w:hAnsi="Times New Roman" w:cs="Times New Roman"/>
          <w:i/>
          <w:sz w:val="24"/>
          <w:szCs w:val="24"/>
        </w:rPr>
        <w:t>Badong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nyanyian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penghiburan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oleh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orang yang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meninggal</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salah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terpisahkan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w:t>
      </w:r>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lingkaran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saling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bergandengan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sambil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menyanyikan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lirik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lagu</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nyanyiannya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didominasi</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penyebutan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huruf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vokal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Sambil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bergandengan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menyanyi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berputar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ritme</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jenis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badong</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dilantunkan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Badong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sendiri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badong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badong</w:t>
      </w:r>
      <w:proofErr w:type="spellEnd"/>
      <w:r>
        <w:rPr>
          <w:rFonts w:ascii="Times New Roman" w:eastAsia="Times New Roman" w:hAnsi="Times New Roman" w:cs="Times New Roman"/>
          <w:i/>
          <w:sz w:val="24"/>
          <w:szCs w:val="24"/>
        </w:rPr>
        <w:t xml:space="preserve"> pa’ </w:t>
      </w:r>
      <w:proofErr w:type="spellStart"/>
      <w:r>
        <w:rPr>
          <w:rFonts w:ascii="Times New Roman" w:eastAsia="Times New Roman" w:hAnsi="Times New Roman" w:cs="Times New Roman"/>
          <w:i/>
          <w:sz w:val="24"/>
          <w:szCs w:val="24"/>
        </w:rPr>
        <w:t>pakilala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nasehat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badong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umbating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ratapan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badong</w:t>
      </w:r>
      <w:proofErr w:type="spellEnd"/>
      <w:r>
        <w:rPr>
          <w:rFonts w:ascii="Times New Roman" w:eastAsia="Times New Roman" w:hAnsi="Times New Roman" w:cs="Times New Roman"/>
          <w:i/>
          <w:sz w:val="24"/>
          <w:szCs w:val="24"/>
        </w:rPr>
        <w:t xml:space="preserve"> ma’ </w:t>
      </w:r>
      <w:proofErr w:type="spellStart"/>
      <w:r>
        <w:rPr>
          <w:rFonts w:ascii="Times New Roman" w:eastAsia="Times New Roman" w:hAnsi="Times New Roman" w:cs="Times New Roman"/>
          <w:i/>
          <w:sz w:val="24"/>
          <w:szCs w:val="24"/>
        </w:rPr>
        <w:t>palao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(arak-</w:t>
      </w:r>
      <w:proofErr w:type="spellStart"/>
      <w:r>
        <w:rPr>
          <w:rFonts w:ascii="Times New Roman" w:eastAsia="Times New Roman" w:hAnsi="Times New Roman" w:cs="Times New Roman"/>
          <w:sz w:val="24"/>
          <w:szCs w:val="24"/>
        </w:rPr>
        <w:t>arakan</w:t>
      </w:r>
      <w:proofErr w:type="spellEnd"/>
      <w:r>
        <w:rPr>
          <w:rFonts w:ascii="Times New Roman" w:eastAsia="Times New Roman" w:hAnsi="Times New Roman" w:cs="Times New Roman"/>
          <w:sz w:val="24"/>
          <w:szCs w:val="24"/>
        </w:rPr>
        <w:t xml:space="preserve">) dan </w:t>
      </w:r>
      <w:proofErr w:type="spellStart"/>
      <w:proofErr w:type="gramStart"/>
      <w:r>
        <w:rPr>
          <w:rFonts w:ascii="Times New Roman" w:eastAsia="Times New Roman" w:hAnsi="Times New Roman" w:cs="Times New Roman"/>
          <w:i/>
          <w:sz w:val="24"/>
          <w:szCs w:val="24"/>
        </w:rPr>
        <w:t>badong</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yang</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terakhir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badong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passakke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berkat</w:t>
      </w:r>
      <w:proofErr w:type="spellEnd"/>
      <w:r>
        <w:rPr>
          <w:rFonts w:ascii="Times New Roman" w:eastAsia="Times New Roman" w:hAnsi="Times New Roman" w:cs="Times New Roman"/>
          <w:sz w:val="24"/>
          <w:szCs w:val="24"/>
        </w:rPr>
        <w:t xml:space="preserve">). Dari </w:t>
      </w:r>
      <w:proofErr w:type="spellStart"/>
      <w:r>
        <w:rPr>
          <w:rFonts w:ascii="Times New Roman" w:eastAsia="Times New Roman" w:hAnsi="Times New Roman" w:cs="Times New Roman"/>
          <w:sz w:val="24"/>
          <w:szCs w:val="24"/>
        </w:rPr>
        <w: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badong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dilantunkan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berturut-turut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kali </w:t>
      </w:r>
      <w:proofErr w:type="spellStart"/>
      <w:r>
        <w:rPr>
          <w:rFonts w:ascii="Times New Roman" w:eastAsia="Times New Roman" w:hAnsi="Times New Roman" w:cs="Times New Roman"/>
          <w:sz w:val="24"/>
          <w:szCs w:val="24"/>
        </w:rPr>
        <w:t>penampilan</w:t>
      </w:r>
      <w:proofErr w:type="spellEnd"/>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w:t>
      </w:r>
    </w:p>
    <w:p w14:paraId="00000038" w14:textId="372D61E9" w:rsidR="00B6008C" w:rsidRDefault="00000000">
      <w:pPr>
        <w:spacing w:before="240" w:after="24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badong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kekeluargaan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dilepaskan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nyanyian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penghiburan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badong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melibatkan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emosional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menempatkan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semua</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sedang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berduka</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sebab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badong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representasi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kondisi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keberdukaan</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Salah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contoh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lirik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berkaitan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nasehat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Lino </w:t>
      </w:r>
      <w:proofErr w:type="spellStart"/>
      <w:r>
        <w:rPr>
          <w:rFonts w:ascii="Times New Roman" w:eastAsia="Times New Roman" w:hAnsi="Times New Roman" w:cs="Times New Roman"/>
          <w:i/>
          <w:sz w:val="24"/>
          <w:szCs w:val="24"/>
        </w:rPr>
        <w:t>ri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banua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pa’bongianta</w:t>
      </w:r>
      <w:proofErr w:type="spellEnd"/>
      <w:r>
        <w:rPr>
          <w:rFonts w:ascii="Times New Roman" w:eastAsia="Times New Roman" w:hAnsi="Times New Roman" w:cs="Times New Roman"/>
          <w:i/>
          <w:sz w:val="24"/>
          <w:szCs w:val="24"/>
        </w:rPr>
        <w:t>”.</w:t>
      </w:r>
      <w:r w:rsidR="000C39A9">
        <w:rPr>
          <w:rFonts w:ascii="Times New Roman" w:eastAsia="Times New Roman" w:hAnsi="Times New Roman" w:cs="Times New Roman"/>
          <w:i/>
          <w:sz w:val="24"/>
          <w:szCs w:val="24"/>
        </w:rPr>
        <w:t xml:space="preserve"> </w:t>
      </w:r>
      <w:proofErr w:type="spellStart"/>
      <w:r w:rsidR="000C39A9">
        <w:rPr>
          <w:rFonts w:ascii="Times New Roman" w:eastAsia="Times New Roman" w:hAnsi="Times New Roman" w:cs="Times New Roman"/>
          <w:iCs/>
          <w:sz w:val="24"/>
          <w:szCs w:val="24"/>
        </w:rPr>
        <w:t>T</w:t>
      </w:r>
      <w:r>
        <w:rPr>
          <w:rFonts w:ascii="Times New Roman" w:eastAsia="Times New Roman" w:hAnsi="Times New Roman" w:cs="Times New Roman"/>
          <w:sz w:val="24"/>
          <w:szCs w:val="24"/>
        </w:rPr>
        <w:t>erjemahkan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harfiah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lirik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sidR="00077164">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“dunia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bermalam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rasa </w:t>
      </w:r>
      <w:proofErr w:type="spellStart"/>
      <w:r>
        <w:rPr>
          <w:rFonts w:ascii="Times New Roman" w:eastAsia="Times New Roman" w:hAnsi="Times New Roman" w:cs="Times New Roman"/>
          <w:sz w:val="24"/>
          <w:szCs w:val="24"/>
        </w:rPr>
        <w:t>duka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wajar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kesempurnaan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kembali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i/>
          <w:sz w:val="24"/>
          <w:szCs w:val="24"/>
        </w:rPr>
        <w:t>puang</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pemahaman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kosmologi</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Contoh</w:t>
      </w:r>
      <w:proofErr w:type="spellEnd"/>
      <w:r>
        <w:rPr>
          <w:rFonts w:ascii="Times New Roman" w:eastAsia="Times New Roman" w:hAnsi="Times New Roman" w:cs="Times New Roman"/>
          <w:sz w:val="24"/>
          <w:szCs w:val="24"/>
        </w:rPr>
        <w:t xml:space="preserve"> lain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lirik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badong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Umbamira</w:t>
      </w:r>
      <w:proofErr w:type="spellEnd"/>
      <w:r>
        <w:rPr>
          <w:rFonts w:ascii="Times New Roman" w:eastAsia="Times New Roman" w:hAnsi="Times New Roman" w:cs="Times New Roman"/>
          <w:i/>
          <w:sz w:val="24"/>
          <w:szCs w:val="24"/>
        </w:rPr>
        <w:t xml:space="preserve"> sang </w:t>
      </w:r>
      <w:proofErr w:type="spellStart"/>
      <w:r>
        <w:rPr>
          <w:rFonts w:ascii="Times New Roman" w:eastAsia="Times New Roman" w:hAnsi="Times New Roman" w:cs="Times New Roman"/>
          <w:i/>
          <w:sz w:val="24"/>
          <w:szCs w:val="24"/>
        </w:rPr>
        <w:t>tondokta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tomai</w:t>
      </w:r>
      <w:proofErr w:type="spellEnd"/>
      <w:r>
        <w:rPr>
          <w:rFonts w:ascii="Times New Roman" w:eastAsia="Times New Roman" w:hAnsi="Times New Roman" w:cs="Times New Roman"/>
          <w:i/>
          <w:sz w:val="24"/>
          <w:szCs w:val="24"/>
        </w:rPr>
        <w:t xml:space="preserve"> sang </w:t>
      </w:r>
      <w:proofErr w:type="spellStart"/>
      <w:r>
        <w:rPr>
          <w:rFonts w:ascii="Times New Roman" w:eastAsia="Times New Roman" w:hAnsi="Times New Roman" w:cs="Times New Roman"/>
          <w:i/>
          <w:sz w:val="24"/>
          <w:szCs w:val="24"/>
        </w:rPr>
        <w:t>banuanta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ke</w:t>
      </w:r>
      <w:proofErr w:type="spellEnd"/>
      <w:r>
        <w:rPr>
          <w:rFonts w:ascii="Times New Roman" w:eastAsia="Times New Roman" w:hAnsi="Times New Roman" w:cs="Times New Roman"/>
          <w:i/>
          <w:sz w:val="24"/>
          <w:szCs w:val="24"/>
        </w:rPr>
        <w:t xml:space="preserve">’ da’ ko </w:t>
      </w:r>
      <w:proofErr w:type="spellStart"/>
      <w:r>
        <w:rPr>
          <w:rFonts w:ascii="Times New Roman" w:eastAsia="Times New Roman" w:hAnsi="Times New Roman" w:cs="Times New Roman"/>
          <w:i/>
          <w:sz w:val="24"/>
          <w:szCs w:val="24"/>
        </w:rPr>
        <w:t>tatannun</w:t>
      </w:r>
      <w:proofErr w:type="spellEnd"/>
      <w:r>
        <w:rPr>
          <w:rFonts w:ascii="Times New Roman" w:eastAsia="Times New Roman" w:hAnsi="Times New Roman" w:cs="Times New Roman"/>
          <w:i/>
          <w:sz w:val="24"/>
          <w:szCs w:val="24"/>
        </w:rPr>
        <w:t xml:space="preserve"> bating </w:t>
      </w:r>
      <w:proofErr w:type="spellStart"/>
      <w:r>
        <w:rPr>
          <w:rFonts w:ascii="Times New Roman" w:eastAsia="Times New Roman" w:hAnsi="Times New Roman" w:cs="Times New Roman"/>
          <w:i/>
          <w:sz w:val="24"/>
          <w:szCs w:val="24"/>
        </w:rPr>
        <w:t>tabalandung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rio-rio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lastRenderedPageBreak/>
        <w:t>Sae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nasang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tomarintin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mairi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tangke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tikunna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lamarintin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lako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ambe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mario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lako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ma’dadi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(Dimana kalian </w:t>
      </w:r>
      <w:proofErr w:type="spellStart"/>
      <w:r>
        <w:rPr>
          <w:rFonts w:ascii="Times New Roman" w:eastAsia="Times New Roman" w:hAnsi="Times New Roman" w:cs="Times New Roman"/>
          <w:sz w:val="24"/>
          <w:szCs w:val="24"/>
        </w:rPr>
        <w:t>rumpuin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sekampungnya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sekelilingnya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marilah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sambil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meratap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mengurai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kisah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memilukan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tiba</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semua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hadirin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rumpun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prihatin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bapak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ikut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nestapa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Badong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kategori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ratapan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dipakai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menghibur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komunitas</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mengalami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panggilan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semua</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bekerja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membantu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proses ritual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w:t>
      </w:r>
    </w:p>
    <w:p w14:paraId="00000039" w14:textId="77777777" w:rsidR="00B6008C" w:rsidRDefault="00000000">
      <w:pPr>
        <w:spacing w:before="240" w:after="24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Bagian lain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sorongan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sepu</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penyambutan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orang yang </w:t>
      </w:r>
      <w:proofErr w:type="spellStart"/>
      <w:r>
        <w:rPr>
          <w:rFonts w:ascii="Times New Roman" w:eastAsia="Times New Roman" w:hAnsi="Times New Roman" w:cs="Times New Roman"/>
          <w:sz w:val="24"/>
          <w:szCs w:val="24"/>
        </w:rPr>
        <w:t>datang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melayat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kerabat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teman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disambut</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penerima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anak-anak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dihias</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ditunjuk</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menempatkan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tempat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disiapkan</w:t>
      </w:r>
      <w:proofErr w:type="spellEnd"/>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prosesi</w:t>
      </w:r>
      <w:proofErr w:type="spellEnd"/>
      <w:r>
        <w:rPr>
          <w:rFonts w:ascii="Times New Roman" w:eastAsia="Times New Roman" w:hAnsi="Times New Roman" w:cs="Times New Roman"/>
          <w:sz w:val="24"/>
          <w:szCs w:val="24"/>
        </w:rPr>
        <w:t xml:space="preserve"> para </w:t>
      </w:r>
      <w:proofErr w:type="spellStart"/>
      <w:r>
        <w:rPr>
          <w:rFonts w:ascii="Times New Roman" w:eastAsia="Times New Roman" w:hAnsi="Times New Roman" w:cs="Times New Roman"/>
          <w:sz w:val="24"/>
          <w:szCs w:val="24"/>
        </w:rPr>
        <w:t>tamu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memasuki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pondok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diiringi</w:t>
      </w:r>
      <w:proofErr w:type="spellEnd"/>
      <w:r>
        <w:rPr>
          <w:rFonts w:ascii="Times New Roman" w:eastAsia="Times New Roman" w:hAnsi="Times New Roman" w:cs="Times New Roman"/>
          <w:sz w:val="24"/>
          <w:szCs w:val="24"/>
        </w:rPr>
        <w:t xml:space="preserve"> oleh gendang.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penghargaan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penghiburan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(para </w:t>
      </w:r>
      <w:proofErr w:type="spellStart"/>
      <w:r>
        <w:rPr>
          <w:rFonts w:ascii="Times New Roman" w:eastAsia="Times New Roman" w:hAnsi="Times New Roman" w:cs="Times New Roman"/>
          <w:sz w:val="24"/>
          <w:szCs w:val="24"/>
        </w:rPr>
        <w:t>tamu</w:t>
      </w:r>
      <w:proofErr w:type="spellEnd"/>
      <w:r>
        <w:rPr>
          <w:rFonts w:ascii="Times New Roman" w:eastAsia="Times New Roman" w:hAnsi="Times New Roman" w:cs="Times New Roman"/>
          <w:sz w:val="24"/>
          <w:szCs w:val="24"/>
        </w:rPr>
        <w:t xml:space="preserve">) duduk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pondok</w:t>
      </w:r>
      <w:proofErr w:type="spellEnd"/>
      <w:r>
        <w:rPr>
          <w:rFonts w:ascii="Times New Roman" w:eastAsia="Times New Roman" w:hAnsi="Times New Roman" w:cs="Times New Roman"/>
          <w:sz w:val="24"/>
          <w:szCs w:val="24"/>
        </w:rPr>
        <w:t xml:space="preserve">, para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datang</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sapaan</w:t>
      </w:r>
      <w:proofErr w:type="spellEnd"/>
      <w:r>
        <w:rPr>
          <w:rFonts w:ascii="Times New Roman" w:eastAsia="Times New Roman" w:hAnsi="Times New Roman" w:cs="Times New Roman"/>
          <w:sz w:val="24"/>
          <w:szCs w:val="24"/>
        </w:rPr>
        <w:t xml:space="preserve"> dan duduk </w:t>
      </w:r>
      <w:proofErr w:type="spellStart"/>
      <w:r>
        <w:rPr>
          <w:rFonts w:ascii="Times New Roman" w:eastAsia="Times New Roman" w:hAnsi="Times New Roman" w:cs="Times New Roman"/>
          <w:sz w:val="24"/>
          <w:szCs w:val="24"/>
        </w:rPr>
        <w:t>sambil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sirih</w:t>
      </w:r>
      <w:proofErr w:type="spellEnd"/>
      <w:r>
        <w:rPr>
          <w:rFonts w:ascii="Times New Roman" w:eastAsia="Times New Roman" w:hAnsi="Times New Roman" w:cs="Times New Roman"/>
          <w:sz w:val="24"/>
          <w:szCs w:val="24"/>
        </w:rPr>
        <w:t xml:space="preserve"> pinang yang </w:t>
      </w:r>
      <w:proofErr w:type="spellStart"/>
      <w:r>
        <w:rPr>
          <w:rFonts w:ascii="Times New Roman" w:eastAsia="Times New Roman" w:hAnsi="Times New Roman" w:cs="Times New Roman"/>
          <w:sz w:val="24"/>
          <w:szCs w:val="24"/>
        </w:rPr>
        <w:t>diambil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sepuk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penerimaan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berlekukan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semua</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tanpa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w:t>
      </w:r>
    </w:p>
    <w:p w14:paraId="0000003A" w14:textId="77777777" w:rsidR="00B6008C" w:rsidRDefault="00000000">
      <w:pPr>
        <w:spacing w:line="36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Rambu</w:t>
      </w:r>
      <w:proofErr w:type="spellEnd"/>
      <w:r>
        <w:rPr>
          <w:rFonts w:ascii="Times New Roman" w:eastAsia="Times New Roman" w:hAnsi="Times New Roman" w:cs="Times New Roman"/>
          <w:b/>
          <w:sz w:val="24"/>
          <w:szCs w:val="24"/>
        </w:rPr>
        <w:t xml:space="preserve"> Solo’ </w:t>
      </w:r>
      <w:proofErr w:type="spellStart"/>
      <w:r>
        <w:rPr>
          <w:rFonts w:ascii="Times New Roman" w:eastAsia="Times New Roman" w:hAnsi="Times New Roman" w:cs="Times New Roman"/>
          <w:b/>
          <w:sz w:val="24"/>
          <w:szCs w:val="24"/>
        </w:rPr>
        <w:t>Sebagai</w:t>
      </w:r>
      <w:proofErr w:type="spellEnd"/>
      <w:r>
        <w:rPr>
          <w:rFonts w:ascii="Times New Roman" w:eastAsia="Times New Roman" w:hAnsi="Times New Roman" w:cs="Times New Roman"/>
          <w:b/>
          <w:sz w:val="24"/>
          <w:szCs w:val="24"/>
        </w:rPr>
        <w:t xml:space="preserve"> Ruang </w:t>
      </w:r>
      <w:r>
        <w:rPr>
          <w:rFonts w:ascii="Times New Roman" w:eastAsia="Times New Roman" w:hAnsi="Times New Roman" w:cs="Times New Roman"/>
          <w:b/>
          <w:i/>
          <w:sz w:val="24"/>
          <w:szCs w:val="24"/>
        </w:rPr>
        <w:t>Religious Engagement</w:t>
      </w:r>
      <w:r>
        <w:rPr>
          <w:rFonts w:ascii="Times New Roman" w:eastAsia="Times New Roman" w:hAnsi="Times New Roman" w:cs="Times New Roman"/>
          <w:b/>
          <w:sz w:val="24"/>
          <w:szCs w:val="24"/>
        </w:rPr>
        <w:t xml:space="preserve"> </w:t>
      </w:r>
    </w:p>
    <w:p w14:paraId="0000003B" w14:textId="5908C968" w:rsidR="00B6008C"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Ritual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terpisahkan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Bahkan</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Marry Douglas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buku</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Ritual Theory, Ritual Practice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komunikasi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kekuatan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magis</w:t>
      </w:r>
      <w:proofErr w:type="spellEnd"/>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pemahaman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intersubjektif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sebab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praktik-praktik</w:t>
      </w:r>
      <w:proofErr w:type="spellEnd"/>
      <w:r>
        <w:rPr>
          <w:rFonts w:ascii="Times New Roman" w:eastAsia="Times New Roman" w:hAnsi="Times New Roman" w:cs="Times New Roman"/>
          <w:sz w:val="24"/>
          <w:szCs w:val="24"/>
        </w:rPr>
        <w:t xml:space="preserve"> ritual yang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Karenanya</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pusat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mempererat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kolektivitas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adat</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itu</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mengandung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toleransi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tercermin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upacara</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rambu</w:t>
      </w:r>
      <w:proofErr w:type="spellEnd"/>
      <w:r>
        <w:rPr>
          <w:rFonts w:ascii="Times New Roman" w:eastAsia="Times New Roman" w:hAnsi="Times New Roman" w:cs="Times New Roman"/>
          <w:sz w:val="24"/>
          <w:szCs w:val="24"/>
        </w:rPr>
        <w:t xml:space="preserve"> solo’</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w:t>
      </w:r>
      <w:r w:rsidR="0013502F">
        <w:rPr>
          <w:rFonts w:ascii="Times New Roman" w:eastAsia="Times New Roman" w:hAnsi="Times New Roman" w:cs="Times New Roman"/>
          <w:sz w:val="24"/>
          <w:szCs w:val="24"/>
        </w:rPr>
        <w:t xml:space="preserve"> </w:t>
      </w:r>
    </w:p>
    <w:p w14:paraId="0000003C" w14:textId="3C12F9E6" w:rsidR="00B6008C"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Ritual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yang sangat </w:t>
      </w:r>
      <w:proofErr w:type="spellStart"/>
      <w:r>
        <w:rPr>
          <w:rFonts w:ascii="Times New Roman" w:eastAsia="Times New Roman" w:hAnsi="Times New Roman" w:cs="Times New Roman"/>
          <w:sz w:val="24"/>
          <w:szCs w:val="24"/>
        </w:rPr>
        <w:t>sakral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dijaga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kesatuan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komunikasi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i/>
          <w:sz w:val="24"/>
          <w:szCs w:val="24"/>
        </w:rPr>
        <w:t>ma’badong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percakapan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dialog. Oleh </w:t>
      </w:r>
      <w:proofErr w:type="spellStart"/>
      <w:r>
        <w:rPr>
          <w:rFonts w:ascii="Times New Roman" w:eastAsia="Times New Roman" w:hAnsi="Times New Roman" w:cs="Times New Roman"/>
          <w:sz w:val="24"/>
          <w:szCs w:val="24"/>
        </w:rPr>
        <w:t>sebab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sidR="00AF020A">
        <w:rPr>
          <w:rFonts w:ascii="Times New Roman" w:eastAsia="Times New Roman" w:hAnsi="Times New Roman" w:cs="Times New Roman"/>
          <w:i/>
          <w:iCs/>
          <w:sz w:val="24"/>
          <w:szCs w:val="24"/>
        </w:rPr>
        <w:t>badong</w:t>
      </w:r>
      <w:proofErr w:type="spellEnd"/>
      <w:r w:rsidR="00AF020A">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dipahami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teks</w:t>
      </w:r>
      <w:proofErr w:type="spellEnd"/>
      <w:r>
        <w:rPr>
          <w:rFonts w:ascii="Times New Roman" w:eastAsia="Times New Roman" w:hAnsi="Times New Roman" w:cs="Times New Roman"/>
          <w:sz w:val="24"/>
          <w:szCs w:val="24"/>
        </w:rPr>
        <w:t xml:space="preserve"> dan juga ritual yang </w:t>
      </w:r>
      <w:proofErr w:type="spellStart"/>
      <w:r>
        <w:rPr>
          <w:rFonts w:ascii="Times New Roman" w:eastAsia="Times New Roman" w:hAnsi="Times New Roman" w:cs="Times New Roman"/>
          <w:sz w:val="24"/>
          <w:szCs w:val="24"/>
        </w:rPr>
        <w:t>membentuk</w:t>
      </w:r>
      <w:proofErr w:type="spellEnd"/>
      <w:r>
        <w:rPr>
          <w:rFonts w:ascii="Times New Roman" w:eastAsia="Times New Roman" w:hAnsi="Times New Roman" w:cs="Times New Roman"/>
          <w:sz w:val="24"/>
          <w:szCs w:val="24"/>
        </w:rPr>
        <w:t xml:space="preserve"> </w:t>
      </w:r>
      <w:proofErr w:type="spellStart"/>
      <w:r w:rsidR="00F82F8B">
        <w:rPr>
          <w:rFonts w:ascii="Times New Roman" w:eastAsia="Times New Roman" w:hAnsi="Times New Roman" w:cs="Times New Roman"/>
          <w:sz w:val="24"/>
          <w:szCs w:val="24"/>
        </w:rPr>
        <w:t>makna</w:t>
      </w:r>
      <w:proofErr w:type="spellEnd"/>
      <w:r w:rsidR="00F82F8B">
        <w:rPr>
          <w:rFonts w:ascii="Times New Roman" w:eastAsia="Times New Roman" w:hAnsi="Times New Roman" w:cs="Times New Roman"/>
          <w:sz w:val="24"/>
          <w:szCs w:val="24"/>
        </w:rPr>
        <w:t xml:space="preserve"> </w:t>
      </w:r>
      <w:proofErr w:type="spellStart"/>
      <w:r w:rsidR="00F82F8B">
        <w:rPr>
          <w:rFonts w:ascii="Times New Roman" w:eastAsia="Times New Roman" w:hAnsi="Times New Roman" w:cs="Times New Roman"/>
          <w:sz w:val="24"/>
          <w:szCs w:val="24"/>
        </w:rPr>
        <w:t>bagi</w:t>
      </w:r>
      <w:proofErr w:type="spellEnd"/>
      <w:r w:rsidR="00F82F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w:t>
      </w:r>
    </w:p>
    <w:p w14:paraId="0000003D" w14:textId="77777777" w:rsidR="00B6008C" w:rsidRDefault="00000000">
      <w:pPr>
        <w:spacing w:after="16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oleh orang </w:t>
      </w:r>
      <w:proofErr w:type="spellStart"/>
      <w:r>
        <w:rPr>
          <w:rFonts w:ascii="Times New Roman" w:eastAsia="Times New Roman" w:hAnsi="Times New Roman" w:cs="Times New Roman"/>
          <w:sz w:val="24"/>
          <w:szCs w:val="24"/>
        </w:rPr>
        <w:t>kristen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oleh agama lain. Oleh </w:t>
      </w:r>
      <w:proofErr w:type="spellStart"/>
      <w:r>
        <w:rPr>
          <w:rFonts w:ascii="Times New Roman" w:eastAsia="Times New Roman" w:hAnsi="Times New Roman" w:cs="Times New Roman"/>
          <w:sz w:val="24"/>
          <w:szCs w:val="24"/>
        </w:rPr>
        <w:t>sebab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dibatasi</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identitas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keagamaan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ritual yang </w:t>
      </w:r>
      <w:proofErr w:type="spellStart"/>
      <w:r>
        <w:rPr>
          <w:rFonts w:ascii="Times New Roman" w:eastAsia="Times New Roman" w:hAnsi="Times New Roman" w:cs="Times New Roman"/>
          <w:sz w:val="24"/>
          <w:szCs w:val="24"/>
        </w:rPr>
        <w:t>sakral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menempatkan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perbedaan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yang lain.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kata lain, </w:t>
      </w:r>
      <w:proofErr w:type="spellStart"/>
      <w:r>
        <w:rPr>
          <w:rFonts w:ascii="Times New Roman" w:eastAsia="Times New Roman" w:hAnsi="Times New Roman" w:cs="Times New Roman"/>
          <w:sz w:val="24"/>
          <w:szCs w:val="24"/>
        </w:rPr>
        <w:t>perbedaan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keberagamaan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khusus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 </w:t>
      </w:r>
      <w:r>
        <w:rPr>
          <w:rFonts w:ascii="Times New Roman" w:eastAsia="Times New Roman" w:hAnsi="Times New Roman" w:cs="Times New Roman"/>
          <w:sz w:val="24"/>
          <w:szCs w:val="24"/>
        </w:rPr>
        <w:t xml:space="preserve">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ma’badong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komunikasi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didasarkan</w:t>
      </w:r>
      <w:proofErr w:type="spellEnd"/>
      <w:r>
        <w:rPr>
          <w:rFonts w:ascii="Times New Roman" w:eastAsia="Times New Roman" w:hAnsi="Times New Roman" w:cs="Times New Roman"/>
          <w:sz w:val="24"/>
          <w:szCs w:val="24"/>
        </w:rPr>
        <w:t xml:space="preserve"> pada </w:t>
      </w:r>
      <w:r>
        <w:rPr>
          <w:rFonts w:ascii="Times New Roman" w:eastAsia="Times New Roman" w:hAnsi="Times New Roman" w:cs="Times New Roman"/>
          <w:i/>
          <w:sz w:val="24"/>
          <w:szCs w:val="24"/>
        </w:rPr>
        <w:t xml:space="preserve">memory collective </w:t>
      </w:r>
      <w:r>
        <w:rPr>
          <w:rFonts w:ascii="Times New Roman" w:eastAsia="Times New Roman" w:hAnsi="Times New Roman" w:cs="Times New Roman"/>
          <w:sz w:val="24"/>
          <w:szCs w:val="24"/>
        </w:rPr>
        <w:t xml:space="preserve">yang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pengingat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orang </w:t>
      </w:r>
      <w:proofErr w:type="spellStart"/>
      <w:r>
        <w:rPr>
          <w:rFonts w:ascii="Times New Roman" w:eastAsia="Times New Roman" w:hAnsi="Times New Roman" w:cs="Times New Roman"/>
          <w:i/>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rasa </w:t>
      </w:r>
      <w:proofErr w:type="spellStart"/>
      <w:r>
        <w:rPr>
          <w:rFonts w:ascii="Times New Roman" w:eastAsia="Times New Roman" w:hAnsi="Times New Roman" w:cs="Times New Roman"/>
          <w:sz w:val="24"/>
          <w:szCs w:val="24"/>
        </w:rPr>
        <w:t>percaya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trust</w:t>
      </w:r>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dihidupi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khusus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i/>
          <w:sz w:val="24"/>
          <w:szCs w:val="24"/>
        </w:rPr>
        <w:t>sorongan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sepu</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mengkonstruksi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menghargai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pilihan-pilihan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beragamanya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aluk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sipori</w:t>
      </w:r>
      <w:proofErr w:type="spellEnd"/>
      <w:r>
        <w:rPr>
          <w:rFonts w:ascii="Times New Roman" w:eastAsia="Times New Roman" w:hAnsi="Times New Roman" w:cs="Times New Roman"/>
          <w:i/>
          <w:sz w:val="24"/>
          <w:szCs w:val="24"/>
        </w:rPr>
        <w:t xml:space="preserve"> kale, </w:t>
      </w:r>
      <w:proofErr w:type="spellStart"/>
      <w:r>
        <w:rPr>
          <w:rFonts w:ascii="Times New Roman" w:eastAsia="Times New Roman" w:hAnsi="Times New Roman" w:cs="Times New Roman"/>
          <w:i/>
          <w:sz w:val="24"/>
          <w:szCs w:val="24"/>
        </w:rPr>
        <w:t>ada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sipori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tondok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termanifestasi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keseharian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nilai-nilai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dihadirkan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diinternalisasi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kolektif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
    <w:p w14:paraId="13460E86" w14:textId="028ED381" w:rsidR="008255F4" w:rsidRDefault="00000000" w:rsidP="008255F4">
      <w:pPr>
        <w:spacing w:after="16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berfungsi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proses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menciptakan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integrasi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tatanan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kesempatan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berlangsungnya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interaksi</w:t>
      </w:r>
      <w:proofErr w:type="spellEnd"/>
      <w:r>
        <w:rPr>
          <w:rFonts w:ascii="Times New Roman" w:eastAsia="Times New Roman" w:hAnsi="Times New Roman" w:cs="Times New Roman"/>
          <w:sz w:val="24"/>
          <w:szCs w:val="24"/>
        </w:rPr>
        <w:t xml:space="preserve"> </w:t>
      </w:r>
      <w:proofErr w:type="spellStart"/>
      <w:r w:rsidR="00A95A40">
        <w:rPr>
          <w:rFonts w:ascii="Times New Roman" w:eastAsia="Times New Roman" w:hAnsi="Times New Roman" w:cs="Times New Roman"/>
          <w:sz w:val="24"/>
          <w:szCs w:val="24"/>
        </w:rPr>
        <w:t>antar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sebabkan</w:t>
      </w:r>
      <w:proofErr w:type="spellEnd"/>
      <w:r>
        <w:rPr>
          <w:rFonts w:ascii="Times New Roman" w:eastAsia="Times New Roman" w:hAnsi="Times New Roman" w:cs="Times New Roman"/>
          <w:sz w:val="24"/>
          <w:szCs w:val="24"/>
        </w:rPr>
        <w:t xml:space="preserve"> oleh rasa </w:t>
      </w:r>
      <w:proofErr w:type="spellStart"/>
      <w:r>
        <w:rPr>
          <w:rFonts w:ascii="Times New Roman" w:eastAsia="Times New Roman" w:hAnsi="Times New Roman" w:cs="Times New Roman"/>
          <w:sz w:val="24"/>
          <w:szCs w:val="24"/>
        </w:rPr>
        <w:t>saling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rumpun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Interaksi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lintas</w:t>
      </w:r>
      <w:proofErr w:type="spellEnd"/>
      <w:r>
        <w:rPr>
          <w:rFonts w:ascii="Times New Roman" w:eastAsia="Times New Roman" w:hAnsi="Times New Roman" w:cs="Times New Roman"/>
          <w:sz w:val="24"/>
          <w:szCs w:val="24"/>
        </w:rPr>
        <w:t xml:space="preserve"> strata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lintas</w:t>
      </w:r>
      <w:proofErr w:type="spellEnd"/>
      <w:r>
        <w:rPr>
          <w:rFonts w:ascii="Times New Roman" w:eastAsia="Times New Roman" w:hAnsi="Times New Roman" w:cs="Times New Roman"/>
          <w:sz w:val="24"/>
          <w:szCs w:val="24"/>
        </w:rPr>
        <w:t xml:space="preserve"> agama yang </w:t>
      </w:r>
      <w:proofErr w:type="spellStart"/>
      <w:r>
        <w:rPr>
          <w:rFonts w:ascii="Times New Roman" w:eastAsia="Times New Roman" w:hAnsi="Times New Roman" w:cs="Times New Roman"/>
          <w:sz w:val="24"/>
          <w:szCs w:val="24"/>
        </w:rPr>
        <w:t>hadir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perjumpaan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keberagaman</w:t>
      </w:r>
      <w:proofErr w:type="spellEnd"/>
      <w:r>
        <w:rPr>
          <w:rFonts w:ascii="Times New Roman" w:eastAsia="Times New Roman" w:hAnsi="Times New Roman" w:cs="Times New Roman"/>
          <w:sz w:val="24"/>
          <w:szCs w:val="24"/>
        </w:rPr>
        <w:t xml:space="preserve"> agama.</w:t>
      </w:r>
      <w:r w:rsidR="007C53CB">
        <w:rPr>
          <w:rFonts w:ascii="Times New Roman" w:eastAsia="Times New Roman" w:hAnsi="Times New Roman" w:cs="Times New Roman"/>
          <w:sz w:val="24"/>
          <w:szCs w:val="24"/>
        </w:rPr>
        <w:t xml:space="preserve"> </w:t>
      </w:r>
    </w:p>
    <w:p w14:paraId="7E053930" w14:textId="77777777" w:rsidR="00BA63B6" w:rsidRDefault="008255F4" w:rsidP="00BA63B6">
      <w:pPr>
        <w:spacing w:after="160" w:line="360" w:lineRule="auto"/>
        <w:jc w:val="both"/>
        <w:rPr>
          <w:rFonts w:ascii="Times New Roman" w:eastAsia="Times New Roman" w:hAnsi="Times New Roman" w:cs="Times New Roman"/>
          <w:iCs/>
          <w:sz w:val="24"/>
          <w:szCs w:val="24"/>
        </w:rPr>
      </w:pPr>
      <w:proofErr w:type="spellStart"/>
      <w:r w:rsidRPr="008255F4">
        <w:rPr>
          <w:rFonts w:ascii="Times New Roman" w:eastAsia="Times New Roman" w:hAnsi="Times New Roman" w:cs="Times New Roman"/>
          <w:b/>
          <w:i/>
          <w:sz w:val="24"/>
          <w:szCs w:val="24"/>
        </w:rPr>
        <w:t>Rambu</w:t>
      </w:r>
      <w:proofErr w:type="spellEnd"/>
      <w:r w:rsidRPr="008255F4">
        <w:rPr>
          <w:rFonts w:ascii="Times New Roman" w:eastAsia="Times New Roman" w:hAnsi="Times New Roman" w:cs="Times New Roman"/>
          <w:b/>
          <w:i/>
          <w:sz w:val="24"/>
          <w:szCs w:val="24"/>
        </w:rPr>
        <w:t xml:space="preserve"> Solo’</w:t>
      </w:r>
      <w:r w:rsidRPr="008255F4">
        <w:rPr>
          <w:rFonts w:ascii="Times New Roman" w:eastAsia="Times New Roman" w:hAnsi="Times New Roman" w:cs="Times New Roman"/>
          <w:b/>
          <w:iCs/>
          <w:sz w:val="24"/>
          <w:szCs w:val="24"/>
        </w:rPr>
        <w:t xml:space="preserve"> </w:t>
      </w:r>
      <w:proofErr w:type="spellStart"/>
      <w:r w:rsidRPr="008255F4">
        <w:rPr>
          <w:rFonts w:ascii="Times New Roman" w:eastAsia="Times New Roman" w:hAnsi="Times New Roman" w:cs="Times New Roman"/>
          <w:b/>
          <w:iCs/>
          <w:sz w:val="24"/>
          <w:szCs w:val="24"/>
        </w:rPr>
        <w:t>Sebagai</w:t>
      </w:r>
      <w:proofErr w:type="spellEnd"/>
      <w:r w:rsidRPr="008255F4">
        <w:rPr>
          <w:rFonts w:ascii="Times New Roman" w:eastAsia="Times New Roman" w:hAnsi="Times New Roman" w:cs="Times New Roman"/>
          <w:b/>
          <w:iCs/>
          <w:sz w:val="24"/>
          <w:szCs w:val="24"/>
        </w:rPr>
        <w:t xml:space="preserve"> Memory Collective</w:t>
      </w:r>
    </w:p>
    <w:p w14:paraId="00000040" w14:textId="7C665CDB" w:rsidR="00B6008C" w:rsidRPr="00BA63B6" w:rsidRDefault="00000000" w:rsidP="00BA63B6">
      <w:pPr>
        <w:spacing w:after="160" w:line="360" w:lineRule="auto"/>
        <w:ind w:firstLine="720"/>
        <w:jc w:val="both"/>
        <w:rPr>
          <w:rFonts w:ascii="Times New Roman" w:eastAsia="Times New Roman" w:hAnsi="Times New Roman" w:cs="Times New Roman"/>
          <w:iCs/>
          <w:sz w:val="24"/>
          <w:szCs w:val="24"/>
        </w:rPr>
      </w:pPr>
      <w:proofErr w:type="spellStart"/>
      <w:r>
        <w:rPr>
          <w:rFonts w:ascii="Times New Roman" w:eastAsia="Times New Roman" w:hAnsi="Times New Roman" w:cs="Times New Roman"/>
          <w:sz w:val="24"/>
          <w:szCs w:val="24"/>
        </w:rPr>
        <w:lastRenderedPageBreak/>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sidR="00D21AB6">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 </w:t>
      </w:r>
      <w:proofErr w:type="spellStart"/>
      <w:r w:rsidR="00D21AB6">
        <w:rPr>
          <w:rFonts w:ascii="Times New Roman" w:eastAsia="Times New Roman" w:hAnsi="Times New Roman" w:cs="Times New Roman"/>
          <w:sz w:val="24"/>
          <w:szCs w:val="24"/>
        </w:rPr>
        <w:t>telah</w:t>
      </w:r>
      <w:proofErr w:type="spellEnd"/>
      <w:r w:rsidR="00D21AB6">
        <w:rPr>
          <w:rFonts w:ascii="Times New Roman" w:eastAsia="Times New Roman" w:hAnsi="Times New Roman" w:cs="Times New Roman"/>
          <w:sz w:val="24"/>
          <w:szCs w:val="24"/>
        </w:rPr>
        <w:t xml:space="preserve"> </w:t>
      </w:r>
      <w:proofErr w:type="spellStart"/>
      <w:r w:rsidR="00D21AB6">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instrumen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terbentuknya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solidaritas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melahirkan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solidaritas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i/>
          <w:sz w:val="24"/>
          <w:szCs w:val="24"/>
        </w:rPr>
        <w:t>ma'badong</w:t>
      </w:r>
      <w:proofErr w:type="spellEnd"/>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sebab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ma’ </w:t>
      </w:r>
      <w:proofErr w:type="spellStart"/>
      <w:r>
        <w:rPr>
          <w:rFonts w:ascii="Times New Roman" w:eastAsia="Times New Roman" w:hAnsi="Times New Roman" w:cs="Times New Roman"/>
          <w:i/>
          <w:sz w:val="24"/>
          <w:szCs w:val="24"/>
        </w:rPr>
        <w:t>badong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solidaritas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terbangun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homogen</w:t>
      </w:r>
      <w:proofErr w:type="spellEnd"/>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sebab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rasa </w:t>
      </w:r>
      <w:proofErr w:type="spellStart"/>
      <w:r>
        <w:rPr>
          <w:rFonts w:ascii="Times New Roman" w:eastAsia="Times New Roman" w:hAnsi="Times New Roman" w:cs="Times New Roman"/>
          <w:sz w:val="24"/>
          <w:szCs w:val="24"/>
        </w:rPr>
        <w:t>solidaritas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inilah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kemudian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jembatan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terbentuknya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lintas</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Meminjam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pemikiran</w:t>
      </w:r>
      <w:proofErr w:type="spellEnd"/>
      <w:r>
        <w:rPr>
          <w:rFonts w:ascii="Times New Roman" w:eastAsia="Times New Roman" w:hAnsi="Times New Roman" w:cs="Times New Roman"/>
          <w:sz w:val="24"/>
          <w:szCs w:val="24"/>
        </w:rPr>
        <w:t xml:space="preserve"> Durkheim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selalu</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sui generis</w:t>
      </w:r>
      <w:r>
        <w:rPr>
          <w:rFonts w:ascii="Times New Roman" w:eastAsia="Times New Roman" w:hAnsi="Times New Roman" w:cs="Times New Roman"/>
          <w:i/>
          <w:sz w:val="24"/>
          <w:szCs w:val="24"/>
          <w:vertAlign w:val="superscript"/>
        </w:rPr>
        <w:footnoteReference w:id="23"/>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sui generis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sebab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kesepakatan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diatur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aluk</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Fakta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inilah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kemudian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penghubung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terciptanya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harmoni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w:t>
      </w:r>
    </w:p>
    <w:p w14:paraId="00000041" w14:textId="77777777" w:rsidR="00B6008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harmoni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kohesi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tinggi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kemudian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lahir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kesepakatan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disokong</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narasi</w:t>
      </w:r>
      <w:proofErr w:type="spellEnd"/>
      <w:r>
        <w:rPr>
          <w:rFonts w:ascii="Times New Roman" w:eastAsia="Times New Roman" w:hAnsi="Times New Roman" w:cs="Times New Roman"/>
          <w:sz w:val="24"/>
          <w:szCs w:val="24"/>
        </w:rPr>
        <w:t xml:space="preserve"> masa </w:t>
      </w:r>
      <w:proofErr w:type="spellStart"/>
      <w:r>
        <w:rPr>
          <w:rFonts w:ascii="Times New Roman" w:eastAsia="Times New Roman" w:hAnsi="Times New Roman" w:cs="Times New Roman"/>
          <w:sz w:val="24"/>
          <w:szCs w:val="24"/>
        </w:rPr>
        <w:t>lampau</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dihadirkan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rambu</w:t>
      </w:r>
      <w:proofErr w:type="spellEnd"/>
      <w:r>
        <w:rPr>
          <w:rFonts w:ascii="Times New Roman" w:eastAsia="Times New Roman" w:hAnsi="Times New Roman" w:cs="Times New Roman"/>
          <w:sz w:val="24"/>
          <w:szCs w:val="24"/>
        </w:rPr>
        <w:t xml:space="preserve"> solo’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khusus</w:t>
      </w:r>
      <w:proofErr w:type="spellEnd"/>
      <w:r>
        <w:rPr>
          <w:rFonts w:ascii="Times New Roman" w:eastAsia="Times New Roman" w:hAnsi="Times New Roman" w:cs="Times New Roman"/>
          <w:sz w:val="24"/>
          <w:szCs w:val="24"/>
        </w:rPr>
        <w:t xml:space="preserve"> pada ritual </w:t>
      </w:r>
      <w:proofErr w:type="spellStart"/>
      <w:r>
        <w:rPr>
          <w:rFonts w:ascii="Times New Roman" w:eastAsia="Times New Roman" w:hAnsi="Times New Roman" w:cs="Times New Roman"/>
          <w:i/>
          <w:sz w:val="24"/>
          <w:szCs w:val="24"/>
        </w:rPr>
        <w:t>ma'badong</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Oleh </w:t>
      </w:r>
      <w:proofErr w:type="spellStart"/>
      <w:r>
        <w:rPr>
          <w:rFonts w:ascii="Times New Roman" w:eastAsia="Times New Roman" w:hAnsi="Times New Roman" w:cs="Times New Roman"/>
          <w:sz w:val="24"/>
          <w:szCs w:val="24"/>
        </w:rPr>
        <w:t>sebab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terbentuknya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harmoni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solidaritas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ma’ </w:t>
      </w:r>
      <w:proofErr w:type="spellStart"/>
      <w:r>
        <w:rPr>
          <w:rFonts w:ascii="Times New Roman" w:eastAsia="Times New Roman" w:hAnsi="Times New Roman" w:cs="Times New Roman"/>
          <w:i/>
          <w:sz w:val="24"/>
          <w:szCs w:val="24"/>
        </w:rPr>
        <w:t>badong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berperan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menghadirkan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demikian</w:t>
      </w:r>
      <w:proofErr w:type="spellEnd"/>
      <w:r>
        <w:rPr>
          <w:rFonts w:ascii="Times New Roman" w:eastAsia="Times New Roman" w:hAnsi="Times New Roman" w:cs="Times New Roman"/>
          <w:sz w:val="24"/>
          <w:szCs w:val="24"/>
        </w:rPr>
        <w:t xml:space="preserve">, memory collective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menghadirkan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kembali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cerita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narasi</w:t>
      </w:r>
      <w:proofErr w:type="spellEnd"/>
      <w:r>
        <w:rPr>
          <w:rFonts w:ascii="Times New Roman" w:eastAsia="Times New Roman" w:hAnsi="Times New Roman" w:cs="Times New Roman"/>
          <w:sz w:val="24"/>
          <w:szCs w:val="24"/>
        </w:rPr>
        <w:t xml:space="preserve"> masa </w:t>
      </w:r>
      <w:proofErr w:type="spellStart"/>
      <w:r>
        <w:rPr>
          <w:rFonts w:ascii="Times New Roman" w:eastAsia="Times New Roman" w:hAnsi="Times New Roman" w:cs="Times New Roman"/>
          <w:sz w:val="24"/>
          <w:szCs w:val="24"/>
        </w:rPr>
        <w:t>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mengenai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komunitas</w:t>
      </w:r>
      <w:proofErr w:type="spellEnd"/>
      <w:r>
        <w:rPr>
          <w:rFonts w:ascii="Times New Roman" w:eastAsia="Times New Roman" w:hAnsi="Times New Roman" w:cs="Times New Roman"/>
          <w:sz w:val="24"/>
          <w:szCs w:val="24"/>
          <w:vertAlign w:val="superscript"/>
        </w:rPr>
        <w:footnoteReference w:id="24"/>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Ingatan</w:t>
      </w:r>
      <w:proofErr w:type="spellEnd"/>
      <w:r>
        <w:rPr>
          <w:rFonts w:ascii="Times New Roman" w:eastAsia="Times New Roman" w:hAnsi="Times New Roman" w:cs="Times New Roman"/>
          <w:sz w:val="24"/>
          <w:szCs w:val="24"/>
        </w:rPr>
        <w:t xml:space="preserve"> masa </w:t>
      </w:r>
      <w:proofErr w:type="spellStart"/>
      <w:r>
        <w:rPr>
          <w:rFonts w:ascii="Times New Roman" w:eastAsia="Times New Roman" w:hAnsi="Times New Roman" w:cs="Times New Roman"/>
          <w:sz w:val="24"/>
          <w:szCs w:val="24"/>
        </w:rPr>
        <w:t>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kontribusi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kesadaran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kolektif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Kesadaran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inilah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dihidupi</w:t>
      </w:r>
      <w:proofErr w:type="spellEnd"/>
      <w:r>
        <w:rPr>
          <w:rFonts w:ascii="Times New Roman" w:eastAsia="Times New Roman" w:hAnsi="Times New Roman" w:cs="Times New Roman"/>
          <w:sz w:val="24"/>
          <w:szCs w:val="24"/>
        </w:rPr>
        <w:t xml:space="preserve"> oleh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sebab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tradisi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pengetahuan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berkembang</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lahir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tradisi</w:t>
      </w:r>
      <w:proofErr w:type="spellEnd"/>
      <w:r>
        <w:rPr>
          <w:rFonts w:ascii="Times New Roman" w:eastAsia="Times New Roman" w:hAnsi="Times New Roman" w:cs="Times New Roman"/>
          <w:sz w:val="24"/>
          <w:szCs w:val="24"/>
        </w:rPr>
        <w:t xml:space="preserve"> oral.</w:t>
      </w:r>
      <w:r>
        <w:rPr>
          <w:rFonts w:ascii="Times New Roman" w:eastAsia="Times New Roman" w:hAnsi="Times New Roman" w:cs="Times New Roman"/>
          <w:sz w:val="24"/>
          <w:szCs w:val="24"/>
          <w:vertAlign w:val="superscript"/>
        </w:rPr>
        <w:footnoteReference w:id="25"/>
      </w:r>
      <w:r>
        <w:rPr>
          <w:rFonts w:ascii="Times New Roman" w:eastAsia="Times New Roman" w:hAnsi="Times New Roman" w:cs="Times New Roman"/>
          <w:sz w:val="24"/>
          <w:szCs w:val="24"/>
        </w:rPr>
        <w:t xml:space="preserve"> Karena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pengetahuan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melampaui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manapun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Pada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tertentu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solidaritas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lahir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pengetahuan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mengikat</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Karena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solidaritas</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termanifestasi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persiapan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w:t>
      </w:r>
      <w:r>
        <w:rPr>
          <w:rFonts w:ascii="Times New Roman" w:eastAsia="Times New Roman" w:hAnsi="Times New Roman" w:cs="Times New Roman"/>
          <w:i/>
          <w:sz w:val="24"/>
          <w:szCs w:val="24"/>
          <w:vertAlign w:val="superscript"/>
        </w:rPr>
        <w:footnoteReference w:id="26"/>
      </w:r>
      <w:r>
        <w:rPr>
          <w:rFonts w:ascii="Times New Roman" w:eastAsia="Times New Roman" w:hAnsi="Times New Roman" w:cs="Times New Roman"/>
          <w:sz w:val="24"/>
          <w:szCs w:val="24"/>
        </w:rPr>
        <w:t xml:space="preserve"> </w:t>
      </w:r>
    </w:p>
    <w:p w14:paraId="00000043" w14:textId="296FDB8D" w:rsidR="00B6008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solidaritas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terbangun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rasa </w:t>
      </w:r>
      <w:proofErr w:type="spellStart"/>
      <w:r>
        <w:rPr>
          <w:rFonts w:ascii="Times New Roman" w:eastAsia="Times New Roman" w:hAnsi="Times New Roman" w:cs="Times New Roman"/>
          <w:sz w:val="24"/>
          <w:szCs w:val="24"/>
        </w:rPr>
        <w:t>percaya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entitas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berbeda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diwujudkan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sebab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hospitalitas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Keramahan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keterbukaan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 </w:t>
      </w:r>
      <w:proofErr w:type="spellStart"/>
      <w:r>
        <w:rPr>
          <w:rFonts w:ascii="Times New Roman" w:eastAsia="Times New Roman" w:hAnsi="Times New Roman" w:cs="Times New Roman"/>
          <w:sz w:val="24"/>
          <w:szCs w:val="24"/>
        </w:rPr>
        <w:t>terlihat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sorongan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sepuk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tadoan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wai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lassu</w:t>
      </w:r>
      <w:proofErr w:type="spellEnd"/>
      <w:r>
        <w:rPr>
          <w:rFonts w:ascii="Times New Roman" w:eastAsia="Times New Roman" w:hAnsi="Times New Roman" w:cs="Times New Roman"/>
          <w:i/>
          <w:sz w:val="24"/>
          <w:szCs w:val="24"/>
        </w:rPr>
        <w:t xml:space="preserve"> anna </w:t>
      </w:r>
      <w:proofErr w:type="spellStart"/>
      <w:r>
        <w:rPr>
          <w:rFonts w:ascii="Times New Roman" w:eastAsia="Times New Roman" w:hAnsi="Times New Roman" w:cs="Times New Roman"/>
          <w:i/>
          <w:sz w:val="24"/>
          <w:szCs w:val="24"/>
        </w:rPr>
        <w:t>sorongan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pelok</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Penerimaan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siapapun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datang</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merasa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bahkan</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Tindakan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keterbukaan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penghargaan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hadir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sorongan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interaksi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dimulai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percakapan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sederhana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mengenai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canda</w:t>
      </w:r>
      <w:proofErr w:type="spellEnd"/>
      <w:r>
        <w:rPr>
          <w:rFonts w:ascii="Times New Roman" w:eastAsia="Times New Roman" w:hAnsi="Times New Roman" w:cs="Times New Roman"/>
          <w:sz w:val="24"/>
          <w:szCs w:val="24"/>
        </w:rPr>
        <w:t xml:space="preserve"> tawa </w:t>
      </w:r>
      <w:proofErr w:type="spellStart"/>
      <w:r>
        <w:rPr>
          <w:rFonts w:ascii="Times New Roman" w:eastAsia="Times New Roman" w:hAnsi="Times New Roman" w:cs="Times New Roman"/>
          <w:sz w:val="24"/>
          <w:szCs w:val="24"/>
        </w:rPr>
        <w:t>dihadirkan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walaupun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suasana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juga yang </w:t>
      </w:r>
      <w:proofErr w:type="spellStart"/>
      <w:r>
        <w:rPr>
          <w:rFonts w:ascii="Times New Roman" w:eastAsia="Times New Roman" w:hAnsi="Times New Roman" w:cs="Times New Roman"/>
          <w:sz w:val="24"/>
          <w:szCs w:val="24"/>
        </w:rPr>
        <w:t>membuka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terjadinya</w:t>
      </w:r>
      <w:proofErr w:type="spellEnd"/>
      <w:r>
        <w:rPr>
          <w:rFonts w:ascii="Times New Roman" w:eastAsia="Times New Roman" w:hAnsi="Times New Roman" w:cs="Times New Roman"/>
          <w:sz w:val="24"/>
          <w:szCs w:val="24"/>
        </w:rPr>
        <w:t xml:space="preserve"> dialog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vertAlign w:val="superscript"/>
        </w:rPr>
        <w:footnoteReference w:id="27"/>
      </w:r>
      <w:r>
        <w:rPr>
          <w:rFonts w:ascii="Times New Roman" w:eastAsia="Times New Roman" w:hAnsi="Times New Roman" w:cs="Times New Roman"/>
          <w:sz w:val="24"/>
          <w:szCs w:val="24"/>
        </w:rPr>
        <w:t xml:space="preserve">.    </w:t>
      </w:r>
    </w:p>
    <w:p w14:paraId="03A15FB2" w14:textId="77777777" w:rsidR="00BA63B6" w:rsidRDefault="00BA63B6">
      <w:pPr>
        <w:spacing w:line="360" w:lineRule="auto"/>
        <w:jc w:val="both"/>
        <w:rPr>
          <w:rFonts w:ascii="Times New Roman" w:eastAsia="Times New Roman" w:hAnsi="Times New Roman" w:cs="Times New Roman"/>
          <w:sz w:val="24"/>
          <w:szCs w:val="24"/>
        </w:rPr>
      </w:pPr>
    </w:p>
    <w:p w14:paraId="00000044" w14:textId="77777777" w:rsidR="00B6008C"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Dialog </w:t>
      </w:r>
      <w:proofErr w:type="spellStart"/>
      <w:r>
        <w:rPr>
          <w:rFonts w:ascii="Times New Roman" w:eastAsia="Times New Roman" w:hAnsi="Times New Roman" w:cs="Times New Roman"/>
          <w:b/>
          <w:sz w:val="24"/>
          <w:szCs w:val="24"/>
        </w:rPr>
        <w:t>dalam</w:t>
      </w:r>
      <w:proofErr w:type="spellEnd"/>
      <w:r>
        <w:rPr>
          <w:rFonts w:ascii="Times New Roman" w:eastAsia="Times New Roman" w:hAnsi="Times New Roman" w:cs="Times New Roman"/>
          <w:b/>
          <w:sz w:val="24"/>
          <w:szCs w:val="24"/>
        </w:rPr>
        <w:t xml:space="preserve"> Ritual </w:t>
      </w:r>
      <w:proofErr w:type="spellStart"/>
      <w:r>
        <w:rPr>
          <w:rFonts w:ascii="Times New Roman" w:eastAsia="Times New Roman" w:hAnsi="Times New Roman" w:cs="Times New Roman"/>
          <w:b/>
          <w:i/>
          <w:sz w:val="24"/>
          <w:szCs w:val="24"/>
        </w:rPr>
        <w:t>rambu</w:t>
      </w:r>
      <w:proofErr w:type="spellEnd"/>
      <w:r>
        <w:rPr>
          <w:rFonts w:ascii="Times New Roman" w:eastAsia="Times New Roman" w:hAnsi="Times New Roman" w:cs="Times New Roman"/>
          <w:b/>
          <w:i/>
          <w:sz w:val="24"/>
          <w:szCs w:val="24"/>
        </w:rPr>
        <w:t xml:space="preserve"> solo’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i/>
          <w:sz w:val="24"/>
          <w:szCs w:val="24"/>
        </w:rPr>
        <w:t>Aluk</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Todolo</w:t>
      </w:r>
      <w:proofErr w:type="spellEnd"/>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Islam dan Kristen)</w:t>
      </w:r>
    </w:p>
    <w:p w14:paraId="00000045" w14:textId="77777777" w:rsidR="00B6008C" w:rsidRDefault="00000000">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Relasi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ma’badong</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dan </w:t>
      </w:r>
      <w:proofErr w:type="spellStart"/>
      <w:r>
        <w:rPr>
          <w:rFonts w:ascii="Times New Roman" w:eastAsia="Times New Roman" w:hAnsi="Times New Roman" w:cs="Times New Roman"/>
          <w:i/>
          <w:sz w:val="24"/>
          <w:szCs w:val="24"/>
        </w:rPr>
        <w:t>sorongan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sepuk</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melibatkan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keagamaan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kekristenan</w:t>
      </w:r>
      <w:proofErr w:type="spellEnd"/>
      <w:r>
        <w:rPr>
          <w:rFonts w:ascii="Times New Roman" w:eastAsia="Times New Roman" w:hAnsi="Times New Roman" w:cs="Times New Roman"/>
          <w:sz w:val="24"/>
          <w:szCs w:val="24"/>
        </w:rPr>
        <w:t xml:space="preserve">, Islam dan </w:t>
      </w:r>
      <w:proofErr w:type="spellStart"/>
      <w:r>
        <w:rPr>
          <w:rFonts w:ascii="Times New Roman" w:eastAsia="Times New Roman" w:hAnsi="Times New Roman" w:cs="Times New Roman"/>
          <w:i/>
          <w:sz w:val="24"/>
          <w:szCs w:val="24"/>
        </w:rPr>
        <w:t>aluk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todolo</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perdamaian</w:t>
      </w:r>
      <w:proofErr w:type="spellEnd"/>
      <w:r>
        <w:rPr>
          <w:rFonts w:ascii="Times New Roman" w:eastAsia="Times New Roman" w:hAnsi="Times New Roman" w:cs="Times New Roman"/>
          <w:sz w:val="24"/>
          <w:szCs w:val="24"/>
        </w:rPr>
        <w:t xml:space="preserve"> dan juga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interaksi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melibatkan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empaty</w:t>
      </w:r>
      <w:proofErr w:type="spellEnd"/>
      <w:r>
        <w:rPr>
          <w:rFonts w:ascii="Times New Roman" w:eastAsia="Times New Roman" w:hAnsi="Times New Roman" w:cs="Times New Roman"/>
          <w:sz w:val="24"/>
          <w:szCs w:val="24"/>
        </w:rPr>
        <w:t xml:space="preserve">. Rasa </w:t>
      </w:r>
      <w:proofErr w:type="spellStart"/>
      <w:r>
        <w:rPr>
          <w:rFonts w:ascii="Times New Roman" w:eastAsia="Times New Roman" w:hAnsi="Times New Roman" w:cs="Times New Roman"/>
          <w:sz w:val="24"/>
          <w:szCs w:val="24"/>
        </w:rPr>
        <w:t>keberdukaan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rasa yang </w:t>
      </w:r>
      <w:proofErr w:type="spellStart"/>
      <w:r>
        <w:rPr>
          <w:rFonts w:ascii="Times New Roman" w:eastAsia="Times New Roman" w:hAnsi="Times New Roman" w:cs="Times New Roman"/>
          <w:sz w:val="24"/>
          <w:szCs w:val="24"/>
        </w:rPr>
        <w:t>dialami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komunitas</w:t>
      </w:r>
      <w:proofErr w:type="spellEnd"/>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dilepaskan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berfungsi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sakral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mempertemukan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identitas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berbeda</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kesempatan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menciptakan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makna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meaning making)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Keterlibatan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melibatkan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kepercayaan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yang lain (</w:t>
      </w:r>
      <w:r>
        <w:rPr>
          <w:rFonts w:ascii="Times New Roman" w:eastAsia="Times New Roman" w:hAnsi="Times New Roman" w:cs="Times New Roman"/>
          <w:i/>
          <w:sz w:val="24"/>
          <w:szCs w:val="24"/>
        </w:rPr>
        <w:t>trust).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Kepercayaan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terbangun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adanya</w:t>
      </w:r>
      <w:proofErr w:type="spellEnd"/>
      <w:r>
        <w:rPr>
          <w:rFonts w:ascii="Times New Roman" w:eastAsia="Times New Roman" w:hAnsi="Times New Roman" w:cs="Times New Roman"/>
          <w:sz w:val="24"/>
          <w:szCs w:val="24"/>
        </w:rPr>
        <w:t xml:space="preserve"> rasa </w:t>
      </w:r>
      <w:proofErr w:type="spellStart"/>
      <w:r>
        <w:rPr>
          <w:rFonts w:ascii="Times New Roman" w:eastAsia="Times New Roman" w:hAnsi="Times New Roman" w:cs="Times New Roman"/>
          <w:sz w:val="24"/>
          <w:szCs w:val="24"/>
        </w:rPr>
        <w:t>solidaritas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kuat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mendorong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kerendahan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berjumpa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yang lain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Tongkonan</w:t>
      </w:r>
      <w:proofErr w:type="spellEnd"/>
      <w:r>
        <w:rPr>
          <w:rFonts w:ascii="Times New Roman" w:eastAsia="Times New Roman" w:hAnsi="Times New Roman" w:cs="Times New Roman"/>
          <w:sz w:val="24"/>
          <w:szCs w:val="24"/>
        </w:rPr>
        <w:t xml:space="preserve">. </w:t>
      </w:r>
    </w:p>
    <w:p w14:paraId="00000046" w14:textId="77777777" w:rsidR="00B6008C" w:rsidRDefault="00000000">
      <w:pPr>
        <w:spacing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adanya</w:t>
      </w:r>
      <w:proofErr w:type="spellEnd"/>
      <w:r>
        <w:rPr>
          <w:rFonts w:ascii="Times New Roman" w:eastAsia="Times New Roman" w:hAnsi="Times New Roman" w:cs="Times New Roman"/>
          <w:sz w:val="24"/>
          <w:szCs w:val="24"/>
        </w:rPr>
        <w:t xml:space="preserve"> rasa </w:t>
      </w:r>
      <w:proofErr w:type="spellStart"/>
      <w:r>
        <w:rPr>
          <w:rFonts w:ascii="Times New Roman" w:eastAsia="Times New Roman" w:hAnsi="Times New Roman" w:cs="Times New Roman"/>
          <w:i/>
          <w:sz w:val="24"/>
          <w:szCs w:val="24"/>
        </w:rPr>
        <w:t>empaty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menciptakan</w:t>
      </w:r>
      <w:proofErr w:type="spellEnd"/>
      <w:r>
        <w:rPr>
          <w:rFonts w:ascii="Times New Roman" w:eastAsia="Times New Roman" w:hAnsi="Times New Roman" w:cs="Times New Roman"/>
          <w:sz w:val="24"/>
          <w:szCs w:val="24"/>
        </w:rPr>
        <w:t xml:space="preserve"> rasa </w:t>
      </w:r>
      <w:r>
        <w:rPr>
          <w:rFonts w:ascii="Times New Roman" w:eastAsia="Times New Roman" w:hAnsi="Times New Roman" w:cs="Times New Roman"/>
          <w:i/>
          <w:sz w:val="24"/>
          <w:szCs w:val="24"/>
        </w:rPr>
        <w:t>humility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sesama</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dialog yang </w:t>
      </w:r>
      <w:proofErr w:type="spellStart"/>
      <w:r>
        <w:rPr>
          <w:rFonts w:ascii="Times New Roman" w:eastAsia="Times New Roman" w:hAnsi="Times New Roman" w:cs="Times New Roman"/>
          <w:sz w:val="24"/>
          <w:szCs w:val="24"/>
        </w:rPr>
        <w:t>sakral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menempatkan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yang paling </w:t>
      </w:r>
      <w:proofErr w:type="spellStart"/>
      <w:r>
        <w:rPr>
          <w:rFonts w:ascii="Times New Roman" w:eastAsia="Times New Roman" w:hAnsi="Times New Roman" w:cs="Times New Roman"/>
          <w:sz w:val="24"/>
          <w:szCs w:val="24"/>
        </w:rPr>
        <w:t>pertama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Identitas</w:t>
      </w:r>
      <w:proofErr w:type="spellEnd"/>
      <w:r>
        <w:rPr>
          <w:rFonts w:ascii="Times New Roman" w:eastAsia="Times New Roman" w:hAnsi="Times New Roman" w:cs="Times New Roman"/>
          <w:sz w:val="24"/>
          <w:szCs w:val="24"/>
        </w:rPr>
        <w:t xml:space="preserve"> orang keto-</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-an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identitas</w:t>
      </w:r>
      <w:proofErr w:type="spellEnd"/>
      <w:r>
        <w:rPr>
          <w:rFonts w:ascii="Times New Roman" w:eastAsia="Times New Roman" w:hAnsi="Times New Roman" w:cs="Times New Roman"/>
          <w:sz w:val="24"/>
          <w:szCs w:val="24"/>
        </w:rPr>
        <w:t xml:space="preserve"> primordial yang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dihidupi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keagamaan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diperhadapkan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yang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dihadapi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bersama</w:t>
      </w:r>
      <w:proofErr w:type="spellEnd"/>
      <w:r>
        <w:rPr>
          <w:rFonts w:ascii="Times New Roman" w:eastAsia="Times New Roman" w:hAnsi="Times New Roman" w:cs="Times New Roman"/>
          <w:sz w:val="24"/>
          <w:szCs w:val="24"/>
        </w:rPr>
        <w:t xml:space="preserve">. Karena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penghalang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terjadinya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interkonektivitas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sesama</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Keberadaan</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kosmologi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berhenti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identitas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keagamaan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sebabnya</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bebas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segregasi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agama.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keterlibatan</w:t>
      </w:r>
      <w:proofErr w:type="spellEnd"/>
      <w:r>
        <w:rPr>
          <w:rFonts w:ascii="Times New Roman" w:eastAsia="Times New Roman" w:hAnsi="Times New Roman" w:cs="Times New Roman"/>
          <w:sz w:val="24"/>
          <w:szCs w:val="24"/>
        </w:rPr>
        <w:t xml:space="preserve"> agama-agama lain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tugas</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komunitas</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koneksi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bela</w:t>
      </w:r>
      <w:proofErr w:type="spellEnd"/>
      <w:r>
        <w:rPr>
          <w:rFonts w:ascii="Times New Roman" w:eastAsia="Times New Roman" w:hAnsi="Times New Roman" w:cs="Times New Roman"/>
          <w:sz w:val="24"/>
          <w:szCs w:val="24"/>
        </w:rPr>
        <w:t xml:space="preserve"> rasa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terlibat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proses ritual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w:t>
      </w:r>
      <w:r>
        <w:rPr>
          <w:rFonts w:ascii="Times New Roman" w:eastAsia="Times New Roman" w:hAnsi="Times New Roman" w:cs="Times New Roman"/>
          <w:i/>
          <w:sz w:val="24"/>
          <w:szCs w:val="24"/>
          <w:vertAlign w:val="superscript"/>
        </w:rPr>
        <w:footnoteReference w:id="28"/>
      </w:r>
      <w:r>
        <w:rPr>
          <w:rFonts w:ascii="Times New Roman" w:eastAsia="Times New Roman" w:hAnsi="Times New Roman" w:cs="Times New Roman"/>
          <w:i/>
          <w:sz w:val="24"/>
          <w:szCs w:val="24"/>
        </w:rPr>
        <w:t xml:space="preserve">. </w:t>
      </w:r>
    </w:p>
    <w:p w14:paraId="00000047" w14:textId="77777777" w:rsidR="00B6008C" w:rsidRDefault="00000000">
      <w:pPr>
        <w:spacing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Dialog agama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kesadaran</w:t>
      </w:r>
      <w:proofErr w:type="spellEnd"/>
      <w:r>
        <w:rPr>
          <w:rFonts w:ascii="Times New Roman" w:eastAsia="Times New Roman" w:hAnsi="Times New Roman" w:cs="Times New Roman"/>
          <w:sz w:val="24"/>
          <w:szCs w:val="24"/>
        </w:rPr>
        <w:t xml:space="preserve"> moral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menemukan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tugas</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panggilan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komunitas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terarah</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i/>
          <w:sz w:val="24"/>
          <w:szCs w:val="24"/>
        </w:rPr>
        <w:t>aluk</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menemukan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spiritualitas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bersama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terkoneksi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rambu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lived religion </w:t>
      </w:r>
      <w:r>
        <w:rPr>
          <w:rFonts w:ascii="Times New Roman" w:eastAsia="Times New Roman" w:hAnsi="Times New Roman" w:cs="Times New Roman"/>
          <w:sz w:val="24"/>
          <w:szCs w:val="24"/>
        </w:rPr>
        <w:t xml:space="preserve">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Lived Religion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w:t>
      </w:r>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menemukan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merasa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berharga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sama</w:t>
      </w:r>
      <w:proofErr w:type="spellEnd"/>
      <w:r>
        <w:rPr>
          <w:rFonts w:ascii="Times New Roman" w:eastAsia="Times New Roman" w:hAnsi="Times New Roman" w:cs="Times New Roman"/>
          <w:sz w:val="24"/>
          <w:szCs w:val="24"/>
        </w:rPr>
        <w:t xml:space="preserve"> lain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komunitas</w:t>
      </w:r>
      <w:proofErr w:type="spellEnd"/>
      <w:r>
        <w:rPr>
          <w:rFonts w:ascii="Times New Roman" w:eastAsia="Times New Roman" w:hAnsi="Times New Roman" w:cs="Times New Roman"/>
          <w:sz w:val="24"/>
          <w:szCs w:val="24"/>
        </w:rPr>
        <w:t xml:space="preserve">. Dialog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khusus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kekristenan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aluk</w:t>
      </w:r>
      <w:proofErr w:type="spellEnd"/>
      <w:r>
        <w:rPr>
          <w:rFonts w:ascii="Times New Roman" w:eastAsia="Times New Roman" w:hAnsi="Times New Roman" w:cs="Times New Roman"/>
          <w:i/>
          <w:sz w:val="24"/>
          <w:szCs w:val="24"/>
        </w:rPr>
        <w:t xml:space="preserve"> to </w:t>
      </w:r>
      <w:proofErr w:type="spellStart"/>
      <w:r>
        <w:rPr>
          <w:rFonts w:ascii="Times New Roman" w:eastAsia="Times New Roman" w:hAnsi="Times New Roman" w:cs="Times New Roman"/>
          <w:i/>
          <w:sz w:val="24"/>
          <w:szCs w:val="24"/>
        </w:rPr>
        <w:t>dolo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dan </w:t>
      </w:r>
      <w:proofErr w:type="spellStart"/>
      <w:r>
        <w:rPr>
          <w:rFonts w:ascii="Times New Roman" w:eastAsia="Times New Roman" w:hAnsi="Times New Roman" w:cs="Times New Roman"/>
          <w:sz w:val="24"/>
          <w:szCs w:val="24"/>
        </w:rPr>
        <w:t>islam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spirit yang </w:t>
      </w:r>
      <w:proofErr w:type="spellStart"/>
      <w:r>
        <w:rPr>
          <w:rFonts w:ascii="Times New Roman" w:eastAsia="Times New Roman" w:hAnsi="Times New Roman" w:cs="Times New Roman"/>
          <w:sz w:val="24"/>
          <w:szCs w:val="24"/>
        </w:rPr>
        <w:t>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diikat</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nilai-nilai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kekeluargaan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sikamasei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saling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mengasihi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sipakaboro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saling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rukun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rumpun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raputallang</w:t>
      </w:r>
      <w:proofErr w:type="spellEnd"/>
      <w:r>
        <w:rPr>
          <w:rFonts w:ascii="Times New Roman" w:eastAsia="Times New Roman" w:hAnsi="Times New Roman" w:cs="Times New Roman"/>
          <w:i/>
          <w:sz w:val="24"/>
          <w:szCs w:val="24"/>
        </w:rPr>
        <w:t>).</w:t>
      </w:r>
    </w:p>
    <w:p w14:paraId="18C6038C" w14:textId="49D3E46F" w:rsidR="007C53CB" w:rsidRPr="00BE4E01" w:rsidRDefault="007C53CB">
      <w:pPr>
        <w:spacing w:line="360" w:lineRule="auto"/>
        <w:ind w:firstLine="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Salah </w:t>
      </w:r>
      <w:proofErr w:type="spellStart"/>
      <w:r>
        <w:rPr>
          <w:rFonts w:ascii="Times New Roman" w:eastAsia="Times New Roman" w:hAnsi="Times New Roman" w:cs="Times New Roman"/>
          <w:iCs/>
          <w:sz w:val="24"/>
          <w:szCs w:val="24"/>
        </w:rPr>
        <w:t>satu</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hal</w:t>
      </w:r>
      <w:proofErr w:type="spellEnd"/>
      <w:r>
        <w:rPr>
          <w:rFonts w:ascii="Times New Roman" w:eastAsia="Times New Roman" w:hAnsi="Times New Roman" w:cs="Times New Roman"/>
          <w:iCs/>
          <w:sz w:val="24"/>
          <w:szCs w:val="24"/>
        </w:rPr>
        <w:t xml:space="preserve"> yang paling </w:t>
      </w:r>
      <w:proofErr w:type="spellStart"/>
      <w:r>
        <w:rPr>
          <w:rFonts w:ascii="Times New Roman" w:eastAsia="Times New Roman" w:hAnsi="Times New Roman" w:cs="Times New Roman"/>
          <w:iCs/>
          <w:sz w:val="24"/>
          <w:szCs w:val="24"/>
        </w:rPr>
        <w:t>essensial</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dari</w:t>
      </w:r>
      <w:proofErr w:type="spellEnd"/>
      <w:r>
        <w:rPr>
          <w:rFonts w:ascii="Times New Roman" w:eastAsia="Times New Roman" w:hAnsi="Times New Roman" w:cs="Times New Roman"/>
          <w:iCs/>
          <w:sz w:val="24"/>
          <w:szCs w:val="24"/>
        </w:rPr>
        <w:t xml:space="preserve"> dialog </w:t>
      </w:r>
      <w:proofErr w:type="spellStart"/>
      <w:r>
        <w:rPr>
          <w:rFonts w:ascii="Times New Roman" w:eastAsia="Times New Roman" w:hAnsi="Times New Roman" w:cs="Times New Roman"/>
          <w:iCs/>
          <w:sz w:val="24"/>
          <w:szCs w:val="24"/>
        </w:rPr>
        <w:t>dalam</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 </w:t>
      </w:r>
      <w:proofErr w:type="spellStart"/>
      <w:r>
        <w:rPr>
          <w:rFonts w:ascii="Times New Roman" w:eastAsia="Times New Roman" w:hAnsi="Times New Roman" w:cs="Times New Roman"/>
          <w:iCs/>
          <w:sz w:val="24"/>
          <w:szCs w:val="24"/>
        </w:rPr>
        <w:t>adalah</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bentuk</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penghargaan</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terhadap</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daging</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hasil</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dari</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kerbau</w:t>
      </w:r>
      <w:proofErr w:type="spellEnd"/>
      <w:r>
        <w:rPr>
          <w:rFonts w:ascii="Times New Roman" w:eastAsia="Times New Roman" w:hAnsi="Times New Roman" w:cs="Times New Roman"/>
          <w:iCs/>
          <w:sz w:val="24"/>
          <w:szCs w:val="24"/>
        </w:rPr>
        <w:t xml:space="preserve"> yang </w:t>
      </w:r>
      <w:proofErr w:type="spellStart"/>
      <w:r>
        <w:rPr>
          <w:rFonts w:ascii="Times New Roman" w:eastAsia="Times New Roman" w:hAnsi="Times New Roman" w:cs="Times New Roman"/>
          <w:iCs/>
          <w:sz w:val="24"/>
          <w:szCs w:val="24"/>
        </w:rPr>
        <w:t>dikor</w:t>
      </w:r>
      <w:r w:rsidR="00110C54">
        <w:rPr>
          <w:rFonts w:ascii="Times New Roman" w:eastAsia="Times New Roman" w:hAnsi="Times New Roman" w:cs="Times New Roman"/>
          <w:iCs/>
          <w:sz w:val="24"/>
          <w:szCs w:val="24"/>
        </w:rPr>
        <w:t>b</w:t>
      </w:r>
      <w:r>
        <w:rPr>
          <w:rFonts w:ascii="Times New Roman" w:eastAsia="Times New Roman" w:hAnsi="Times New Roman" w:cs="Times New Roman"/>
          <w:iCs/>
          <w:sz w:val="24"/>
          <w:szCs w:val="24"/>
        </w:rPr>
        <w:t>ankan</w:t>
      </w:r>
      <w:proofErr w:type="spellEnd"/>
      <w:r>
        <w:rPr>
          <w:rFonts w:ascii="Times New Roman" w:eastAsia="Times New Roman" w:hAnsi="Times New Roman" w:cs="Times New Roman"/>
          <w:iCs/>
          <w:sz w:val="24"/>
          <w:szCs w:val="24"/>
        </w:rPr>
        <w:t xml:space="preserve">) yang </w:t>
      </w:r>
      <w:proofErr w:type="spellStart"/>
      <w:r>
        <w:rPr>
          <w:rFonts w:ascii="Times New Roman" w:eastAsia="Times New Roman" w:hAnsi="Times New Roman" w:cs="Times New Roman"/>
          <w:iCs/>
          <w:sz w:val="24"/>
          <w:szCs w:val="24"/>
        </w:rPr>
        <w:t>dibagikan</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sebagai</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bentuk</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penghargaan</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kepada</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setiap</w:t>
      </w:r>
      <w:proofErr w:type="spellEnd"/>
      <w:r>
        <w:rPr>
          <w:rFonts w:ascii="Times New Roman" w:eastAsia="Times New Roman" w:hAnsi="Times New Roman" w:cs="Times New Roman"/>
          <w:iCs/>
          <w:sz w:val="24"/>
          <w:szCs w:val="24"/>
        </w:rPr>
        <w:t xml:space="preserve"> orang yang </w:t>
      </w:r>
      <w:proofErr w:type="spellStart"/>
      <w:r>
        <w:rPr>
          <w:rFonts w:ascii="Times New Roman" w:eastAsia="Times New Roman" w:hAnsi="Times New Roman" w:cs="Times New Roman"/>
          <w:iCs/>
          <w:sz w:val="24"/>
          <w:szCs w:val="24"/>
        </w:rPr>
        <w:t>hadir</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Selain</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itu</w:t>
      </w:r>
      <w:proofErr w:type="spellEnd"/>
      <w:r>
        <w:rPr>
          <w:rFonts w:ascii="Times New Roman" w:eastAsia="Times New Roman" w:hAnsi="Times New Roman" w:cs="Times New Roman"/>
          <w:iCs/>
          <w:sz w:val="24"/>
          <w:szCs w:val="24"/>
        </w:rPr>
        <w:t xml:space="preserve">, korban </w:t>
      </w:r>
      <w:proofErr w:type="spellStart"/>
      <w:r>
        <w:rPr>
          <w:rFonts w:ascii="Times New Roman" w:eastAsia="Times New Roman" w:hAnsi="Times New Roman" w:cs="Times New Roman"/>
          <w:iCs/>
          <w:sz w:val="24"/>
          <w:szCs w:val="24"/>
        </w:rPr>
        <w:t>babi</w:t>
      </w:r>
      <w:proofErr w:type="spellEnd"/>
      <w:r>
        <w:rPr>
          <w:rFonts w:ascii="Times New Roman" w:eastAsia="Times New Roman" w:hAnsi="Times New Roman" w:cs="Times New Roman"/>
          <w:iCs/>
          <w:sz w:val="24"/>
          <w:szCs w:val="24"/>
        </w:rPr>
        <w:t xml:space="preserve"> yang </w:t>
      </w:r>
      <w:proofErr w:type="spellStart"/>
      <w:r>
        <w:rPr>
          <w:rFonts w:ascii="Times New Roman" w:eastAsia="Times New Roman" w:hAnsi="Times New Roman" w:cs="Times New Roman"/>
          <w:iCs/>
          <w:sz w:val="24"/>
          <w:szCs w:val="24"/>
        </w:rPr>
        <w:t>diolah</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sebagai</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konsumsi</w:t>
      </w:r>
      <w:proofErr w:type="spellEnd"/>
      <w:r>
        <w:rPr>
          <w:rFonts w:ascii="Times New Roman" w:eastAsia="Times New Roman" w:hAnsi="Times New Roman" w:cs="Times New Roman"/>
          <w:iCs/>
          <w:sz w:val="24"/>
          <w:szCs w:val="24"/>
        </w:rPr>
        <w:t xml:space="preserve"> </w:t>
      </w:r>
      <w:proofErr w:type="spellStart"/>
      <w:r w:rsidR="00110C54">
        <w:rPr>
          <w:rFonts w:ascii="Times New Roman" w:eastAsia="Times New Roman" w:hAnsi="Times New Roman" w:cs="Times New Roman"/>
          <w:iCs/>
          <w:sz w:val="24"/>
          <w:szCs w:val="24"/>
        </w:rPr>
        <w:t>ramah</w:t>
      </w:r>
      <w:proofErr w:type="spellEnd"/>
      <w:r w:rsidR="00110C54">
        <w:rPr>
          <w:rFonts w:ascii="Times New Roman" w:eastAsia="Times New Roman" w:hAnsi="Times New Roman" w:cs="Times New Roman"/>
          <w:iCs/>
          <w:sz w:val="24"/>
          <w:szCs w:val="24"/>
        </w:rPr>
        <w:t xml:space="preserve"> </w:t>
      </w:r>
      <w:proofErr w:type="spellStart"/>
      <w:r w:rsidR="00110C54">
        <w:rPr>
          <w:rFonts w:ascii="Times New Roman" w:eastAsia="Times New Roman" w:hAnsi="Times New Roman" w:cs="Times New Roman"/>
          <w:iCs/>
          <w:sz w:val="24"/>
          <w:szCs w:val="24"/>
        </w:rPr>
        <w:t>tamah</w:t>
      </w:r>
      <w:proofErr w:type="spellEnd"/>
      <w:r w:rsidR="00110C54">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akan</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digantikan</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dengan</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ayam</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sebagai</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bentuk</w:t>
      </w:r>
      <w:proofErr w:type="spellEnd"/>
      <w:r>
        <w:rPr>
          <w:rFonts w:ascii="Times New Roman" w:eastAsia="Times New Roman" w:hAnsi="Times New Roman" w:cs="Times New Roman"/>
          <w:iCs/>
          <w:sz w:val="24"/>
          <w:szCs w:val="24"/>
        </w:rPr>
        <w:t xml:space="preserve"> </w:t>
      </w:r>
      <w:proofErr w:type="spellStart"/>
      <w:r w:rsidR="00110C54">
        <w:rPr>
          <w:rFonts w:ascii="Times New Roman" w:eastAsia="Times New Roman" w:hAnsi="Times New Roman" w:cs="Times New Roman"/>
          <w:iCs/>
          <w:sz w:val="24"/>
          <w:szCs w:val="24"/>
        </w:rPr>
        <w:t>penghargaan</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kepada</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mereka</w:t>
      </w:r>
      <w:proofErr w:type="spellEnd"/>
      <w:r>
        <w:rPr>
          <w:rFonts w:ascii="Times New Roman" w:eastAsia="Times New Roman" w:hAnsi="Times New Roman" w:cs="Times New Roman"/>
          <w:iCs/>
          <w:sz w:val="24"/>
          <w:szCs w:val="24"/>
        </w:rPr>
        <w:t xml:space="preserve"> yang </w:t>
      </w:r>
      <w:proofErr w:type="spellStart"/>
      <w:r>
        <w:rPr>
          <w:rFonts w:ascii="Times New Roman" w:eastAsia="Times New Roman" w:hAnsi="Times New Roman" w:cs="Times New Roman"/>
          <w:iCs/>
          <w:sz w:val="24"/>
          <w:szCs w:val="24"/>
        </w:rPr>
        <w:t>muslim</w:t>
      </w:r>
      <w:proofErr w:type="spellEnd"/>
      <w:r>
        <w:rPr>
          <w:rFonts w:ascii="Times New Roman" w:eastAsia="Times New Roman" w:hAnsi="Times New Roman" w:cs="Times New Roman"/>
          <w:iCs/>
          <w:sz w:val="24"/>
          <w:szCs w:val="24"/>
        </w:rPr>
        <w:t xml:space="preserve">.  </w:t>
      </w:r>
      <w:proofErr w:type="spellStart"/>
      <w:r w:rsidR="00375917">
        <w:rPr>
          <w:rFonts w:ascii="Times New Roman" w:eastAsia="Times New Roman" w:hAnsi="Times New Roman" w:cs="Times New Roman"/>
          <w:iCs/>
          <w:sz w:val="24"/>
          <w:szCs w:val="24"/>
        </w:rPr>
        <w:t>Bagi</w:t>
      </w:r>
      <w:proofErr w:type="spellEnd"/>
      <w:r w:rsidR="00375917">
        <w:rPr>
          <w:rFonts w:ascii="Times New Roman" w:eastAsia="Times New Roman" w:hAnsi="Times New Roman" w:cs="Times New Roman"/>
          <w:iCs/>
          <w:sz w:val="24"/>
          <w:szCs w:val="24"/>
        </w:rPr>
        <w:t xml:space="preserve"> </w:t>
      </w:r>
      <w:proofErr w:type="spellStart"/>
      <w:r w:rsidR="00375917">
        <w:rPr>
          <w:rFonts w:ascii="Times New Roman" w:eastAsia="Times New Roman" w:hAnsi="Times New Roman" w:cs="Times New Roman"/>
          <w:iCs/>
          <w:sz w:val="24"/>
          <w:szCs w:val="24"/>
        </w:rPr>
        <w:t>penulis</w:t>
      </w:r>
      <w:proofErr w:type="spellEnd"/>
      <w:r w:rsidR="00375917">
        <w:rPr>
          <w:rFonts w:ascii="Times New Roman" w:eastAsia="Times New Roman" w:hAnsi="Times New Roman" w:cs="Times New Roman"/>
          <w:iCs/>
          <w:sz w:val="24"/>
          <w:szCs w:val="24"/>
        </w:rPr>
        <w:t xml:space="preserve"> </w:t>
      </w:r>
      <w:proofErr w:type="spellStart"/>
      <w:r w:rsidR="00375917">
        <w:rPr>
          <w:rFonts w:ascii="Times New Roman" w:eastAsia="Times New Roman" w:hAnsi="Times New Roman" w:cs="Times New Roman"/>
          <w:iCs/>
          <w:sz w:val="24"/>
          <w:szCs w:val="24"/>
        </w:rPr>
        <w:t>ini</w:t>
      </w:r>
      <w:proofErr w:type="spellEnd"/>
      <w:r w:rsidR="00375917">
        <w:rPr>
          <w:rFonts w:ascii="Times New Roman" w:eastAsia="Times New Roman" w:hAnsi="Times New Roman" w:cs="Times New Roman"/>
          <w:iCs/>
          <w:sz w:val="24"/>
          <w:szCs w:val="24"/>
        </w:rPr>
        <w:t xml:space="preserve"> </w:t>
      </w:r>
      <w:proofErr w:type="spellStart"/>
      <w:r w:rsidR="00375917">
        <w:rPr>
          <w:rFonts w:ascii="Times New Roman" w:eastAsia="Times New Roman" w:hAnsi="Times New Roman" w:cs="Times New Roman"/>
          <w:iCs/>
          <w:sz w:val="24"/>
          <w:szCs w:val="24"/>
        </w:rPr>
        <w:t>adalah</w:t>
      </w:r>
      <w:proofErr w:type="spellEnd"/>
      <w:r w:rsidR="00375917">
        <w:rPr>
          <w:rFonts w:ascii="Times New Roman" w:eastAsia="Times New Roman" w:hAnsi="Times New Roman" w:cs="Times New Roman"/>
          <w:iCs/>
          <w:sz w:val="24"/>
          <w:szCs w:val="24"/>
        </w:rPr>
        <w:t xml:space="preserve"> </w:t>
      </w:r>
      <w:proofErr w:type="spellStart"/>
      <w:r w:rsidR="00375917">
        <w:rPr>
          <w:rFonts w:ascii="Times New Roman" w:eastAsia="Times New Roman" w:hAnsi="Times New Roman" w:cs="Times New Roman"/>
          <w:iCs/>
          <w:sz w:val="24"/>
          <w:szCs w:val="24"/>
        </w:rPr>
        <w:t>bentuk</w:t>
      </w:r>
      <w:proofErr w:type="spellEnd"/>
      <w:r w:rsidR="00375917">
        <w:rPr>
          <w:rFonts w:ascii="Times New Roman" w:eastAsia="Times New Roman" w:hAnsi="Times New Roman" w:cs="Times New Roman"/>
          <w:iCs/>
          <w:sz w:val="24"/>
          <w:szCs w:val="24"/>
        </w:rPr>
        <w:t xml:space="preserve"> dialog </w:t>
      </w:r>
      <w:proofErr w:type="spellStart"/>
      <w:r w:rsidR="00375917">
        <w:rPr>
          <w:rFonts w:ascii="Times New Roman" w:eastAsia="Times New Roman" w:hAnsi="Times New Roman" w:cs="Times New Roman"/>
          <w:iCs/>
          <w:sz w:val="24"/>
          <w:szCs w:val="24"/>
        </w:rPr>
        <w:t>dalam</w:t>
      </w:r>
      <w:proofErr w:type="spellEnd"/>
      <w:r w:rsidR="00375917">
        <w:rPr>
          <w:rFonts w:ascii="Times New Roman" w:eastAsia="Times New Roman" w:hAnsi="Times New Roman" w:cs="Times New Roman"/>
          <w:iCs/>
          <w:sz w:val="24"/>
          <w:szCs w:val="24"/>
        </w:rPr>
        <w:t xml:space="preserve"> </w:t>
      </w:r>
      <w:proofErr w:type="spellStart"/>
      <w:r w:rsidR="00375917">
        <w:rPr>
          <w:rFonts w:ascii="Times New Roman" w:eastAsia="Times New Roman" w:hAnsi="Times New Roman" w:cs="Times New Roman"/>
          <w:iCs/>
          <w:sz w:val="24"/>
          <w:szCs w:val="24"/>
        </w:rPr>
        <w:t>tindakan</w:t>
      </w:r>
      <w:proofErr w:type="spellEnd"/>
      <w:r w:rsidR="00375917">
        <w:rPr>
          <w:rFonts w:ascii="Times New Roman" w:eastAsia="Times New Roman" w:hAnsi="Times New Roman" w:cs="Times New Roman"/>
          <w:iCs/>
          <w:sz w:val="24"/>
          <w:szCs w:val="24"/>
        </w:rPr>
        <w:t xml:space="preserve"> </w:t>
      </w:r>
      <w:proofErr w:type="spellStart"/>
      <w:r w:rsidR="00375917">
        <w:rPr>
          <w:rFonts w:ascii="Times New Roman" w:eastAsia="Times New Roman" w:hAnsi="Times New Roman" w:cs="Times New Roman"/>
          <w:iCs/>
          <w:sz w:val="24"/>
          <w:szCs w:val="24"/>
        </w:rPr>
        <w:t>nyata</w:t>
      </w:r>
      <w:proofErr w:type="spellEnd"/>
      <w:r w:rsidR="00110C54">
        <w:rPr>
          <w:rFonts w:ascii="Times New Roman" w:eastAsia="Times New Roman" w:hAnsi="Times New Roman" w:cs="Times New Roman"/>
          <w:iCs/>
          <w:sz w:val="24"/>
          <w:szCs w:val="24"/>
        </w:rPr>
        <w:t xml:space="preserve">. Oleh </w:t>
      </w:r>
      <w:proofErr w:type="spellStart"/>
      <w:r w:rsidR="00110C54">
        <w:rPr>
          <w:rFonts w:ascii="Times New Roman" w:eastAsia="Times New Roman" w:hAnsi="Times New Roman" w:cs="Times New Roman"/>
          <w:iCs/>
          <w:sz w:val="24"/>
          <w:szCs w:val="24"/>
        </w:rPr>
        <w:t>karena</w:t>
      </w:r>
      <w:proofErr w:type="spellEnd"/>
      <w:r w:rsidR="00110C54">
        <w:rPr>
          <w:rFonts w:ascii="Times New Roman" w:eastAsia="Times New Roman" w:hAnsi="Times New Roman" w:cs="Times New Roman"/>
          <w:iCs/>
          <w:sz w:val="24"/>
          <w:szCs w:val="24"/>
        </w:rPr>
        <w:t xml:space="preserve"> </w:t>
      </w:r>
      <w:proofErr w:type="spellStart"/>
      <w:r w:rsidR="00110C54">
        <w:rPr>
          <w:rFonts w:ascii="Times New Roman" w:eastAsia="Times New Roman" w:hAnsi="Times New Roman" w:cs="Times New Roman"/>
          <w:iCs/>
          <w:sz w:val="24"/>
          <w:szCs w:val="24"/>
        </w:rPr>
        <w:t>itu</w:t>
      </w:r>
      <w:proofErr w:type="spellEnd"/>
      <w:r w:rsidR="00110C54">
        <w:rPr>
          <w:rFonts w:ascii="Times New Roman" w:eastAsia="Times New Roman" w:hAnsi="Times New Roman" w:cs="Times New Roman"/>
          <w:iCs/>
          <w:sz w:val="24"/>
          <w:szCs w:val="24"/>
        </w:rPr>
        <w:t xml:space="preserve">, </w:t>
      </w:r>
      <w:proofErr w:type="spellStart"/>
      <w:r w:rsidR="00110C54">
        <w:rPr>
          <w:rFonts w:ascii="Times New Roman" w:eastAsia="Times New Roman" w:hAnsi="Times New Roman" w:cs="Times New Roman"/>
          <w:i/>
          <w:sz w:val="24"/>
          <w:szCs w:val="24"/>
        </w:rPr>
        <w:t>rambu</w:t>
      </w:r>
      <w:proofErr w:type="spellEnd"/>
      <w:r w:rsidR="00110C54">
        <w:rPr>
          <w:rFonts w:ascii="Times New Roman" w:eastAsia="Times New Roman" w:hAnsi="Times New Roman" w:cs="Times New Roman"/>
          <w:i/>
          <w:sz w:val="24"/>
          <w:szCs w:val="24"/>
        </w:rPr>
        <w:t xml:space="preserve"> solo’</w:t>
      </w:r>
      <w:r w:rsidR="00110C54">
        <w:rPr>
          <w:rFonts w:ascii="Times New Roman" w:eastAsia="Times New Roman" w:hAnsi="Times New Roman" w:cs="Times New Roman"/>
          <w:iCs/>
          <w:sz w:val="24"/>
          <w:szCs w:val="24"/>
        </w:rPr>
        <w:t xml:space="preserve"> </w:t>
      </w:r>
      <w:proofErr w:type="spellStart"/>
      <w:r w:rsidR="00110C54">
        <w:rPr>
          <w:rFonts w:ascii="Times New Roman" w:eastAsia="Times New Roman" w:hAnsi="Times New Roman" w:cs="Times New Roman"/>
          <w:iCs/>
          <w:sz w:val="24"/>
          <w:szCs w:val="24"/>
        </w:rPr>
        <w:t>telah</w:t>
      </w:r>
      <w:proofErr w:type="spellEnd"/>
      <w:r w:rsidR="00110C54">
        <w:rPr>
          <w:rFonts w:ascii="Times New Roman" w:eastAsia="Times New Roman" w:hAnsi="Times New Roman" w:cs="Times New Roman"/>
          <w:iCs/>
          <w:sz w:val="24"/>
          <w:szCs w:val="24"/>
        </w:rPr>
        <w:t xml:space="preserve"> </w:t>
      </w:r>
      <w:proofErr w:type="spellStart"/>
      <w:r w:rsidR="00110C54">
        <w:rPr>
          <w:rFonts w:ascii="Times New Roman" w:eastAsia="Times New Roman" w:hAnsi="Times New Roman" w:cs="Times New Roman"/>
          <w:iCs/>
          <w:sz w:val="24"/>
          <w:szCs w:val="24"/>
        </w:rPr>
        <w:t>menjadi</w:t>
      </w:r>
      <w:proofErr w:type="spellEnd"/>
      <w:r w:rsidR="00110C54">
        <w:rPr>
          <w:rFonts w:ascii="Times New Roman" w:eastAsia="Times New Roman" w:hAnsi="Times New Roman" w:cs="Times New Roman"/>
          <w:iCs/>
          <w:sz w:val="24"/>
          <w:szCs w:val="24"/>
        </w:rPr>
        <w:t xml:space="preserve"> totem yang </w:t>
      </w:r>
      <w:proofErr w:type="spellStart"/>
      <w:r w:rsidR="00110C54">
        <w:rPr>
          <w:rFonts w:ascii="Times New Roman" w:eastAsia="Times New Roman" w:hAnsi="Times New Roman" w:cs="Times New Roman"/>
          <w:iCs/>
          <w:sz w:val="24"/>
          <w:szCs w:val="24"/>
        </w:rPr>
        <w:t>mengingatkan</w:t>
      </w:r>
      <w:proofErr w:type="spellEnd"/>
      <w:r w:rsidR="00110C54">
        <w:rPr>
          <w:rFonts w:ascii="Times New Roman" w:eastAsia="Times New Roman" w:hAnsi="Times New Roman" w:cs="Times New Roman"/>
          <w:iCs/>
          <w:sz w:val="24"/>
          <w:szCs w:val="24"/>
        </w:rPr>
        <w:t xml:space="preserve"> </w:t>
      </w:r>
      <w:proofErr w:type="spellStart"/>
      <w:r w:rsidR="00110C54">
        <w:rPr>
          <w:rFonts w:ascii="Times New Roman" w:eastAsia="Times New Roman" w:hAnsi="Times New Roman" w:cs="Times New Roman"/>
          <w:iCs/>
          <w:sz w:val="24"/>
          <w:szCs w:val="24"/>
        </w:rPr>
        <w:t>identitas</w:t>
      </w:r>
      <w:proofErr w:type="spellEnd"/>
      <w:r w:rsidR="00110C54">
        <w:rPr>
          <w:rFonts w:ascii="Times New Roman" w:eastAsia="Times New Roman" w:hAnsi="Times New Roman" w:cs="Times New Roman"/>
          <w:iCs/>
          <w:sz w:val="24"/>
          <w:szCs w:val="24"/>
        </w:rPr>
        <w:t xml:space="preserve"> </w:t>
      </w:r>
      <w:proofErr w:type="spellStart"/>
      <w:r w:rsidR="00110C54">
        <w:rPr>
          <w:rFonts w:ascii="Times New Roman" w:eastAsia="Times New Roman" w:hAnsi="Times New Roman" w:cs="Times New Roman"/>
          <w:iCs/>
          <w:sz w:val="24"/>
          <w:szCs w:val="24"/>
        </w:rPr>
        <w:t>ketorajaan</w:t>
      </w:r>
      <w:proofErr w:type="spellEnd"/>
      <w:r w:rsidR="00110C54">
        <w:rPr>
          <w:rFonts w:ascii="Times New Roman" w:eastAsia="Times New Roman" w:hAnsi="Times New Roman" w:cs="Times New Roman"/>
          <w:iCs/>
          <w:sz w:val="24"/>
          <w:szCs w:val="24"/>
        </w:rPr>
        <w:t xml:space="preserve"> </w:t>
      </w:r>
      <w:proofErr w:type="spellStart"/>
      <w:r w:rsidR="00110C54">
        <w:rPr>
          <w:rFonts w:ascii="Times New Roman" w:eastAsia="Times New Roman" w:hAnsi="Times New Roman" w:cs="Times New Roman"/>
          <w:iCs/>
          <w:sz w:val="24"/>
          <w:szCs w:val="24"/>
        </w:rPr>
        <w:t>melalui</w:t>
      </w:r>
      <w:proofErr w:type="spellEnd"/>
      <w:r w:rsidR="00110C54">
        <w:rPr>
          <w:rFonts w:ascii="Times New Roman" w:eastAsia="Times New Roman" w:hAnsi="Times New Roman" w:cs="Times New Roman"/>
          <w:iCs/>
          <w:sz w:val="24"/>
          <w:szCs w:val="24"/>
        </w:rPr>
        <w:t xml:space="preserve"> rasa </w:t>
      </w:r>
      <w:proofErr w:type="spellStart"/>
      <w:r w:rsidR="00110C54">
        <w:rPr>
          <w:rFonts w:ascii="Times New Roman" w:eastAsia="Times New Roman" w:hAnsi="Times New Roman" w:cs="Times New Roman"/>
          <w:iCs/>
          <w:sz w:val="24"/>
          <w:szCs w:val="24"/>
        </w:rPr>
        <w:t>saling</w:t>
      </w:r>
      <w:proofErr w:type="spellEnd"/>
      <w:r w:rsidR="00110C54">
        <w:rPr>
          <w:rFonts w:ascii="Times New Roman" w:eastAsia="Times New Roman" w:hAnsi="Times New Roman" w:cs="Times New Roman"/>
          <w:iCs/>
          <w:sz w:val="24"/>
          <w:szCs w:val="24"/>
        </w:rPr>
        <w:t xml:space="preserve"> </w:t>
      </w:r>
      <w:proofErr w:type="spellStart"/>
      <w:r w:rsidR="00110C54">
        <w:rPr>
          <w:rFonts w:ascii="Times New Roman" w:eastAsia="Times New Roman" w:hAnsi="Times New Roman" w:cs="Times New Roman"/>
          <w:iCs/>
          <w:sz w:val="24"/>
          <w:szCs w:val="24"/>
        </w:rPr>
        <w:t>menghargai</w:t>
      </w:r>
      <w:proofErr w:type="spellEnd"/>
      <w:r w:rsidR="00110C54">
        <w:rPr>
          <w:rFonts w:ascii="Times New Roman" w:eastAsia="Times New Roman" w:hAnsi="Times New Roman" w:cs="Times New Roman"/>
          <w:iCs/>
          <w:sz w:val="24"/>
          <w:szCs w:val="24"/>
        </w:rPr>
        <w:t xml:space="preserve"> </w:t>
      </w:r>
      <w:proofErr w:type="spellStart"/>
      <w:r w:rsidR="00110C54">
        <w:rPr>
          <w:rFonts w:ascii="Times New Roman" w:eastAsia="Times New Roman" w:hAnsi="Times New Roman" w:cs="Times New Roman"/>
          <w:iCs/>
          <w:sz w:val="24"/>
          <w:szCs w:val="24"/>
        </w:rPr>
        <w:t>dalam</w:t>
      </w:r>
      <w:proofErr w:type="spellEnd"/>
      <w:r w:rsidR="00110C54">
        <w:rPr>
          <w:rFonts w:ascii="Times New Roman" w:eastAsia="Times New Roman" w:hAnsi="Times New Roman" w:cs="Times New Roman"/>
          <w:iCs/>
          <w:sz w:val="24"/>
          <w:szCs w:val="24"/>
        </w:rPr>
        <w:t xml:space="preserve"> ritual </w:t>
      </w:r>
      <w:proofErr w:type="spellStart"/>
      <w:r w:rsidR="00110C54">
        <w:rPr>
          <w:rFonts w:ascii="Times New Roman" w:eastAsia="Times New Roman" w:hAnsi="Times New Roman" w:cs="Times New Roman"/>
          <w:iCs/>
          <w:sz w:val="24"/>
          <w:szCs w:val="24"/>
        </w:rPr>
        <w:t>ini</w:t>
      </w:r>
      <w:proofErr w:type="spellEnd"/>
      <w:r w:rsidR="00110C54">
        <w:rPr>
          <w:rFonts w:ascii="Times New Roman" w:eastAsia="Times New Roman" w:hAnsi="Times New Roman" w:cs="Times New Roman"/>
          <w:iCs/>
          <w:sz w:val="24"/>
          <w:szCs w:val="24"/>
        </w:rPr>
        <w:t>.</w:t>
      </w:r>
      <w:r w:rsidR="00BE4E01">
        <w:rPr>
          <w:rFonts w:ascii="Times New Roman" w:eastAsia="Times New Roman" w:hAnsi="Times New Roman" w:cs="Times New Roman"/>
          <w:iCs/>
          <w:sz w:val="24"/>
          <w:szCs w:val="24"/>
        </w:rPr>
        <w:t xml:space="preserve"> Oleh </w:t>
      </w:r>
      <w:proofErr w:type="spellStart"/>
      <w:r w:rsidR="00BE4E01">
        <w:rPr>
          <w:rFonts w:ascii="Times New Roman" w:eastAsia="Times New Roman" w:hAnsi="Times New Roman" w:cs="Times New Roman"/>
          <w:iCs/>
          <w:sz w:val="24"/>
          <w:szCs w:val="24"/>
        </w:rPr>
        <w:t>sebab</w:t>
      </w:r>
      <w:proofErr w:type="spellEnd"/>
      <w:r w:rsidR="00BE4E01">
        <w:rPr>
          <w:rFonts w:ascii="Times New Roman" w:eastAsia="Times New Roman" w:hAnsi="Times New Roman" w:cs="Times New Roman"/>
          <w:iCs/>
          <w:sz w:val="24"/>
          <w:szCs w:val="24"/>
        </w:rPr>
        <w:t xml:space="preserve"> </w:t>
      </w:r>
      <w:proofErr w:type="spellStart"/>
      <w:r w:rsidR="00BE4E01">
        <w:rPr>
          <w:rFonts w:ascii="Times New Roman" w:eastAsia="Times New Roman" w:hAnsi="Times New Roman" w:cs="Times New Roman"/>
          <w:iCs/>
          <w:sz w:val="24"/>
          <w:szCs w:val="24"/>
        </w:rPr>
        <w:t>itu</w:t>
      </w:r>
      <w:proofErr w:type="spellEnd"/>
      <w:r w:rsidR="00BE4E01">
        <w:rPr>
          <w:rFonts w:ascii="Times New Roman" w:eastAsia="Times New Roman" w:hAnsi="Times New Roman" w:cs="Times New Roman"/>
          <w:iCs/>
          <w:sz w:val="24"/>
          <w:szCs w:val="24"/>
        </w:rPr>
        <w:t xml:space="preserve">, </w:t>
      </w:r>
      <w:proofErr w:type="spellStart"/>
      <w:r w:rsidR="00BE4E01">
        <w:rPr>
          <w:rFonts w:ascii="Times New Roman" w:eastAsia="Times New Roman" w:hAnsi="Times New Roman" w:cs="Times New Roman"/>
          <w:iCs/>
          <w:sz w:val="24"/>
          <w:szCs w:val="24"/>
        </w:rPr>
        <w:t>nilai-nilai</w:t>
      </w:r>
      <w:proofErr w:type="spellEnd"/>
      <w:r w:rsidR="00BE4E01">
        <w:rPr>
          <w:rFonts w:ascii="Times New Roman" w:eastAsia="Times New Roman" w:hAnsi="Times New Roman" w:cs="Times New Roman"/>
          <w:iCs/>
          <w:sz w:val="24"/>
          <w:szCs w:val="24"/>
        </w:rPr>
        <w:t xml:space="preserve"> </w:t>
      </w:r>
      <w:proofErr w:type="spellStart"/>
      <w:r w:rsidR="00BE4E01">
        <w:rPr>
          <w:rFonts w:ascii="Times New Roman" w:eastAsia="Times New Roman" w:hAnsi="Times New Roman" w:cs="Times New Roman"/>
          <w:iCs/>
          <w:sz w:val="24"/>
          <w:szCs w:val="24"/>
        </w:rPr>
        <w:t>dalam</w:t>
      </w:r>
      <w:proofErr w:type="spellEnd"/>
      <w:r w:rsidR="00BE4E01">
        <w:rPr>
          <w:rFonts w:ascii="Times New Roman" w:eastAsia="Times New Roman" w:hAnsi="Times New Roman" w:cs="Times New Roman"/>
          <w:iCs/>
          <w:sz w:val="24"/>
          <w:szCs w:val="24"/>
        </w:rPr>
        <w:t xml:space="preserve"> </w:t>
      </w:r>
      <w:proofErr w:type="spellStart"/>
      <w:r w:rsidR="00BE4E01">
        <w:rPr>
          <w:rFonts w:ascii="Times New Roman" w:eastAsia="Times New Roman" w:hAnsi="Times New Roman" w:cs="Times New Roman"/>
          <w:i/>
          <w:sz w:val="24"/>
          <w:szCs w:val="24"/>
        </w:rPr>
        <w:t>rambu</w:t>
      </w:r>
      <w:proofErr w:type="spellEnd"/>
      <w:r w:rsidR="00BE4E01">
        <w:rPr>
          <w:rFonts w:ascii="Times New Roman" w:eastAsia="Times New Roman" w:hAnsi="Times New Roman" w:cs="Times New Roman"/>
          <w:i/>
          <w:sz w:val="24"/>
          <w:szCs w:val="24"/>
        </w:rPr>
        <w:t xml:space="preserve"> solo’ </w:t>
      </w:r>
      <w:proofErr w:type="spellStart"/>
      <w:r w:rsidR="00BE4E01">
        <w:rPr>
          <w:rFonts w:ascii="Times New Roman" w:eastAsia="Times New Roman" w:hAnsi="Times New Roman" w:cs="Times New Roman"/>
          <w:iCs/>
          <w:sz w:val="24"/>
          <w:szCs w:val="24"/>
        </w:rPr>
        <w:t>telah</w:t>
      </w:r>
      <w:proofErr w:type="spellEnd"/>
      <w:r w:rsidR="00BE4E01">
        <w:rPr>
          <w:rFonts w:ascii="Times New Roman" w:eastAsia="Times New Roman" w:hAnsi="Times New Roman" w:cs="Times New Roman"/>
          <w:iCs/>
          <w:sz w:val="24"/>
          <w:szCs w:val="24"/>
        </w:rPr>
        <w:t xml:space="preserve"> </w:t>
      </w:r>
      <w:proofErr w:type="spellStart"/>
      <w:r w:rsidR="00BE4E01">
        <w:rPr>
          <w:rFonts w:ascii="Times New Roman" w:eastAsia="Times New Roman" w:hAnsi="Times New Roman" w:cs="Times New Roman"/>
          <w:iCs/>
          <w:sz w:val="24"/>
          <w:szCs w:val="24"/>
        </w:rPr>
        <w:t>dieksternalisasi</w:t>
      </w:r>
      <w:proofErr w:type="spellEnd"/>
      <w:r w:rsidR="00BE4E01">
        <w:rPr>
          <w:rFonts w:ascii="Times New Roman" w:eastAsia="Times New Roman" w:hAnsi="Times New Roman" w:cs="Times New Roman"/>
          <w:iCs/>
          <w:sz w:val="24"/>
          <w:szCs w:val="24"/>
        </w:rPr>
        <w:t xml:space="preserve"> dan </w:t>
      </w:r>
      <w:proofErr w:type="spellStart"/>
      <w:r w:rsidR="00BE4E01">
        <w:rPr>
          <w:rFonts w:ascii="Times New Roman" w:eastAsia="Times New Roman" w:hAnsi="Times New Roman" w:cs="Times New Roman"/>
          <w:iCs/>
          <w:sz w:val="24"/>
          <w:szCs w:val="24"/>
        </w:rPr>
        <w:t>menciptakan</w:t>
      </w:r>
      <w:proofErr w:type="spellEnd"/>
      <w:r w:rsidR="00BE4E01">
        <w:rPr>
          <w:rFonts w:ascii="Times New Roman" w:eastAsia="Times New Roman" w:hAnsi="Times New Roman" w:cs="Times New Roman"/>
          <w:iCs/>
          <w:sz w:val="24"/>
          <w:szCs w:val="24"/>
        </w:rPr>
        <w:t xml:space="preserve"> rasa </w:t>
      </w:r>
      <w:proofErr w:type="spellStart"/>
      <w:r w:rsidR="00BE4E01">
        <w:rPr>
          <w:rFonts w:ascii="Times New Roman" w:eastAsia="Times New Roman" w:hAnsi="Times New Roman" w:cs="Times New Roman"/>
          <w:iCs/>
          <w:sz w:val="24"/>
          <w:szCs w:val="24"/>
        </w:rPr>
        <w:t>kolektifitas</w:t>
      </w:r>
      <w:proofErr w:type="spellEnd"/>
      <w:r w:rsidR="00BE4E01">
        <w:rPr>
          <w:rFonts w:ascii="Times New Roman" w:eastAsia="Times New Roman" w:hAnsi="Times New Roman" w:cs="Times New Roman"/>
          <w:iCs/>
          <w:sz w:val="24"/>
          <w:szCs w:val="24"/>
        </w:rPr>
        <w:t xml:space="preserve"> dan </w:t>
      </w:r>
      <w:proofErr w:type="spellStart"/>
      <w:r w:rsidR="00BE4E01">
        <w:rPr>
          <w:rFonts w:ascii="Times New Roman" w:eastAsia="Times New Roman" w:hAnsi="Times New Roman" w:cs="Times New Roman"/>
          <w:iCs/>
          <w:sz w:val="24"/>
          <w:szCs w:val="24"/>
        </w:rPr>
        <w:t>makna</w:t>
      </w:r>
      <w:proofErr w:type="spellEnd"/>
      <w:r w:rsidR="00BE4E01">
        <w:rPr>
          <w:rFonts w:ascii="Times New Roman" w:eastAsia="Times New Roman" w:hAnsi="Times New Roman" w:cs="Times New Roman"/>
          <w:iCs/>
          <w:sz w:val="24"/>
          <w:szCs w:val="24"/>
        </w:rPr>
        <w:t xml:space="preserve"> </w:t>
      </w:r>
      <w:proofErr w:type="spellStart"/>
      <w:r w:rsidR="00BE4E01">
        <w:rPr>
          <w:rFonts w:ascii="Times New Roman" w:eastAsia="Times New Roman" w:hAnsi="Times New Roman" w:cs="Times New Roman"/>
          <w:iCs/>
          <w:sz w:val="24"/>
          <w:szCs w:val="24"/>
        </w:rPr>
        <w:t>pengalaman</w:t>
      </w:r>
      <w:proofErr w:type="spellEnd"/>
      <w:r w:rsidR="00BE4E01">
        <w:rPr>
          <w:rFonts w:ascii="Times New Roman" w:eastAsia="Times New Roman" w:hAnsi="Times New Roman" w:cs="Times New Roman"/>
          <w:iCs/>
          <w:sz w:val="24"/>
          <w:szCs w:val="24"/>
        </w:rPr>
        <w:t xml:space="preserve"> </w:t>
      </w:r>
      <w:proofErr w:type="spellStart"/>
      <w:r w:rsidR="00BE4E01">
        <w:rPr>
          <w:rFonts w:ascii="Times New Roman" w:eastAsia="Times New Roman" w:hAnsi="Times New Roman" w:cs="Times New Roman"/>
          <w:iCs/>
          <w:sz w:val="24"/>
          <w:szCs w:val="24"/>
        </w:rPr>
        <w:t>sebagai</w:t>
      </w:r>
      <w:proofErr w:type="spellEnd"/>
      <w:r w:rsidR="00BE4E01">
        <w:rPr>
          <w:rFonts w:ascii="Times New Roman" w:eastAsia="Times New Roman" w:hAnsi="Times New Roman" w:cs="Times New Roman"/>
          <w:iCs/>
          <w:sz w:val="24"/>
          <w:szCs w:val="24"/>
        </w:rPr>
        <w:t xml:space="preserve"> </w:t>
      </w:r>
      <w:proofErr w:type="spellStart"/>
      <w:r w:rsidR="00BE4E01">
        <w:rPr>
          <w:rFonts w:ascii="Times New Roman" w:eastAsia="Times New Roman" w:hAnsi="Times New Roman" w:cs="Times New Roman"/>
          <w:iCs/>
          <w:sz w:val="24"/>
          <w:szCs w:val="24"/>
        </w:rPr>
        <w:t>komunitas</w:t>
      </w:r>
      <w:proofErr w:type="spellEnd"/>
      <w:r w:rsidR="00BE4E01">
        <w:rPr>
          <w:rFonts w:ascii="Times New Roman" w:eastAsia="Times New Roman" w:hAnsi="Times New Roman" w:cs="Times New Roman"/>
          <w:iCs/>
          <w:sz w:val="24"/>
          <w:szCs w:val="24"/>
        </w:rPr>
        <w:t xml:space="preserve"> yang </w:t>
      </w:r>
      <w:proofErr w:type="spellStart"/>
      <w:r w:rsidR="00BE4E01">
        <w:rPr>
          <w:rFonts w:ascii="Times New Roman" w:eastAsia="Times New Roman" w:hAnsi="Times New Roman" w:cs="Times New Roman"/>
          <w:iCs/>
          <w:sz w:val="24"/>
          <w:szCs w:val="24"/>
        </w:rPr>
        <w:t>sedang</w:t>
      </w:r>
      <w:proofErr w:type="spellEnd"/>
      <w:r w:rsidR="00BE4E01">
        <w:rPr>
          <w:rFonts w:ascii="Times New Roman" w:eastAsia="Times New Roman" w:hAnsi="Times New Roman" w:cs="Times New Roman"/>
          <w:iCs/>
          <w:sz w:val="24"/>
          <w:szCs w:val="24"/>
        </w:rPr>
        <w:t xml:space="preserve"> </w:t>
      </w:r>
      <w:proofErr w:type="spellStart"/>
      <w:r w:rsidR="00BE4E01">
        <w:rPr>
          <w:rFonts w:ascii="Times New Roman" w:eastAsia="Times New Roman" w:hAnsi="Times New Roman" w:cs="Times New Roman"/>
          <w:iCs/>
          <w:sz w:val="24"/>
          <w:szCs w:val="24"/>
        </w:rPr>
        <w:t>ada</w:t>
      </w:r>
      <w:proofErr w:type="spellEnd"/>
      <w:r w:rsidR="00BE4E01">
        <w:rPr>
          <w:rFonts w:ascii="Times New Roman" w:eastAsia="Times New Roman" w:hAnsi="Times New Roman" w:cs="Times New Roman"/>
          <w:iCs/>
          <w:sz w:val="24"/>
          <w:szCs w:val="24"/>
        </w:rPr>
        <w:t xml:space="preserve"> </w:t>
      </w:r>
      <w:proofErr w:type="spellStart"/>
      <w:r w:rsidR="00BE4E01">
        <w:rPr>
          <w:rFonts w:ascii="Times New Roman" w:eastAsia="Times New Roman" w:hAnsi="Times New Roman" w:cs="Times New Roman"/>
          <w:iCs/>
          <w:sz w:val="24"/>
          <w:szCs w:val="24"/>
        </w:rPr>
        <w:t>dalam</w:t>
      </w:r>
      <w:proofErr w:type="spellEnd"/>
      <w:r w:rsidR="00BE4E01">
        <w:rPr>
          <w:rFonts w:ascii="Times New Roman" w:eastAsia="Times New Roman" w:hAnsi="Times New Roman" w:cs="Times New Roman"/>
          <w:iCs/>
          <w:sz w:val="24"/>
          <w:szCs w:val="24"/>
        </w:rPr>
        <w:t xml:space="preserve"> </w:t>
      </w:r>
      <w:proofErr w:type="spellStart"/>
      <w:r w:rsidR="00BE4E01">
        <w:rPr>
          <w:rFonts w:ascii="Times New Roman" w:eastAsia="Times New Roman" w:hAnsi="Times New Roman" w:cs="Times New Roman"/>
          <w:iCs/>
          <w:sz w:val="24"/>
          <w:szCs w:val="24"/>
        </w:rPr>
        <w:t>suasana</w:t>
      </w:r>
      <w:proofErr w:type="spellEnd"/>
      <w:r w:rsidR="00BE4E01">
        <w:rPr>
          <w:rFonts w:ascii="Times New Roman" w:eastAsia="Times New Roman" w:hAnsi="Times New Roman" w:cs="Times New Roman"/>
          <w:iCs/>
          <w:sz w:val="24"/>
          <w:szCs w:val="24"/>
        </w:rPr>
        <w:t xml:space="preserve"> </w:t>
      </w:r>
      <w:proofErr w:type="spellStart"/>
      <w:r w:rsidR="00BE4E01">
        <w:rPr>
          <w:rFonts w:ascii="Times New Roman" w:eastAsia="Times New Roman" w:hAnsi="Times New Roman" w:cs="Times New Roman"/>
          <w:iCs/>
          <w:sz w:val="24"/>
          <w:szCs w:val="24"/>
        </w:rPr>
        <w:t>duka</w:t>
      </w:r>
      <w:proofErr w:type="spellEnd"/>
      <w:sdt>
        <w:sdtPr>
          <w:rPr>
            <w:rFonts w:ascii="Times New Roman" w:eastAsia="Times New Roman" w:hAnsi="Times New Roman" w:cs="Times New Roman"/>
            <w:iCs/>
            <w:sz w:val="24"/>
            <w:szCs w:val="24"/>
          </w:rPr>
          <w:tag w:val="MENDELEY_CITATION_v3_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"/>
          <w:id w:val="1234128066"/>
          <w:lock w:val="contentLocked"/>
          <w:placeholder>
            <w:docPart w:val="DefaultPlaceholder_-1854013440"/>
          </w:placeholder>
        </w:sdtPr>
        <w:sdtContent>
          <w:r w:rsidR="00D327DA">
            <w:rPr>
              <w:rStyle w:val="FootnoteReference"/>
              <w:rFonts w:ascii="Times New Roman" w:eastAsia="Times New Roman" w:hAnsi="Times New Roman" w:cs="Times New Roman"/>
              <w:iCs/>
              <w:sz w:val="24"/>
              <w:szCs w:val="24"/>
            </w:rPr>
            <w:footnoteReference w:id="29"/>
          </w:r>
        </w:sdtContent>
      </w:sdt>
      <w:r w:rsidR="00D327DA">
        <w:rPr>
          <w:rFonts w:ascii="Times New Roman" w:eastAsia="Times New Roman" w:hAnsi="Times New Roman" w:cs="Times New Roman"/>
          <w:iCs/>
          <w:color w:val="000000"/>
          <w:sz w:val="24"/>
          <w:szCs w:val="24"/>
        </w:rPr>
        <w:t>.</w:t>
      </w:r>
    </w:p>
    <w:p w14:paraId="00000048" w14:textId="77777777" w:rsidR="00B6008C" w:rsidRDefault="00B6008C">
      <w:pPr>
        <w:spacing w:line="360" w:lineRule="auto"/>
        <w:jc w:val="both"/>
        <w:rPr>
          <w:rFonts w:ascii="Times New Roman" w:eastAsia="Times New Roman" w:hAnsi="Times New Roman" w:cs="Times New Roman"/>
          <w:sz w:val="24"/>
          <w:szCs w:val="24"/>
        </w:rPr>
      </w:pPr>
    </w:p>
    <w:p w14:paraId="00000049" w14:textId="77777777" w:rsidR="00B6008C"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w:t>
      </w:r>
    </w:p>
    <w:p w14:paraId="0000004A" w14:textId="77777777" w:rsidR="00B6008C"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Dialog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cukup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signifikan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mencapai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perdamaian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dialog agama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menciptakan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perdamaian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Persoalannya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cenderung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menguniversalkan</w:t>
      </w:r>
      <w:proofErr w:type="spellEnd"/>
      <w:r>
        <w:rPr>
          <w:rFonts w:ascii="Times New Roman" w:eastAsia="Times New Roman" w:hAnsi="Times New Roman" w:cs="Times New Roman"/>
          <w:sz w:val="24"/>
          <w:szCs w:val="24"/>
        </w:rPr>
        <w:t xml:space="preserve"> dialog pada </w:t>
      </w:r>
      <w:proofErr w:type="spellStart"/>
      <w:r>
        <w:rPr>
          <w:rFonts w:ascii="Times New Roman" w:eastAsia="Times New Roman" w:hAnsi="Times New Roman" w:cs="Times New Roman"/>
          <w:sz w:val="24"/>
          <w:szCs w:val="24"/>
        </w:rPr>
        <w:t>semua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keberagaman</w:t>
      </w:r>
      <w:proofErr w:type="spellEnd"/>
      <w:r>
        <w:rPr>
          <w:rFonts w:ascii="Times New Roman" w:eastAsia="Times New Roman" w:hAnsi="Times New Roman" w:cs="Times New Roman"/>
          <w:sz w:val="24"/>
          <w:szCs w:val="24"/>
        </w:rPr>
        <w:t xml:space="preserve">. Cara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membuat</w:t>
      </w:r>
      <w:proofErr w:type="spellEnd"/>
      <w:r>
        <w:rPr>
          <w:rFonts w:ascii="Times New Roman" w:eastAsia="Times New Roman" w:hAnsi="Times New Roman" w:cs="Times New Roman"/>
          <w:sz w:val="24"/>
          <w:szCs w:val="24"/>
        </w:rPr>
        <w:t xml:space="preserve"> dialog </w:t>
      </w:r>
      <w:proofErr w:type="spellStart"/>
      <w:r>
        <w:rPr>
          <w:rFonts w:ascii="Times New Roman" w:eastAsia="Times New Roman" w:hAnsi="Times New Roman" w:cs="Times New Roman"/>
          <w:sz w:val="24"/>
          <w:szCs w:val="24"/>
        </w:rPr>
        <w:t>seringkali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menemui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kegagalan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sebab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disadari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dialog </w:t>
      </w:r>
      <w:proofErr w:type="spellStart"/>
      <w:r>
        <w:rPr>
          <w:rFonts w:ascii="Times New Roman" w:eastAsia="Times New Roman" w:hAnsi="Times New Roman" w:cs="Times New Roman"/>
          <w:sz w:val="24"/>
          <w:szCs w:val="24"/>
        </w:rPr>
        <w:t>selalu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lahir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konteksnya</w:t>
      </w:r>
      <w:proofErr w:type="spellEnd"/>
      <w:r>
        <w:rPr>
          <w:rFonts w:ascii="Times New Roman" w:eastAsia="Times New Roman" w:hAnsi="Times New Roman" w:cs="Times New Roman"/>
          <w:sz w:val="24"/>
          <w:szCs w:val="24"/>
        </w:rPr>
        <w:t xml:space="preserve"> masing-masing.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kesadaran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perhatian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ritual dan </w:t>
      </w:r>
      <w:proofErr w:type="spellStart"/>
      <w:r>
        <w:rPr>
          <w:rFonts w:ascii="Times New Roman" w:eastAsia="Times New Roman" w:hAnsi="Times New Roman" w:cs="Times New Roman"/>
          <w:sz w:val="24"/>
          <w:szCs w:val="24"/>
        </w:rPr>
        <w:t>narasi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tradisional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perhatian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perlunya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dekolonisasi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berpikir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deterministik</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kolonialistik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kebudayaan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khusus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selama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termarjinalkan</w:t>
      </w:r>
      <w:proofErr w:type="spellEnd"/>
      <w:r>
        <w:rPr>
          <w:rFonts w:ascii="Times New Roman" w:eastAsia="Times New Roman" w:hAnsi="Times New Roman" w:cs="Times New Roman"/>
          <w:sz w:val="24"/>
          <w:szCs w:val="24"/>
        </w:rPr>
        <w:t xml:space="preserve">. </w:t>
      </w:r>
    </w:p>
    <w:p w14:paraId="5714B27D" w14:textId="77777777" w:rsidR="004D171D" w:rsidRDefault="00000000" w:rsidP="004D171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Ritual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pengetahuan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tradisi</w:t>
      </w:r>
      <w:proofErr w:type="spellEnd"/>
      <w:r>
        <w:rPr>
          <w:rFonts w:ascii="Times New Roman" w:eastAsia="Times New Roman" w:hAnsi="Times New Roman" w:cs="Times New Roman"/>
          <w:sz w:val="24"/>
          <w:szCs w:val="24"/>
        </w:rPr>
        <w:t xml:space="preserve"> oral.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pengetahuan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khusus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mengenai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bagaimana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dilahirkan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Kesatuan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kolektivitas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menciptakan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kohesi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dan rasa </w:t>
      </w:r>
      <w:proofErr w:type="spellStart"/>
      <w:r>
        <w:rPr>
          <w:rFonts w:ascii="Times New Roman" w:eastAsia="Times New Roman" w:hAnsi="Times New Roman" w:cs="Times New Roman"/>
          <w:sz w:val="24"/>
          <w:szCs w:val="24"/>
        </w:rPr>
        <w:t>solidaritas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kuat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ritual. Karena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wadah</w:t>
      </w:r>
      <w:proofErr w:type="spellEnd"/>
      <w:r>
        <w:rPr>
          <w:rFonts w:ascii="Times New Roman" w:eastAsia="Times New Roman" w:hAnsi="Times New Roman" w:cs="Times New Roman"/>
          <w:sz w:val="24"/>
          <w:szCs w:val="24"/>
        </w:rPr>
        <w:t xml:space="preserve"> yang di </w:t>
      </w:r>
      <w:proofErr w:type="spellStart"/>
      <w:r>
        <w:rPr>
          <w:rFonts w:ascii="Times New Roman" w:eastAsia="Times New Roman" w:hAnsi="Times New Roman" w:cs="Times New Roman"/>
          <w:sz w:val="24"/>
          <w:szCs w:val="24"/>
        </w:rPr>
        <w:t>dalamnya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menciptakan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menemukan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kebudayaan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berlangsung</w:t>
      </w:r>
      <w:proofErr w:type="spellEnd"/>
      <w:r>
        <w:rPr>
          <w:rFonts w:ascii="Times New Roman" w:eastAsia="Times New Roman" w:hAnsi="Times New Roman" w:cs="Times New Roman"/>
          <w:sz w:val="24"/>
          <w:szCs w:val="24"/>
        </w:rPr>
        <w:t>.</w:t>
      </w:r>
    </w:p>
    <w:p w14:paraId="2F4B642E" w14:textId="77777777" w:rsidR="00BA63B6" w:rsidRDefault="00BA63B6" w:rsidP="004D171D">
      <w:pPr>
        <w:spacing w:line="360" w:lineRule="auto"/>
        <w:ind w:firstLine="720"/>
        <w:jc w:val="center"/>
        <w:rPr>
          <w:rFonts w:ascii="Times New Roman" w:eastAsia="Times New Roman" w:hAnsi="Times New Roman" w:cs="Times New Roman"/>
          <w:b/>
          <w:sz w:val="24"/>
          <w:szCs w:val="24"/>
        </w:rPr>
      </w:pPr>
    </w:p>
    <w:p w14:paraId="00000053" w14:textId="7A4F140C" w:rsidR="00B6008C" w:rsidRDefault="00000000" w:rsidP="00BA63B6">
      <w:pPr>
        <w:spacing w:line="36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sdt>
      <w:sdtPr>
        <w:rPr>
          <w:rFonts w:ascii="Times New Roman" w:eastAsia="Times New Roman" w:hAnsi="Times New Roman" w:cs="Times New Roman"/>
          <w:sz w:val="24"/>
          <w:szCs w:val="24"/>
        </w:rPr>
        <w:tag w:val="MENDELEY_BIBLIOGRAPHY"/>
        <w:id w:val="888770415"/>
        <w:placeholder>
          <w:docPart w:val="DefaultPlaceholder_-1854013440"/>
        </w:placeholder>
      </w:sdtPr>
      <w:sdtContent>
        <w:p w14:paraId="19C29E9F" w14:textId="77777777" w:rsidR="00F17970" w:rsidRPr="00F17970" w:rsidRDefault="00F17970" w:rsidP="00F17970">
          <w:pPr>
            <w:autoSpaceDE w:val="0"/>
            <w:autoSpaceDN w:val="0"/>
            <w:spacing w:line="360" w:lineRule="auto"/>
            <w:ind w:hanging="480"/>
            <w:divId w:val="720860740"/>
            <w:rPr>
              <w:rFonts w:ascii="Times New Roman" w:eastAsia="Times New Roman" w:hAnsi="Times New Roman" w:cs="Times New Roman"/>
              <w:sz w:val="24"/>
              <w:szCs w:val="24"/>
            </w:rPr>
          </w:pPr>
          <w:r w:rsidRPr="00F17970">
            <w:rPr>
              <w:rFonts w:ascii="Times New Roman" w:eastAsia="Times New Roman" w:hAnsi="Times New Roman" w:cs="Times New Roman"/>
              <w:sz w:val="24"/>
              <w:szCs w:val="24"/>
            </w:rPr>
            <w:t>Berger, Peter. “Peter Berger and the Study of Religion,” n.d.</w:t>
          </w:r>
        </w:p>
        <w:p w14:paraId="5A4BF9C0" w14:textId="77777777" w:rsidR="00F17970" w:rsidRPr="00F17970" w:rsidRDefault="00F17970" w:rsidP="00F17970">
          <w:pPr>
            <w:autoSpaceDE w:val="0"/>
            <w:autoSpaceDN w:val="0"/>
            <w:spacing w:line="360" w:lineRule="auto"/>
            <w:ind w:hanging="480"/>
            <w:divId w:val="1149325663"/>
            <w:rPr>
              <w:rFonts w:ascii="Times New Roman" w:eastAsia="Times New Roman" w:hAnsi="Times New Roman" w:cs="Times New Roman"/>
              <w:sz w:val="24"/>
              <w:szCs w:val="24"/>
            </w:rPr>
          </w:pPr>
          <w:r w:rsidRPr="00F17970">
            <w:rPr>
              <w:rFonts w:ascii="Times New Roman" w:eastAsia="Times New Roman" w:hAnsi="Times New Roman" w:cs="Times New Roman"/>
              <w:sz w:val="24"/>
              <w:szCs w:val="24"/>
            </w:rPr>
            <w:t>Rao, D Venkat. “Sophia Studies in Cross-Cultural Philosophy of Traditions and Cultures 6 Cultures of Memory in South Asia Orality, Literacy and the Problem of Inheritance,” n.d. http://www.springer.com/series/8880.</w:t>
          </w:r>
        </w:p>
        <w:p w14:paraId="1D2A3DE5" w14:textId="4CCA52B4" w:rsidR="00F17970" w:rsidRDefault="00F17970" w:rsidP="00F17970">
          <w:pPr>
            <w:autoSpaceDE w:val="0"/>
            <w:autoSpaceDN w:val="0"/>
            <w:spacing w:line="360" w:lineRule="auto"/>
            <w:ind w:left="960" w:hanging="480"/>
            <w:divId w:val="1360546959"/>
            <w:rPr>
              <w:rFonts w:ascii="Times New Roman" w:eastAsia="Times New Roman" w:hAnsi="Times New Roman" w:cs="Times New Roman"/>
              <w:sz w:val="24"/>
              <w:szCs w:val="24"/>
            </w:rPr>
          </w:pPr>
          <w:r w:rsidRPr="00F17970">
            <w:rPr>
              <w:rFonts w:ascii="Times New Roman" w:eastAsia="Times New Roman" w:hAnsi="Times New Roman" w:cs="Times New Roman"/>
              <w:sz w:val="24"/>
              <w:szCs w:val="24"/>
            </w:rPr>
            <w:t>Stets, Jan E, and Peter J Burke. “A Sociological Approach to Self and Identity*,” n.d.</w:t>
          </w:r>
        </w:p>
      </w:sdtContent>
    </w:sdt>
    <w:p w14:paraId="00000054" w14:textId="7ABF6FA0" w:rsidR="00B6008C" w:rsidRPr="00F17970" w:rsidRDefault="00000000" w:rsidP="00F17970">
      <w:pPr>
        <w:autoSpaceDE w:val="0"/>
        <w:autoSpaceDN w:val="0"/>
        <w:divId w:val="1360546959"/>
        <w:rPr>
          <w:rFonts w:eastAsia="Times New Roman"/>
        </w:rPr>
      </w:pPr>
      <w:r>
        <w:rPr>
          <w:rFonts w:ascii="Times New Roman" w:eastAsia="Times New Roman" w:hAnsi="Times New Roman" w:cs="Times New Roman"/>
          <w:sz w:val="24"/>
          <w:szCs w:val="24"/>
        </w:rPr>
        <w:t xml:space="preserve">Ananda U. </w:t>
      </w:r>
      <w:proofErr w:type="spellStart"/>
      <w:r>
        <w:rPr>
          <w:rFonts w:ascii="Times New Roman" w:eastAsia="Times New Roman" w:hAnsi="Times New Roman" w:cs="Times New Roman"/>
          <w:sz w:val="24"/>
          <w:szCs w:val="24"/>
        </w:rPr>
        <w:t>Albab</w:t>
      </w:r>
      <w:proofErr w:type="spellEnd"/>
      <w:proofErr w:type="gramStart"/>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Interpretasi</w:t>
      </w:r>
      <w:proofErr w:type="spellEnd"/>
      <w:proofErr w:type="gramEnd"/>
      <w:r>
        <w:rPr>
          <w:rFonts w:ascii="Times New Roman" w:eastAsia="Times New Roman" w:hAnsi="Times New Roman" w:cs="Times New Roman"/>
          <w:sz w:val="24"/>
          <w:szCs w:val="24"/>
        </w:rPr>
        <w:t xml:space="preserve"> Dialog </w:t>
      </w:r>
      <w:proofErr w:type="spellStart"/>
      <w:r>
        <w:rPr>
          <w:rFonts w:ascii="Times New Roman" w:eastAsia="Times New Roman" w:hAnsi="Times New Roman" w:cs="Times New Roman"/>
          <w:sz w:val="24"/>
          <w:szCs w:val="24"/>
        </w:rPr>
        <w:t>Antar</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Perspektif</w:t>
      </w:r>
      <w:proofErr w:type="spellEnd"/>
      <w:r>
        <w:rPr>
          <w:rFonts w:ascii="Times New Roman" w:eastAsia="Times New Roman" w:hAnsi="Times New Roman" w:cs="Times New Roman"/>
          <w:sz w:val="24"/>
          <w:szCs w:val="24"/>
        </w:rPr>
        <w:t>, Al-</w:t>
      </w:r>
      <w:proofErr w:type="spellStart"/>
      <w:r>
        <w:rPr>
          <w:rFonts w:ascii="Times New Roman" w:eastAsia="Times New Roman" w:hAnsi="Times New Roman" w:cs="Times New Roman"/>
          <w:sz w:val="24"/>
          <w:szCs w:val="24"/>
        </w:rPr>
        <w:t>Mada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Jurnal</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Budaya</w:t>
      </w:r>
      <w:proofErr w:type="spellEnd"/>
      <w:r>
        <w:rPr>
          <w:rFonts w:ascii="Times New Roman" w:eastAsia="Times New Roman" w:hAnsi="Times New Roman" w:cs="Times New Roman"/>
          <w:sz w:val="24"/>
          <w:szCs w:val="24"/>
        </w:rPr>
        <w:t>, V0l. 2, No. 1, 2019 ,  22-34.</w:t>
      </w:r>
    </w:p>
    <w:p w14:paraId="5509269B" w14:textId="396647D2" w:rsidR="000A4D72" w:rsidRPr="000A4D72" w:rsidRDefault="000A4D72" w:rsidP="000A4D72">
      <w:pPr>
        <w:pStyle w:val="FootnoteText"/>
        <w:spacing w:line="360" w:lineRule="auto"/>
        <w:ind w:firstLine="720"/>
        <w:jc w:val="both"/>
        <w:rPr>
          <w:rFonts w:ascii="Times New Roman" w:hAnsi="Times New Roman" w:cs="Times New Roman"/>
          <w:sz w:val="24"/>
          <w:szCs w:val="24"/>
          <w:lang w:val="en-US"/>
        </w:rPr>
      </w:pPr>
      <w:r w:rsidRPr="000A4D72">
        <w:rPr>
          <w:rFonts w:ascii="Times New Roman" w:hAnsi="Times New Roman" w:cs="Times New Roman"/>
          <w:sz w:val="24"/>
          <w:szCs w:val="24"/>
          <w:lang w:val="en-US"/>
        </w:rPr>
        <w:t xml:space="preserve">G.N </w:t>
      </w:r>
      <w:proofErr w:type="spellStart"/>
      <w:r w:rsidRPr="000A4D72">
        <w:rPr>
          <w:rFonts w:ascii="Times New Roman" w:hAnsi="Times New Roman" w:cs="Times New Roman"/>
          <w:sz w:val="24"/>
          <w:szCs w:val="24"/>
          <w:lang w:val="en-US"/>
        </w:rPr>
        <w:t>Devy</w:t>
      </w:r>
      <w:proofErr w:type="spellEnd"/>
      <w:r w:rsidRPr="000A4D72">
        <w:rPr>
          <w:rFonts w:ascii="Times New Roman" w:hAnsi="Times New Roman" w:cs="Times New Roman"/>
          <w:sz w:val="24"/>
          <w:szCs w:val="24"/>
          <w:lang w:val="en-US"/>
        </w:rPr>
        <w:t xml:space="preserve">, Geoffrey V. Davis, Orality and Language, Key Concepts </w:t>
      </w:r>
      <w:proofErr w:type="gramStart"/>
      <w:r w:rsidRPr="000A4D72">
        <w:rPr>
          <w:rFonts w:ascii="Times New Roman" w:hAnsi="Times New Roman" w:cs="Times New Roman"/>
          <w:sz w:val="24"/>
          <w:szCs w:val="24"/>
          <w:lang w:val="en-US"/>
        </w:rPr>
        <w:t>In</w:t>
      </w:r>
      <w:proofErr w:type="gramEnd"/>
      <w:r w:rsidRPr="000A4D72">
        <w:rPr>
          <w:rFonts w:ascii="Times New Roman" w:hAnsi="Times New Roman" w:cs="Times New Roman"/>
          <w:sz w:val="24"/>
          <w:szCs w:val="24"/>
          <w:lang w:val="en-US"/>
        </w:rPr>
        <w:t xml:space="preserve"> Indigenous Studies, London: </w:t>
      </w:r>
      <w:proofErr w:type="spellStart"/>
      <w:r w:rsidRPr="000A4D72">
        <w:rPr>
          <w:rFonts w:ascii="Times New Roman" w:hAnsi="Times New Roman" w:cs="Times New Roman"/>
          <w:sz w:val="24"/>
          <w:szCs w:val="24"/>
          <w:lang w:val="en-US"/>
        </w:rPr>
        <w:t>Roudtledge</w:t>
      </w:r>
      <w:proofErr w:type="spellEnd"/>
      <w:r w:rsidRPr="000A4D72">
        <w:rPr>
          <w:rFonts w:ascii="Times New Roman" w:hAnsi="Times New Roman" w:cs="Times New Roman"/>
          <w:sz w:val="24"/>
          <w:szCs w:val="24"/>
          <w:lang w:val="en-US"/>
        </w:rPr>
        <w:t>, 2021.</w:t>
      </w:r>
    </w:p>
    <w:p w14:paraId="00000055" w14:textId="77777777" w:rsidR="00B6008C" w:rsidRDefault="00000000">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Mutaqin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dkk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Menelaah</w:t>
      </w:r>
      <w:proofErr w:type="spellEnd"/>
      <w:r>
        <w:rPr>
          <w:rFonts w:ascii="Times New Roman" w:eastAsia="Times New Roman" w:hAnsi="Times New Roman" w:cs="Times New Roman"/>
          <w:sz w:val="24"/>
          <w:szCs w:val="24"/>
        </w:rPr>
        <w:t xml:space="preserve"> Problem </w:t>
      </w:r>
      <w:proofErr w:type="spellStart"/>
      <w:r>
        <w:rPr>
          <w:rFonts w:ascii="Times New Roman" w:eastAsia="Times New Roman" w:hAnsi="Times New Roman" w:cs="Times New Roman"/>
          <w:sz w:val="24"/>
          <w:szCs w:val="24"/>
        </w:rPr>
        <w:t>Teologis</w:t>
      </w:r>
      <w:proofErr w:type="spellEnd"/>
      <w:r>
        <w:rPr>
          <w:rFonts w:ascii="Times New Roman" w:eastAsia="Times New Roman" w:hAnsi="Times New Roman" w:cs="Times New Roman"/>
          <w:sz w:val="24"/>
          <w:szCs w:val="24"/>
        </w:rPr>
        <w:t xml:space="preserve"> Dialog </w:t>
      </w:r>
      <w:proofErr w:type="spellStart"/>
      <w:r>
        <w:rPr>
          <w:rFonts w:ascii="Times New Roman" w:eastAsia="Times New Roman" w:hAnsi="Times New Roman" w:cs="Times New Roman"/>
          <w:sz w:val="24"/>
          <w:szCs w:val="24"/>
        </w:rPr>
        <w:t>Antar</w:t>
      </w:r>
      <w:proofErr w:type="spellEnd"/>
      <w:r>
        <w:rPr>
          <w:rFonts w:ascii="Times New Roman" w:eastAsia="Times New Roman" w:hAnsi="Times New Roman" w:cs="Times New Roman"/>
          <w:sz w:val="24"/>
          <w:szCs w:val="24"/>
        </w:rPr>
        <w:t xml:space="preserve"> Agama-agama, Al-</w:t>
      </w:r>
      <w:proofErr w:type="spellStart"/>
      <w:r>
        <w:rPr>
          <w:rFonts w:ascii="Times New Roman" w:eastAsia="Times New Roman" w:hAnsi="Times New Roman" w:cs="Times New Roman"/>
          <w:sz w:val="24"/>
          <w:szCs w:val="24"/>
        </w:rPr>
        <w:t>Adyan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w:t>
      </w:r>
      <w:proofErr w:type="spellEnd"/>
      <w:r>
        <w:rPr>
          <w:rFonts w:ascii="Times New Roman" w:eastAsia="Times New Roman" w:hAnsi="Times New Roman" w:cs="Times New Roman"/>
          <w:sz w:val="24"/>
          <w:szCs w:val="24"/>
        </w:rPr>
        <w:t xml:space="preserve"> Lintas Agama, Vol. 17, No. 2, </w:t>
      </w:r>
      <w:proofErr w:type="spellStart"/>
      <w:r>
        <w:rPr>
          <w:rFonts w:ascii="Times New Roman" w:eastAsia="Times New Roman" w:hAnsi="Times New Roman" w:cs="Times New Roman"/>
          <w:sz w:val="24"/>
          <w:szCs w:val="24"/>
        </w:rPr>
        <w:t>Juli</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Desember</w:t>
      </w:r>
      <w:proofErr w:type="spellEnd"/>
      <w:r>
        <w:rPr>
          <w:rFonts w:ascii="Times New Roman" w:eastAsia="Times New Roman" w:hAnsi="Times New Roman" w:cs="Times New Roman"/>
          <w:sz w:val="24"/>
          <w:szCs w:val="24"/>
        </w:rPr>
        <w:t>, 2022.</w:t>
      </w:r>
    </w:p>
    <w:p w14:paraId="00000056" w14:textId="2192FB7C" w:rsidR="00B6008C" w:rsidRDefault="00000000">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Aulia</w:t>
      </w:r>
      <w:proofErr w:type="spellEnd"/>
      <w:r>
        <w:rPr>
          <w:rFonts w:ascii="Times New Roman" w:eastAsia="Times New Roman" w:hAnsi="Times New Roman" w:cs="Times New Roman"/>
          <w:sz w:val="24"/>
          <w:szCs w:val="24"/>
        </w:rPr>
        <w:t xml:space="preserve"> Agustin, </w:t>
      </w:r>
      <w:proofErr w:type="spellStart"/>
      <w:r>
        <w:rPr>
          <w:rFonts w:ascii="Times New Roman" w:eastAsia="Times New Roman" w:hAnsi="Times New Roman" w:cs="Times New Roman"/>
          <w:sz w:val="24"/>
          <w:szCs w:val="24"/>
        </w:rPr>
        <w:t>Perdamaian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Perwujudan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Dialog </w:t>
      </w:r>
      <w:proofErr w:type="spellStart"/>
      <w:r>
        <w:rPr>
          <w:rFonts w:ascii="Times New Roman" w:eastAsia="Times New Roman" w:hAnsi="Times New Roman" w:cs="Times New Roman"/>
          <w:sz w:val="24"/>
          <w:szCs w:val="24"/>
        </w:rPr>
        <w:t>Antar</w:t>
      </w:r>
      <w:proofErr w:type="spellEnd"/>
      <w:r>
        <w:rPr>
          <w:rFonts w:ascii="Times New Roman" w:eastAsia="Times New Roman" w:hAnsi="Times New Roman" w:cs="Times New Roman"/>
          <w:sz w:val="24"/>
          <w:szCs w:val="24"/>
        </w:rPr>
        <w:t xml:space="preserve"> Agama, Al-</w:t>
      </w:r>
      <w:proofErr w:type="spellStart"/>
      <w:r>
        <w:rPr>
          <w:rFonts w:ascii="Times New Roman" w:eastAsia="Times New Roman" w:hAnsi="Times New Roman" w:cs="Times New Roman"/>
          <w:sz w:val="24"/>
          <w:szCs w:val="24"/>
        </w:rPr>
        <w:t>Mada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Jurnal</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dan </w:t>
      </w:r>
      <w:proofErr w:type="spellStart"/>
      <w:proofErr w:type="gramStart"/>
      <w:r>
        <w:rPr>
          <w:rFonts w:ascii="Times New Roman" w:eastAsia="Times New Roman" w:hAnsi="Times New Roman" w:cs="Times New Roman"/>
          <w:sz w:val="24"/>
          <w:szCs w:val="24"/>
        </w:rPr>
        <w:t>Budaya,V</w:t>
      </w:r>
      <w:r w:rsidR="00707CCE">
        <w:rPr>
          <w:rFonts w:ascii="Times New Roman" w:eastAsia="Times New Roman" w:hAnsi="Times New Roman" w:cs="Times New Roman"/>
          <w:sz w:val="24"/>
          <w:szCs w:val="24"/>
        </w:rPr>
        <w:t>ol</w:t>
      </w:r>
      <w:proofErr w:type="spellEnd"/>
      <w:r w:rsidR="00707CCE">
        <w:rPr>
          <w:rFonts w:ascii="Times New Roman" w:eastAsia="Times New Roman" w:hAnsi="Times New Roman" w:cs="Times New Roman"/>
          <w:sz w:val="24"/>
          <w:szCs w:val="24"/>
        </w:rPr>
        <w:t>.</w:t>
      </w:r>
      <w:proofErr w:type="gramEnd"/>
      <w:r w:rsidR="00707C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No. 2, 2018, 17-34</w:t>
      </w:r>
    </w:p>
    <w:p w14:paraId="00000057" w14:textId="77777777" w:rsidR="00B6008C"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Anas </w:t>
      </w:r>
      <w:proofErr w:type="spellStart"/>
      <w:r>
        <w:rPr>
          <w:rFonts w:ascii="Times New Roman" w:eastAsia="Times New Roman" w:hAnsi="Times New Roman" w:cs="Times New Roman"/>
          <w:sz w:val="24"/>
          <w:szCs w:val="24"/>
        </w:rPr>
        <w:t>Aijudin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Mengelola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Pluralisme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Dialog </w:t>
      </w:r>
      <w:proofErr w:type="spellStart"/>
      <w:r>
        <w:rPr>
          <w:rFonts w:ascii="Times New Roman" w:eastAsia="Times New Roman" w:hAnsi="Times New Roman" w:cs="Times New Roman"/>
          <w:sz w:val="24"/>
          <w:szCs w:val="24"/>
        </w:rPr>
        <w:t>Antar</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Tinjauan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Teoritik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SMaRT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w:t>
      </w:r>
      <w:proofErr w:type="spellEnd"/>
      <w:r>
        <w:rPr>
          <w:rFonts w:ascii="Times New Roman" w:eastAsia="Times New Roman" w:hAnsi="Times New Roman" w:cs="Times New Roman"/>
          <w:sz w:val="24"/>
          <w:szCs w:val="24"/>
        </w:rPr>
        <w:t xml:space="preserve"> Masyarakat, </w:t>
      </w:r>
      <w:proofErr w:type="spellStart"/>
      <w:r>
        <w:rPr>
          <w:rFonts w:ascii="Times New Roman" w:eastAsia="Times New Roman" w:hAnsi="Times New Roman" w:cs="Times New Roman"/>
          <w:sz w:val="24"/>
          <w:szCs w:val="24"/>
        </w:rPr>
        <w:t>Religi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Tradisi</w:t>
      </w:r>
      <w:proofErr w:type="spellEnd"/>
      <w:r>
        <w:rPr>
          <w:rFonts w:ascii="Times New Roman" w:eastAsia="Times New Roman" w:hAnsi="Times New Roman" w:cs="Times New Roman"/>
          <w:sz w:val="24"/>
          <w:szCs w:val="24"/>
        </w:rPr>
        <w:t xml:space="preserve"> Volume 03 No. 01 </w:t>
      </w:r>
      <w:proofErr w:type="spellStart"/>
      <w:r>
        <w:rPr>
          <w:rFonts w:ascii="Times New Roman" w:eastAsia="Times New Roman" w:hAnsi="Times New Roman" w:cs="Times New Roman"/>
          <w:sz w:val="24"/>
          <w:szCs w:val="24"/>
        </w:rPr>
        <w:t>Juni</w:t>
      </w:r>
      <w:proofErr w:type="spellEnd"/>
      <w:r>
        <w:rPr>
          <w:rFonts w:ascii="Times New Roman" w:eastAsia="Times New Roman" w:hAnsi="Times New Roman" w:cs="Times New Roman"/>
          <w:sz w:val="24"/>
          <w:szCs w:val="24"/>
        </w:rPr>
        <w:t xml:space="preserve"> 2017.</w:t>
      </w:r>
    </w:p>
    <w:p w14:paraId="00000058" w14:textId="77777777" w:rsidR="00B6008C" w:rsidRDefault="00000000">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Robi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Panggara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Rambu</w:t>
      </w:r>
      <w:proofErr w:type="spellEnd"/>
      <w:r>
        <w:rPr>
          <w:rFonts w:ascii="Times New Roman" w:eastAsia="Times New Roman" w:hAnsi="Times New Roman" w:cs="Times New Roman"/>
          <w:sz w:val="24"/>
          <w:szCs w:val="24"/>
        </w:rPr>
        <w:t xml:space="preserve"> Solo’ di Tana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memahami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kerukunan</w:t>
      </w:r>
      <w:proofErr w:type="spellEnd"/>
      <w:r>
        <w:rPr>
          <w:rFonts w:ascii="Times New Roman" w:eastAsia="Times New Roman" w:hAnsi="Times New Roman" w:cs="Times New Roman"/>
          <w:sz w:val="24"/>
          <w:szCs w:val="24"/>
        </w:rPr>
        <w:t xml:space="preserve"> di Tengah </w:t>
      </w:r>
      <w:proofErr w:type="spellStart"/>
      <w:r>
        <w:rPr>
          <w:rFonts w:ascii="Times New Roman" w:eastAsia="Times New Roman" w:hAnsi="Times New Roman" w:cs="Times New Roman"/>
          <w:sz w:val="24"/>
          <w:szCs w:val="24"/>
        </w:rPr>
        <w:t>Situasi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Konflik</w:t>
      </w:r>
      <w:proofErr w:type="spellEnd"/>
      <w:r>
        <w:rPr>
          <w:rFonts w:ascii="Times New Roman" w:eastAsia="Times New Roman" w:hAnsi="Times New Roman" w:cs="Times New Roman"/>
          <w:sz w:val="24"/>
          <w:szCs w:val="24"/>
        </w:rPr>
        <w:t>. Jakarta:</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Sekolah</w:t>
      </w:r>
      <w:proofErr w:type="spellEnd"/>
      <w:r>
        <w:rPr>
          <w:rFonts w:ascii="Times New Roman" w:eastAsia="Times New Roman" w:hAnsi="Times New Roman" w:cs="Times New Roman"/>
          <w:sz w:val="24"/>
          <w:szCs w:val="24"/>
          <w:highlight w:val="white"/>
        </w:rPr>
        <w:t xml:space="preserve"> Tinggi </w:t>
      </w:r>
      <w:proofErr w:type="spellStart"/>
      <w:r>
        <w:rPr>
          <w:rFonts w:ascii="Times New Roman" w:eastAsia="Times New Roman" w:hAnsi="Times New Roman" w:cs="Times New Roman"/>
          <w:sz w:val="24"/>
          <w:szCs w:val="24"/>
          <w:highlight w:val="white"/>
        </w:rPr>
        <w:t>Theologia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Jaffray</w:t>
      </w:r>
      <w:proofErr w:type="spellEnd"/>
      <w:r>
        <w:rPr>
          <w:rFonts w:ascii="Times New Roman" w:eastAsia="Times New Roman" w:hAnsi="Times New Roman" w:cs="Times New Roman"/>
          <w:sz w:val="24"/>
          <w:szCs w:val="24"/>
          <w:highlight w:val="white"/>
        </w:rPr>
        <w:t>, 2015.</w:t>
      </w:r>
    </w:p>
    <w:p w14:paraId="00000059" w14:textId="77777777" w:rsidR="00B6008C"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Akbar, Tri </w:t>
      </w:r>
      <w:proofErr w:type="spellStart"/>
      <w:r>
        <w:rPr>
          <w:rFonts w:ascii="Times New Roman" w:eastAsia="Times New Roman" w:hAnsi="Times New Roman" w:cs="Times New Roman"/>
          <w:sz w:val="24"/>
          <w:szCs w:val="24"/>
        </w:rPr>
        <w:t>Handayani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Amaliah</w:t>
      </w:r>
      <w:proofErr w:type="spellEnd"/>
      <w:r>
        <w:rPr>
          <w:rFonts w:ascii="Times New Roman" w:eastAsia="Times New Roman" w:hAnsi="Times New Roman" w:cs="Times New Roman"/>
          <w:sz w:val="24"/>
          <w:szCs w:val="24"/>
        </w:rPr>
        <w:t xml:space="preserve">, Andi </w:t>
      </w:r>
      <w:proofErr w:type="spellStart"/>
      <w:r>
        <w:rPr>
          <w:rFonts w:ascii="Times New Roman" w:eastAsia="Times New Roman" w:hAnsi="Times New Roman" w:cs="Times New Roman"/>
          <w:sz w:val="24"/>
          <w:szCs w:val="24"/>
        </w:rPr>
        <w:t>Yusniar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Mendo</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Bagaimana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Pengelolaan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Akuntansi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w:t>
      </w:r>
      <w:proofErr w:type="gramStart"/>
      <w:r>
        <w:rPr>
          <w:rFonts w:ascii="Times New Roman" w:eastAsia="Times New Roman" w:hAnsi="Times New Roman" w:cs="Times New Roman"/>
          <w:i/>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Akuntansi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Multiparadigma</w:t>
      </w:r>
      <w:proofErr w:type="spellEnd"/>
      <w:r>
        <w:rPr>
          <w:rFonts w:ascii="Times New Roman" w:eastAsia="Times New Roman" w:hAnsi="Times New Roman" w:cs="Times New Roman"/>
          <w:sz w:val="24"/>
          <w:szCs w:val="24"/>
        </w:rPr>
        <w:t>, 2023, (14),(1), 192-208.</w:t>
      </w:r>
    </w:p>
    <w:p w14:paraId="0000005A" w14:textId="77777777" w:rsidR="00B6008C" w:rsidRDefault="00000000">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Theofilus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Welem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Sakralitas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Simbol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Tau-</w:t>
      </w:r>
      <w:proofErr w:type="gramStart"/>
      <w:r>
        <w:rPr>
          <w:rFonts w:ascii="Times New Roman" w:eastAsia="Times New Roman" w:hAnsi="Times New Roman" w:cs="Times New Roman"/>
          <w:i/>
          <w:sz w:val="24"/>
          <w:szCs w:val="24"/>
        </w:rPr>
        <w:t xml:space="preserve">tau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Pelaksanaan</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 </w:t>
      </w:r>
      <w:r>
        <w:rPr>
          <w:rFonts w:ascii="Times New Roman" w:eastAsia="Times New Roman" w:hAnsi="Times New Roman" w:cs="Times New Roman"/>
          <w:sz w:val="24"/>
          <w:szCs w:val="24"/>
        </w:rPr>
        <w:t xml:space="preserve">Di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Perspektif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ALuk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Todolo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Sagacity:Journal</w:t>
      </w:r>
      <w:proofErr w:type="spellEnd"/>
      <w:r>
        <w:rPr>
          <w:rFonts w:ascii="Times New Roman" w:eastAsia="Times New Roman" w:hAnsi="Times New Roman" w:cs="Times New Roman"/>
          <w:sz w:val="24"/>
          <w:szCs w:val="24"/>
        </w:rPr>
        <w:t xml:space="preserve"> Of Theology and Christian Education, 2023, Vol.4, No.1.</w:t>
      </w:r>
    </w:p>
    <w:p w14:paraId="0000005B" w14:textId="77777777" w:rsidR="00B6008C" w:rsidRDefault="00000000">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Rifa’i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Dialektika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Pemikiran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Dialog </w:t>
      </w:r>
      <w:proofErr w:type="spellStart"/>
      <w:r>
        <w:rPr>
          <w:rFonts w:ascii="Times New Roman" w:eastAsia="Times New Roman" w:hAnsi="Times New Roman" w:cs="Times New Roman"/>
          <w:sz w:val="24"/>
          <w:szCs w:val="24"/>
        </w:rPr>
        <w:t>Antar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Beragama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Kasus</w:t>
      </w:r>
      <w:proofErr w:type="spellEnd"/>
      <w:r>
        <w:rPr>
          <w:rFonts w:ascii="Times New Roman" w:eastAsia="Times New Roman" w:hAnsi="Times New Roman" w:cs="Times New Roman"/>
          <w:sz w:val="24"/>
          <w:szCs w:val="24"/>
        </w:rPr>
        <w:t xml:space="preserve"> Forum </w:t>
      </w:r>
      <w:proofErr w:type="spellStart"/>
      <w:r>
        <w:rPr>
          <w:rFonts w:ascii="Times New Roman" w:eastAsia="Times New Roman" w:hAnsi="Times New Roman" w:cs="Times New Roman"/>
          <w:sz w:val="24"/>
          <w:szCs w:val="24"/>
        </w:rPr>
        <w:t>Persaudaraan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Beriman</w:t>
      </w:r>
      <w:proofErr w:type="spellEnd"/>
      <w:r>
        <w:rPr>
          <w:rFonts w:ascii="Times New Roman" w:eastAsia="Times New Roman" w:hAnsi="Times New Roman" w:cs="Times New Roman"/>
          <w:sz w:val="24"/>
          <w:szCs w:val="24"/>
        </w:rPr>
        <w:t xml:space="preserve"> (FPUB) DI. Yogyakarta, </w:t>
      </w:r>
      <w:proofErr w:type="spellStart"/>
      <w:r>
        <w:rPr>
          <w:rFonts w:ascii="Times New Roman" w:eastAsia="Times New Roman" w:hAnsi="Times New Roman" w:cs="Times New Roman"/>
          <w:sz w:val="24"/>
          <w:szCs w:val="24"/>
        </w:rPr>
        <w:t>Jurnal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Pemberdayaan</w:t>
      </w:r>
      <w:proofErr w:type="spellEnd"/>
      <w:r>
        <w:rPr>
          <w:rFonts w:ascii="Times New Roman" w:eastAsia="Times New Roman" w:hAnsi="Times New Roman" w:cs="Times New Roman"/>
          <w:sz w:val="24"/>
          <w:szCs w:val="24"/>
        </w:rPr>
        <w:t xml:space="preserve"> Masyarakat: Media </w:t>
      </w:r>
      <w:proofErr w:type="spellStart"/>
      <w:r>
        <w:rPr>
          <w:rFonts w:ascii="Times New Roman" w:eastAsia="Times New Roman" w:hAnsi="Times New Roman" w:cs="Times New Roman"/>
          <w:sz w:val="24"/>
          <w:szCs w:val="24"/>
        </w:rPr>
        <w:t>Pemikiran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Dakwah</w:t>
      </w:r>
      <w:proofErr w:type="spellEnd"/>
      <w:r>
        <w:rPr>
          <w:rFonts w:ascii="Times New Roman" w:eastAsia="Times New Roman" w:hAnsi="Times New Roman" w:cs="Times New Roman"/>
          <w:sz w:val="24"/>
          <w:szCs w:val="24"/>
        </w:rPr>
        <w:t xml:space="preserve"> Pembangunan, Vol. 1, No. 1, 2017, 63-82.</w:t>
      </w:r>
    </w:p>
    <w:p w14:paraId="0000005C" w14:textId="77777777" w:rsidR="00B6008C"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Muhammad </w:t>
      </w:r>
      <w:proofErr w:type="spellStart"/>
      <w:r>
        <w:rPr>
          <w:rFonts w:ascii="Times New Roman" w:eastAsia="Times New Roman" w:hAnsi="Times New Roman" w:cs="Times New Roman"/>
          <w:sz w:val="24"/>
          <w:szCs w:val="24"/>
        </w:rPr>
        <w:t>Rijal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Fadli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Memahami</w:t>
      </w:r>
      <w:proofErr w:type="spellEnd"/>
      <w:r>
        <w:rPr>
          <w:rFonts w:ascii="Times New Roman" w:eastAsia="Times New Roman" w:hAnsi="Times New Roman" w:cs="Times New Roman"/>
          <w:sz w:val="24"/>
          <w:szCs w:val="24"/>
        </w:rPr>
        <w:t xml:space="preserve"> Desain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Kualitatif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Humanika</w:t>
      </w:r>
      <w:proofErr w:type="spellEnd"/>
      <w:r>
        <w:rPr>
          <w:rFonts w:ascii="Times New Roman" w:eastAsia="Times New Roman" w:hAnsi="Times New Roman" w:cs="Times New Roman"/>
          <w:sz w:val="24"/>
          <w:szCs w:val="24"/>
        </w:rPr>
        <w:t xml:space="preserve">: Kajian </w:t>
      </w:r>
      <w:proofErr w:type="spellStart"/>
      <w:r>
        <w:rPr>
          <w:rFonts w:ascii="Times New Roman" w:eastAsia="Times New Roman" w:hAnsi="Times New Roman" w:cs="Times New Roman"/>
          <w:sz w:val="24"/>
          <w:szCs w:val="24"/>
        </w:rPr>
        <w:t>Ilmiah</w:t>
      </w:r>
      <w:proofErr w:type="spellEnd"/>
      <w:r>
        <w:rPr>
          <w:rFonts w:ascii="Times New Roman" w:eastAsia="Times New Roman" w:hAnsi="Times New Roman" w:cs="Times New Roman"/>
          <w:sz w:val="24"/>
          <w:szCs w:val="24"/>
        </w:rPr>
        <w:t xml:space="preserve"> Mata </w:t>
      </w:r>
      <w:proofErr w:type="spellStart"/>
      <w:r>
        <w:rPr>
          <w:rFonts w:ascii="Times New Roman" w:eastAsia="Times New Roman" w:hAnsi="Times New Roman" w:cs="Times New Roman"/>
          <w:sz w:val="24"/>
          <w:szCs w:val="24"/>
        </w:rPr>
        <w:t>Kuliah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Vol.21, No.1, 2022, 33-53.</w:t>
      </w:r>
    </w:p>
    <w:p w14:paraId="0000005D" w14:textId="77777777" w:rsidR="00B6008C" w:rsidRDefault="00000000">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Sarira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Benih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Bertumbuh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Rantepao</w:t>
      </w:r>
      <w:proofErr w:type="spellEnd"/>
      <w:r>
        <w:rPr>
          <w:rFonts w:ascii="Times New Roman" w:eastAsia="Times New Roman" w:hAnsi="Times New Roman" w:cs="Times New Roman"/>
          <w:sz w:val="24"/>
          <w:szCs w:val="24"/>
        </w:rPr>
        <w:t xml:space="preserve">: Badan </w:t>
      </w:r>
      <w:proofErr w:type="spellStart"/>
      <w:r>
        <w:rPr>
          <w:rFonts w:ascii="Times New Roman" w:eastAsia="Times New Roman" w:hAnsi="Times New Roman" w:cs="Times New Roman"/>
          <w:sz w:val="24"/>
          <w:szCs w:val="24"/>
        </w:rPr>
        <w:t>Pekerja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Sinode</w:t>
      </w:r>
      <w:proofErr w:type="spellEnd"/>
      <w:r>
        <w:rPr>
          <w:rFonts w:ascii="Times New Roman" w:eastAsia="Times New Roman" w:hAnsi="Times New Roman" w:cs="Times New Roman"/>
          <w:sz w:val="24"/>
          <w:szCs w:val="24"/>
        </w:rPr>
        <w:t xml:space="preserve"> GT.1975.</w:t>
      </w:r>
    </w:p>
    <w:p w14:paraId="0000005E" w14:textId="77777777" w:rsidR="00B6008C" w:rsidRDefault="00000000">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Andarias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Kabanga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Mati </w:t>
      </w:r>
      <w:proofErr w:type="spellStart"/>
      <w:r>
        <w:rPr>
          <w:rFonts w:ascii="Times New Roman" w:eastAsia="Times New Roman" w:hAnsi="Times New Roman" w:cs="Times New Roman"/>
          <w:sz w:val="24"/>
          <w:szCs w:val="24"/>
        </w:rPr>
        <w:t>Seutuhnya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Kajian </w:t>
      </w:r>
      <w:proofErr w:type="spellStart"/>
      <w:r>
        <w:rPr>
          <w:rFonts w:ascii="Times New Roman" w:eastAsia="Times New Roman" w:hAnsi="Times New Roman" w:cs="Times New Roman"/>
          <w:sz w:val="24"/>
          <w:szCs w:val="24"/>
        </w:rPr>
        <w:t>Antropologi</w:t>
      </w:r>
      <w:proofErr w:type="spellEnd"/>
      <w:r>
        <w:rPr>
          <w:rFonts w:ascii="Times New Roman" w:eastAsia="Times New Roman" w:hAnsi="Times New Roman" w:cs="Times New Roman"/>
          <w:sz w:val="24"/>
          <w:szCs w:val="24"/>
        </w:rPr>
        <w:t xml:space="preserve"> Kristen. Yogyakarta: Media </w:t>
      </w:r>
      <w:proofErr w:type="spellStart"/>
      <w:r>
        <w:rPr>
          <w:rFonts w:ascii="Times New Roman" w:eastAsia="Times New Roman" w:hAnsi="Times New Roman" w:cs="Times New Roman"/>
          <w:sz w:val="24"/>
          <w:szCs w:val="24"/>
        </w:rPr>
        <w:t>Pressindo</w:t>
      </w:r>
      <w:proofErr w:type="spellEnd"/>
      <w:r>
        <w:rPr>
          <w:rFonts w:ascii="Times New Roman" w:eastAsia="Times New Roman" w:hAnsi="Times New Roman" w:cs="Times New Roman"/>
          <w:sz w:val="24"/>
          <w:szCs w:val="24"/>
        </w:rPr>
        <w:t>. 2002.</w:t>
      </w:r>
    </w:p>
    <w:p w14:paraId="0000005F" w14:textId="77777777" w:rsidR="00B6008C" w:rsidRDefault="00000000">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Fatmawati</w:t>
      </w:r>
      <w:proofErr w:type="spellEnd"/>
      <w:r>
        <w:rPr>
          <w:rFonts w:ascii="Times New Roman" w:eastAsia="Times New Roman" w:hAnsi="Times New Roman" w:cs="Times New Roman"/>
          <w:sz w:val="24"/>
          <w:szCs w:val="24"/>
        </w:rPr>
        <w:t xml:space="preserve"> Umar, </w:t>
      </w:r>
      <w:proofErr w:type="spellStart"/>
      <w:r>
        <w:rPr>
          <w:rFonts w:ascii="Times New Roman" w:eastAsia="Times New Roman" w:hAnsi="Times New Roman" w:cs="Times New Roman"/>
          <w:i/>
          <w:sz w:val="24"/>
          <w:szCs w:val="24"/>
        </w:rPr>
        <w:t>Aluk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Todolo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Tatanan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Budaya</w:t>
      </w:r>
      <w:proofErr w:type="spellEnd"/>
      <w:r>
        <w:rPr>
          <w:rFonts w:ascii="Times New Roman" w:eastAsia="Times New Roman" w:hAnsi="Times New Roman" w:cs="Times New Roman"/>
          <w:sz w:val="24"/>
          <w:szCs w:val="24"/>
        </w:rPr>
        <w:t xml:space="preserve"> Masyarakat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Arkeologi</w:t>
      </w:r>
      <w:proofErr w:type="spellEnd"/>
      <w:r>
        <w:rPr>
          <w:rFonts w:ascii="Times New Roman" w:eastAsia="Times New Roman" w:hAnsi="Times New Roman" w:cs="Times New Roman"/>
          <w:sz w:val="24"/>
          <w:szCs w:val="24"/>
        </w:rPr>
        <w:t xml:space="preserve"> Makassar.</w:t>
      </w:r>
    </w:p>
    <w:p w14:paraId="00000060" w14:textId="77777777" w:rsidR="00B6008C"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Roni Ismail, Ritual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Agama Asli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Aluk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Todolo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Religi</w:t>
      </w:r>
      <w:proofErr w:type="spellEnd"/>
      <w:r>
        <w:rPr>
          <w:rFonts w:ascii="Times New Roman" w:eastAsia="Times New Roman" w:hAnsi="Times New Roman" w:cs="Times New Roman"/>
          <w:sz w:val="24"/>
          <w:szCs w:val="24"/>
        </w:rPr>
        <w:t>, Vol. XV, No. 1, Jan-</w:t>
      </w:r>
      <w:proofErr w:type="spellStart"/>
      <w:r>
        <w:rPr>
          <w:rFonts w:ascii="Times New Roman" w:eastAsia="Times New Roman" w:hAnsi="Times New Roman" w:cs="Times New Roman"/>
          <w:sz w:val="24"/>
          <w:szCs w:val="24"/>
        </w:rPr>
        <w:t>Juni</w:t>
      </w:r>
      <w:proofErr w:type="spellEnd"/>
      <w:r>
        <w:rPr>
          <w:rFonts w:ascii="Times New Roman" w:eastAsia="Times New Roman" w:hAnsi="Times New Roman" w:cs="Times New Roman"/>
          <w:sz w:val="24"/>
          <w:szCs w:val="24"/>
        </w:rPr>
        <w:t xml:space="preserve"> 2019: 87-106.</w:t>
      </w:r>
    </w:p>
    <w:p w14:paraId="00000061" w14:textId="77777777" w:rsidR="00B6008C" w:rsidRDefault="00000000">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Tumirin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Ahim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Abdurahim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Rambu</w:t>
      </w:r>
      <w:proofErr w:type="spellEnd"/>
      <w:r>
        <w:rPr>
          <w:rFonts w:ascii="Times New Roman" w:eastAsia="Times New Roman" w:hAnsi="Times New Roman" w:cs="Times New Roman"/>
          <w:sz w:val="24"/>
          <w:szCs w:val="24"/>
        </w:rPr>
        <w:t xml:space="preserve"> Solo, </w:t>
      </w:r>
      <w:proofErr w:type="spellStart"/>
      <w:r>
        <w:rPr>
          <w:rFonts w:ascii="Times New Roman" w:eastAsia="Times New Roman" w:hAnsi="Times New Roman" w:cs="Times New Roman"/>
          <w:sz w:val="24"/>
          <w:szCs w:val="24"/>
        </w:rPr>
        <w:t>Jurnal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Akuntansi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Multiparadigma</w:t>
      </w:r>
      <w:proofErr w:type="spellEnd"/>
      <w:r>
        <w:rPr>
          <w:rFonts w:ascii="Times New Roman" w:eastAsia="Times New Roman" w:hAnsi="Times New Roman" w:cs="Times New Roman"/>
          <w:sz w:val="24"/>
          <w:szCs w:val="24"/>
        </w:rPr>
        <w:t xml:space="preserve"> JAMAL, Vol. 6 No. 2 Halaman 175-340 Malang, </w:t>
      </w:r>
      <w:proofErr w:type="spellStart"/>
      <w:r>
        <w:rPr>
          <w:rFonts w:ascii="Times New Roman" w:eastAsia="Times New Roman" w:hAnsi="Times New Roman" w:cs="Times New Roman"/>
          <w:sz w:val="24"/>
          <w:szCs w:val="24"/>
        </w:rPr>
        <w:t>Agustus</w:t>
      </w:r>
      <w:proofErr w:type="spellEnd"/>
      <w:r>
        <w:rPr>
          <w:rFonts w:ascii="Times New Roman" w:eastAsia="Times New Roman" w:hAnsi="Times New Roman" w:cs="Times New Roman"/>
          <w:sz w:val="24"/>
          <w:szCs w:val="24"/>
        </w:rPr>
        <w:t xml:space="preserve"> 2015.</w:t>
      </w:r>
    </w:p>
    <w:p w14:paraId="00000062" w14:textId="77777777" w:rsidR="00B6008C"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Mutiara </w:t>
      </w:r>
      <w:proofErr w:type="spellStart"/>
      <w:proofErr w:type="gramStart"/>
      <w:r>
        <w:rPr>
          <w:rFonts w:ascii="Times New Roman" w:eastAsia="Times New Roman" w:hAnsi="Times New Roman" w:cs="Times New Roman"/>
          <w:sz w:val="24"/>
          <w:szCs w:val="24"/>
        </w:rPr>
        <w:t>Patandean</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w:t>
      </w:r>
      <w:proofErr w:type="spellEnd"/>
      <w:r>
        <w:rPr>
          <w:rFonts w:ascii="Times New Roman" w:eastAsia="Times New Roman" w:hAnsi="Times New Roman" w:cs="Times New Roman"/>
          <w:sz w:val="24"/>
          <w:szCs w:val="24"/>
        </w:rPr>
        <w:t xml:space="preserve"> Kuasa Baka, </w:t>
      </w:r>
      <w:proofErr w:type="spellStart"/>
      <w:r>
        <w:rPr>
          <w:rFonts w:ascii="Times New Roman" w:eastAsia="Times New Roman" w:hAnsi="Times New Roman" w:cs="Times New Roman"/>
          <w:sz w:val="24"/>
          <w:szCs w:val="24"/>
        </w:rPr>
        <w:t>Sitti</w:t>
      </w:r>
      <w:proofErr w:type="spellEnd"/>
      <w:r>
        <w:rPr>
          <w:rFonts w:ascii="Times New Roman" w:eastAsia="Times New Roman" w:hAnsi="Times New Roman" w:cs="Times New Roman"/>
          <w:sz w:val="24"/>
          <w:szCs w:val="24"/>
        </w:rPr>
        <w:t xml:space="preserve"> Hermina, </w:t>
      </w:r>
      <w:proofErr w:type="spellStart"/>
      <w:r>
        <w:rPr>
          <w:rFonts w:ascii="Times New Roman" w:eastAsia="Times New Roman" w:hAnsi="Times New Roman" w:cs="Times New Roman"/>
          <w:sz w:val="24"/>
          <w:szCs w:val="24"/>
        </w:rPr>
        <w:t>Tradisi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To </w:t>
      </w:r>
      <w:proofErr w:type="spellStart"/>
      <w:r>
        <w:rPr>
          <w:rFonts w:ascii="Times New Roman" w:eastAsia="Times New Roman" w:hAnsi="Times New Roman" w:cs="Times New Roman"/>
          <w:i/>
          <w:sz w:val="24"/>
          <w:szCs w:val="24"/>
        </w:rPr>
        <w:t>Ma'badong</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 </w:t>
      </w:r>
      <w:r>
        <w:rPr>
          <w:rFonts w:ascii="Times New Roman" w:eastAsia="Times New Roman" w:hAnsi="Times New Roman" w:cs="Times New Roman"/>
          <w:sz w:val="24"/>
          <w:szCs w:val="24"/>
        </w:rPr>
        <w:t xml:space="preserve">Pada </w:t>
      </w:r>
      <w:proofErr w:type="spellStart"/>
      <w:r>
        <w:rPr>
          <w:rFonts w:ascii="Times New Roman" w:eastAsia="Times New Roman" w:hAnsi="Times New Roman" w:cs="Times New Roman"/>
          <w:sz w:val="24"/>
          <w:szCs w:val="24"/>
        </w:rPr>
        <w:t>Suku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Lisani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Kelisanan</w:t>
      </w:r>
      <w:proofErr w:type="spellEnd"/>
      <w:r>
        <w:rPr>
          <w:rFonts w:ascii="Times New Roman" w:eastAsia="Times New Roman" w:hAnsi="Times New Roman" w:cs="Times New Roman"/>
          <w:sz w:val="24"/>
          <w:szCs w:val="24"/>
        </w:rPr>
        <w:t xml:space="preserve"> Sastra dan </w:t>
      </w:r>
      <w:proofErr w:type="spellStart"/>
      <w:r>
        <w:rPr>
          <w:rFonts w:ascii="Times New Roman" w:eastAsia="Times New Roman" w:hAnsi="Times New Roman" w:cs="Times New Roman"/>
          <w:sz w:val="24"/>
          <w:szCs w:val="24"/>
        </w:rPr>
        <w:t>Budaya</w:t>
      </w:r>
      <w:proofErr w:type="spellEnd"/>
      <w:r>
        <w:rPr>
          <w:rFonts w:ascii="Times New Roman" w:eastAsia="Times New Roman" w:hAnsi="Times New Roman" w:cs="Times New Roman"/>
          <w:sz w:val="24"/>
          <w:szCs w:val="24"/>
        </w:rPr>
        <w:t xml:space="preserve">, Volume 1 </w:t>
      </w:r>
      <w:proofErr w:type="spellStart"/>
      <w:r>
        <w:rPr>
          <w:rFonts w:ascii="Times New Roman" w:eastAsia="Times New Roman" w:hAnsi="Times New Roman" w:cs="Times New Roman"/>
          <w:sz w:val="24"/>
          <w:szCs w:val="24"/>
        </w:rPr>
        <w:t>Nomor</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Juli-Desember</w:t>
      </w:r>
      <w:proofErr w:type="spellEnd"/>
      <w:r>
        <w:rPr>
          <w:rFonts w:ascii="Times New Roman" w:eastAsia="Times New Roman" w:hAnsi="Times New Roman" w:cs="Times New Roman"/>
          <w:sz w:val="24"/>
          <w:szCs w:val="24"/>
        </w:rPr>
        <w:t xml:space="preserve"> 2018.</w:t>
      </w:r>
    </w:p>
    <w:p w14:paraId="00000063" w14:textId="77777777" w:rsidR="00B6008C"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Catherine Bell,” </w:t>
      </w:r>
      <w:r>
        <w:rPr>
          <w:rFonts w:ascii="Times New Roman" w:eastAsia="Times New Roman" w:hAnsi="Times New Roman" w:cs="Times New Roman"/>
          <w:i/>
          <w:sz w:val="24"/>
          <w:szCs w:val="24"/>
        </w:rPr>
        <w:t xml:space="preserve">Ritual Theory, Ritual Practice. </w:t>
      </w:r>
      <w:r>
        <w:rPr>
          <w:rFonts w:ascii="Times New Roman" w:eastAsia="Times New Roman" w:hAnsi="Times New Roman" w:cs="Times New Roman"/>
          <w:sz w:val="24"/>
          <w:szCs w:val="24"/>
        </w:rPr>
        <w:t>New York: Oxford University Press.2009.</w:t>
      </w:r>
    </w:p>
    <w:p w14:paraId="00000064" w14:textId="77777777" w:rsidR="00B6008C" w:rsidRDefault="00000000">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Guruh</w:t>
      </w:r>
      <w:proofErr w:type="spellEnd"/>
      <w:r>
        <w:rPr>
          <w:rFonts w:ascii="Times New Roman" w:eastAsia="Times New Roman" w:hAnsi="Times New Roman" w:cs="Times New Roman"/>
          <w:sz w:val="24"/>
          <w:szCs w:val="24"/>
        </w:rPr>
        <w:t xml:space="preserve"> Ryan </w:t>
      </w:r>
      <w:proofErr w:type="spellStart"/>
      <w:r>
        <w:rPr>
          <w:rFonts w:ascii="Times New Roman" w:eastAsia="Times New Roman" w:hAnsi="Times New Roman" w:cs="Times New Roman"/>
          <w:sz w:val="24"/>
          <w:szCs w:val="24"/>
        </w:rPr>
        <w:t>Aulia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Sitti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Syakirah</w:t>
      </w:r>
      <w:proofErr w:type="spellEnd"/>
      <w:r>
        <w:rPr>
          <w:rFonts w:ascii="Times New Roman" w:eastAsia="Times New Roman" w:hAnsi="Times New Roman" w:cs="Times New Roman"/>
          <w:sz w:val="24"/>
          <w:szCs w:val="24"/>
        </w:rPr>
        <w:t xml:space="preserve"> Abu Nawas, </w:t>
      </w:r>
      <w:proofErr w:type="spellStart"/>
      <w:r>
        <w:rPr>
          <w:rFonts w:ascii="Times New Roman" w:eastAsia="Times New Roman" w:hAnsi="Times New Roman" w:cs="Times New Roman"/>
          <w:sz w:val="24"/>
          <w:szCs w:val="24"/>
        </w:rPr>
        <w:t>Implementasi</w:t>
      </w:r>
      <w:proofErr w:type="spellEnd"/>
      <w:r>
        <w:rPr>
          <w:rFonts w:ascii="Times New Roman" w:eastAsia="Times New Roman" w:hAnsi="Times New Roman" w:cs="Times New Roman"/>
          <w:sz w:val="24"/>
          <w:szCs w:val="24"/>
        </w:rPr>
        <w:t xml:space="preserve"> Nilai-Nilai </w:t>
      </w:r>
      <w:proofErr w:type="spellStart"/>
      <w:r>
        <w:rPr>
          <w:rFonts w:ascii="Times New Roman" w:eastAsia="Times New Roman" w:hAnsi="Times New Roman" w:cs="Times New Roman"/>
          <w:sz w:val="24"/>
          <w:szCs w:val="24"/>
        </w:rPr>
        <w:t>Toleransi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Beragama</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Upacara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w:t>
      </w:r>
      <w:r>
        <w:rPr>
          <w:rFonts w:ascii="Times New Roman" w:eastAsia="Times New Roman" w:hAnsi="Times New Roman" w:cs="Times New Roman"/>
          <w:sz w:val="24"/>
          <w:szCs w:val="24"/>
        </w:rPr>
        <w:t xml:space="preserve"> di Tana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JURNAL USHULUDDIN Volume 23 </w:t>
      </w:r>
      <w:proofErr w:type="spellStart"/>
      <w:r>
        <w:rPr>
          <w:rFonts w:ascii="Times New Roman" w:eastAsia="Times New Roman" w:hAnsi="Times New Roman" w:cs="Times New Roman"/>
          <w:sz w:val="24"/>
          <w:szCs w:val="24"/>
        </w:rPr>
        <w:t>Nomor</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2021.</w:t>
      </w:r>
    </w:p>
    <w:p w14:paraId="00000065" w14:textId="77777777" w:rsidR="00B6008C"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Pip Jones, Liz Bradbury dan Shaun Le </w:t>
      </w:r>
      <w:proofErr w:type="spellStart"/>
      <w:r>
        <w:rPr>
          <w:rFonts w:ascii="Times New Roman" w:eastAsia="Times New Roman" w:hAnsi="Times New Roman" w:cs="Times New Roman"/>
          <w:sz w:val="24"/>
          <w:szCs w:val="24"/>
        </w:rPr>
        <w:t>Boutillier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Pengantar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Teori-Teori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Jakarta: Yayasan Pustaka </w:t>
      </w:r>
      <w:proofErr w:type="spellStart"/>
      <w:r>
        <w:rPr>
          <w:rFonts w:ascii="Times New Roman" w:eastAsia="Times New Roman" w:hAnsi="Times New Roman" w:cs="Times New Roman"/>
          <w:sz w:val="24"/>
          <w:szCs w:val="24"/>
        </w:rPr>
        <w:t>Obor</w:t>
      </w:r>
      <w:proofErr w:type="spellEnd"/>
      <w:r>
        <w:rPr>
          <w:rFonts w:ascii="Times New Roman" w:eastAsia="Times New Roman" w:hAnsi="Times New Roman" w:cs="Times New Roman"/>
          <w:sz w:val="24"/>
          <w:szCs w:val="24"/>
        </w:rPr>
        <w:t xml:space="preserve"> Indonesia, 2016. </w:t>
      </w:r>
    </w:p>
    <w:p w14:paraId="00000066" w14:textId="5D415EC7" w:rsidR="00B6008C" w:rsidRDefault="00000000">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Izak</w:t>
      </w:r>
      <w:proofErr w:type="spellEnd"/>
      <w:r>
        <w:rPr>
          <w:rFonts w:ascii="Times New Roman" w:eastAsia="Times New Roman" w:hAnsi="Times New Roman" w:cs="Times New Roman"/>
          <w:sz w:val="24"/>
          <w:szCs w:val="24"/>
        </w:rPr>
        <w:t xml:space="preserve"> Y. M. </w:t>
      </w:r>
      <w:proofErr w:type="spellStart"/>
      <w:r>
        <w:rPr>
          <w:rFonts w:ascii="Times New Roman" w:eastAsia="Times New Roman" w:hAnsi="Times New Roman" w:cs="Times New Roman"/>
          <w:sz w:val="24"/>
          <w:szCs w:val="24"/>
        </w:rPr>
        <w:t>Lattu</w:t>
      </w:r>
      <w:proofErr w:type="spellEnd"/>
      <w:r>
        <w:rPr>
          <w:rFonts w:ascii="Times New Roman" w:eastAsia="Times New Roman" w:hAnsi="Times New Roman" w:cs="Times New Roman"/>
          <w:sz w:val="24"/>
          <w:szCs w:val="24"/>
        </w:rPr>
        <w:t>,</w:t>
      </w:r>
      <w:r w:rsidR="00D327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Orality and Ritual in Collective Memory: A Theoretical Discussion. </w:t>
      </w:r>
      <w:proofErr w:type="spellStart"/>
      <w:r>
        <w:rPr>
          <w:rFonts w:ascii="Times New Roman" w:eastAsia="Times New Roman" w:hAnsi="Times New Roman" w:cs="Times New Roman"/>
          <w:sz w:val="24"/>
          <w:szCs w:val="24"/>
        </w:rPr>
        <w:t>Jurnal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Pemikiran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Sosiologi</w:t>
      </w:r>
      <w:proofErr w:type="spellEnd"/>
      <w:r>
        <w:rPr>
          <w:rFonts w:ascii="Times New Roman" w:eastAsia="Times New Roman" w:hAnsi="Times New Roman" w:cs="Times New Roman"/>
          <w:sz w:val="24"/>
          <w:szCs w:val="24"/>
        </w:rPr>
        <w:t xml:space="preserve"> Volume 6 No. 2, </w:t>
      </w:r>
      <w:proofErr w:type="spellStart"/>
      <w:r>
        <w:rPr>
          <w:rFonts w:ascii="Times New Roman" w:eastAsia="Times New Roman" w:hAnsi="Times New Roman" w:cs="Times New Roman"/>
          <w:sz w:val="24"/>
          <w:szCs w:val="24"/>
        </w:rPr>
        <w:t>Agustus</w:t>
      </w:r>
      <w:proofErr w:type="spellEnd"/>
      <w:r>
        <w:rPr>
          <w:rFonts w:ascii="Times New Roman" w:eastAsia="Times New Roman" w:hAnsi="Times New Roman" w:cs="Times New Roman"/>
          <w:sz w:val="24"/>
          <w:szCs w:val="24"/>
        </w:rPr>
        <w:t xml:space="preserve"> 2019.</w:t>
      </w:r>
    </w:p>
    <w:p w14:paraId="00000067" w14:textId="77777777" w:rsidR="00B6008C" w:rsidRDefault="00000000">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Izak</w:t>
      </w:r>
      <w:proofErr w:type="spellEnd"/>
      <w:r>
        <w:rPr>
          <w:rFonts w:ascii="Times New Roman" w:eastAsia="Times New Roman" w:hAnsi="Times New Roman" w:cs="Times New Roman"/>
          <w:sz w:val="24"/>
          <w:szCs w:val="24"/>
        </w:rPr>
        <w:t xml:space="preserve"> Y.M. </w:t>
      </w:r>
      <w:proofErr w:type="spellStart"/>
      <w:r>
        <w:rPr>
          <w:rFonts w:ascii="Times New Roman" w:eastAsia="Times New Roman" w:hAnsi="Times New Roman" w:cs="Times New Roman"/>
          <w:sz w:val="24"/>
          <w:szCs w:val="24"/>
        </w:rPr>
        <w:t>Lattu</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Beyond Interreligious Dialogue: Oral-Based Interreligious Engagements in Indonesia, </w:t>
      </w:r>
      <w:r>
        <w:rPr>
          <w:rFonts w:ascii="Times New Roman" w:eastAsia="Times New Roman" w:hAnsi="Times New Roman" w:cs="Times New Roman"/>
          <w:sz w:val="24"/>
          <w:szCs w:val="24"/>
        </w:rPr>
        <w:t>Brill, Boston, Vol.10, 2019.</w:t>
      </w:r>
    </w:p>
    <w:p w14:paraId="00000068" w14:textId="77777777" w:rsidR="00B6008C"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w:t>
      </w:r>
      <w:proofErr w:type="spellStart"/>
      <w:r>
        <w:rPr>
          <w:rFonts w:ascii="Times New Roman" w:eastAsia="Times New Roman" w:hAnsi="Times New Roman" w:cs="Times New Roman"/>
          <w:sz w:val="24"/>
          <w:szCs w:val="24"/>
        </w:rPr>
        <w:t>Nengah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Duija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Tradisi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Naskah</w:t>
      </w:r>
      <w:proofErr w:type="spellEnd"/>
      <w:r>
        <w:rPr>
          <w:rFonts w:ascii="Times New Roman" w:eastAsia="Times New Roman" w:hAnsi="Times New Roman" w:cs="Times New Roman"/>
          <w:sz w:val="24"/>
          <w:szCs w:val="24"/>
        </w:rPr>
        <w:t xml:space="preserve"> dan Sejarah,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Catatan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Kebudayaan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Wacana</w:t>
      </w:r>
      <w:proofErr w:type="spellEnd"/>
      <w:r>
        <w:rPr>
          <w:rFonts w:ascii="Times New Roman" w:eastAsia="Times New Roman" w:hAnsi="Times New Roman" w:cs="Times New Roman"/>
          <w:sz w:val="24"/>
          <w:szCs w:val="24"/>
        </w:rPr>
        <w:t xml:space="preserve">, Vol 7, No. 2 </w:t>
      </w:r>
      <w:proofErr w:type="spellStart"/>
      <w:r>
        <w:rPr>
          <w:rFonts w:ascii="Times New Roman" w:eastAsia="Times New Roman" w:hAnsi="Times New Roman" w:cs="Times New Roman"/>
          <w:sz w:val="24"/>
          <w:szCs w:val="24"/>
        </w:rPr>
        <w:t>Oktober</w:t>
      </w:r>
      <w:proofErr w:type="spellEnd"/>
      <w:r>
        <w:rPr>
          <w:rFonts w:ascii="Times New Roman" w:eastAsia="Times New Roman" w:hAnsi="Times New Roman" w:cs="Times New Roman"/>
          <w:sz w:val="24"/>
          <w:szCs w:val="24"/>
        </w:rPr>
        <w:t xml:space="preserve"> 2005, 111-124.</w:t>
      </w:r>
    </w:p>
    <w:p w14:paraId="00000069" w14:textId="77777777" w:rsidR="00B6008C"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Dahlia</w:t>
      </w:r>
      <w:proofErr w:type="gramStart"/>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Analisis</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wacana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ma’ </w:t>
      </w:r>
      <w:proofErr w:type="spellStart"/>
      <w:r>
        <w:rPr>
          <w:rFonts w:ascii="Times New Roman" w:eastAsia="Times New Roman" w:hAnsi="Times New Roman" w:cs="Times New Roman"/>
          <w:i/>
          <w:sz w:val="24"/>
          <w:szCs w:val="24"/>
        </w:rPr>
        <w:t>badong</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Salah Satu </w:t>
      </w:r>
      <w:proofErr w:type="spellStart"/>
      <w:r>
        <w:rPr>
          <w:rFonts w:ascii="Times New Roman" w:eastAsia="Times New Roman" w:hAnsi="Times New Roman" w:cs="Times New Roman"/>
          <w:sz w:val="24"/>
          <w:szCs w:val="24"/>
        </w:rPr>
        <w:t>Upacara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rambu</w:t>
      </w:r>
      <w:proofErr w:type="spellEnd"/>
      <w:r>
        <w:rPr>
          <w:rFonts w:ascii="Times New Roman" w:eastAsia="Times New Roman" w:hAnsi="Times New Roman" w:cs="Times New Roman"/>
          <w:i/>
          <w:sz w:val="24"/>
          <w:szCs w:val="24"/>
        </w:rPr>
        <w:t xml:space="preserve"> solo’ </w:t>
      </w:r>
      <w:r>
        <w:rPr>
          <w:rFonts w:ascii="Times New Roman" w:eastAsia="Times New Roman" w:hAnsi="Times New Roman" w:cs="Times New Roman"/>
          <w:sz w:val="24"/>
          <w:szCs w:val="24"/>
        </w:rPr>
        <w:t xml:space="preserve">di Tana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Jurnal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Perspektif</w:t>
      </w:r>
      <w:proofErr w:type="spellEnd"/>
      <w:r>
        <w:rPr>
          <w:rFonts w:ascii="Times New Roman" w:eastAsia="Times New Roman" w:hAnsi="Times New Roman" w:cs="Times New Roman"/>
          <w:sz w:val="24"/>
          <w:szCs w:val="24"/>
        </w:rPr>
        <w:t xml:space="preserve">. Vol.01, No.02, </w:t>
      </w:r>
      <w:proofErr w:type="spellStart"/>
      <w:r>
        <w:rPr>
          <w:rFonts w:ascii="Times New Roman" w:eastAsia="Times New Roman" w:hAnsi="Times New Roman" w:cs="Times New Roman"/>
          <w:sz w:val="24"/>
          <w:szCs w:val="24"/>
        </w:rPr>
        <w:t>Desember</w:t>
      </w:r>
      <w:proofErr w:type="spellEnd"/>
      <w:r>
        <w:rPr>
          <w:rFonts w:ascii="Times New Roman" w:eastAsia="Times New Roman" w:hAnsi="Times New Roman" w:cs="Times New Roman"/>
          <w:sz w:val="24"/>
          <w:szCs w:val="24"/>
        </w:rPr>
        <w:t>, 2016.</w:t>
      </w:r>
    </w:p>
    <w:p w14:paraId="0000006A" w14:textId="77777777" w:rsidR="00B6008C" w:rsidRDefault="00000000">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Saiful </w:t>
      </w:r>
      <w:proofErr w:type="spellStart"/>
      <w:r>
        <w:rPr>
          <w:rFonts w:ascii="Times New Roman" w:eastAsia="Times New Roman" w:hAnsi="Times New Roman" w:cs="Times New Roman"/>
          <w:sz w:val="24"/>
          <w:szCs w:val="24"/>
        </w:rPr>
        <w:t>Muchlis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Gusliana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Rambu</w:t>
      </w:r>
      <w:proofErr w:type="spellEnd"/>
      <w:r>
        <w:rPr>
          <w:rFonts w:ascii="Times New Roman" w:eastAsia="Times New Roman" w:hAnsi="Times New Roman" w:cs="Times New Roman"/>
          <w:sz w:val="24"/>
          <w:szCs w:val="24"/>
        </w:rPr>
        <w:t xml:space="preserve"> Solo Traditional Ceremony of The Tana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Tribe: A Sharia Accounting Perspective. </w:t>
      </w:r>
      <w:r>
        <w:rPr>
          <w:rFonts w:ascii="Times New Roman" w:eastAsia="Times New Roman" w:hAnsi="Times New Roman" w:cs="Times New Roman"/>
          <w:color w:val="231F20"/>
        </w:rPr>
        <w:t xml:space="preserve">TESTASI: </w:t>
      </w:r>
      <w:proofErr w:type="spellStart"/>
      <w:r>
        <w:rPr>
          <w:rFonts w:ascii="Times New Roman" w:eastAsia="Times New Roman" w:hAnsi="Times New Roman" w:cs="Times New Roman"/>
          <w:color w:val="231F20"/>
        </w:rPr>
        <w:t>Jurnal</w:t>
      </w:r>
      <w:proofErr w:type="spellEnd"/>
      <w:r>
        <w:rPr>
          <w:rFonts w:ascii="Times New Roman" w:eastAsia="Times New Roman" w:hAnsi="Times New Roman" w:cs="Times New Roman"/>
          <w:color w:val="231F20"/>
        </w:rPr>
        <w:t xml:space="preserve"> </w:t>
      </w:r>
      <w:proofErr w:type="spellStart"/>
      <w:r>
        <w:rPr>
          <w:rFonts w:ascii="Times New Roman" w:eastAsia="Times New Roman" w:hAnsi="Times New Roman" w:cs="Times New Roman"/>
          <w:color w:val="231F20"/>
        </w:rPr>
        <w:t>Ilmiah</w:t>
      </w:r>
      <w:proofErr w:type="spellEnd"/>
      <w:r>
        <w:rPr>
          <w:rFonts w:ascii="Times New Roman" w:eastAsia="Times New Roman" w:hAnsi="Times New Roman" w:cs="Times New Roman"/>
          <w:color w:val="231F20"/>
        </w:rPr>
        <w:t xml:space="preserve"> </w:t>
      </w:r>
      <w:proofErr w:type="spellStart"/>
      <w:r>
        <w:rPr>
          <w:rFonts w:ascii="Times New Roman" w:eastAsia="Times New Roman" w:hAnsi="Times New Roman" w:cs="Times New Roman"/>
          <w:color w:val="231F20"/>
        </w:rPr>
        <w:t>Akuntansi</w:t>
      </w:r>
      <w:proofErr w:type="spellEnd"/>
      <w:r>
        <w:rPr>
          <w:rFonts w:ascii="Times New Roman" w:eastAsia="Times New Roman" w:hAnsi="Times New Roman" w:cs="Times New Roman"/>
          <w:color w:val="231F20"/>
        </w:rPr>
        <w:t>, Vol 6, Issue 2, (2023), 614 - 626.</w:t>
      </w:r>
    </w:p>
    <w:p w14:paraId="0000006B" w14:textId="77777777" w:rsidR="00B6008C" w:rsidRDefault="00000000">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Alvary</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Rerung</w:t>
      </w:r>
      <w:proofErr w:type="spellEnd"/>
      <w:r>
        <w:rPr>
          <w:rFonts w:ascii="Times New Roman" w:eastAsia="Times New Roman" w:hAnsi="Times New Roman" w:cs="Times New Roman"/>
          <w:sz w:val="24"/>
          <w:szCs w:val="24"/>
        </w:rPr>
        <w:t xml:space="preserve">, Nilai </w:t>
      </w:r>
      <w:proofErr w:type="spellStart"/>
      <w:r>
        <w:rPr>
          <w:rFonts w:ascii="Times New Roman" w:eastAsia="Times New Roman" w:hAnsi="Times New Roman" w:cs="Times New Roman"/>
          <w:sz w:val="24"/>
          <w:szCs w:val="24"/>
        </w:rPr>
        <w:t>Hospitalitas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Raputallang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Gereja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Beragama</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Relasi</w:t>
      </w:r>
      <w:proofErr w:type="spellEnd"/>
      <w:r>
        <w:rPr>
          <w:rFonts w:ascii="Times New Roman" w:eastAsia="Times New Roman" w:hAnsi="Times New Roman" w:cs="Times New Roman"/>
          <w:sz w:val="24"/>
          <w:szCs w:val="24"/>
        </w:rPr>
        <w:t xml:space="preserve"> Islam Kristen Di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SKEENO: </w:t>
      </w:r>
      <w:proofErr w:type="spellStart"/>
      <w:r>
        <w:rPr>
          <w:rFonts w:ascii="Times New Roman" w:eastAsia="Times New Roman" w:hAnsi="Times New Roman" w:cs="Times New Roman"/>
          <w:sz w:val="24"/>
          <w:szCs w:val="24"/>
        </w:rPr>
        <w:t>Jurnal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Teologi</w:t>
      </w:r>
      <w:proofErr w:type="spellEnd"/>
      <w:r>
        <w:rPr>
          <w:rFonts w:ascii="Times New Roman" w:eastAsia="Times New Roman" w:hAnsi="Times New Roman" w:cs="Times New Roman"/>
          <w:sz w:val="24"/>
          <w:szCs w:val="24"/>
        </w:rPr>
        <w:t xml:space="preserve"> dan Pendidikan Agama Kristen, Vol.2, No.2, 2022.</w:t>
      </w:r>
    </w:p>
    <w:p w14:paraId="0000006C" w14:textId="77777777" w:rsidR="00B6008C" w:rsidRDefault="00000000">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Serdianus</w:t>
      </w:r>
      <w:proofErr w:type="spellEnd"/>
      <w:r>
        <w:rPr>
          <w:rFonts w:ascii="Times New Roman" w:eastAsia="Times New Roman" w:hAnsi="Times New Roman" w:cs="Times New Roman"/>
          <w:sz w:val="24"/>
          <w:szCs w:val="24"/>
        </w:rPr>
        <w:t xml:space="preserve">, Nilai-Nilai Pendidikan </w:t>
      </w:r>
      <w:proofErr w:type="spellStart"/>
      <w:r>
        <w:rPr>
          <w:rFonts w:ascii="Times New Roman" w:eastAsia="Times New Roman" w:hAnsi="Times New Roman" w:cs="Times New Roman"/>
          <w:sz w:val="24"/>
          <w:szCs w:val="24"/>
        </w:rPr>
        <w:t>Karakter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Rambu</w:t>
      </w:r>
      <w:proofErr w:type="spellEnd"/>
      <w:r>
        <w:rPr>
          <w:rFonts w:ascii="Times New Roman" w:eastAsia="Times New Roman" w:hAnsi="Times New Roman" w:cs="Times New Roman"/>
          <w:sz w:val="24"/>
          <w:szCs w:val="24"/>
        </w:rPr>
        <w:t xml:space="preserve"> Solo’ Di Tana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EDUCENTER: </w:t>
      </w:r>
      <w:proofErr w:type="spellStart"/>
      <w:r>
        <w:rPr>
          <w:rFonts w:ascii="Times New Roman" w:eastAsia="Times New Roman" w:hAnsi="Times New Roman" w:cs="Times New Roman"/>
          <w:sz w:val="24"/>
          <w:szCs w:val="24"/>
        </w:rPr>
        <w:t>Jurnal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Ilmiah</w:t>
      </w:r>
      <w:proofErr w:type="spellEnd"/>
      <w:r>
        <w:rPr>
          <w:rFonts w:ascii="Times New Roman" w:eastAsia="Times New Roman" w:hAnsi="Times New Roman" w:cs="Times New Roman"/>
          <w:sz w:val="24"/>
          <w:szCs w:val="24"/>
        </w:rPr>
        <w:t xml:space="preserve"> Pendidikan, Vol.1, No.1, 2022.</w:t>
      </w:r>
    </w:p>
    <w:p w14:paraId="0000006D" w14:textId="13867290" w:rsidR="00B6008C" w:rsidRDefault="00000000">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Wahyunis</w:t>
      </w:r>
      <w:proofErr w:type="spellEnd"/>
      <w:r>
        <w:rPr>
          <w:rFonts w:ascii="Times New Roman" w:eastAsia="Times New Roman" w:hAnsi="Times New Roman" w:cs="Times New Roman"/>
          <w:sz w:val="24"/>
          <w:szCs w:val="24"/>
        </w:rPr>
        <w:t xml:space="preserve">, Ritual </w:t>
      </w:r>
      <w:proofErr w:type="spellStart"/>
      <w:r>
        <w:rPr>
          <w:rFonts w:ascii="Times New Roman" w:eastAsia="Times New Roman" w:hAnsi="Times New Roman" w:cs="Times New Roman"/>
          <w:sz w:val="24"/>
          <w:szCs w:val="24"/>
        </w:rPr>
        <w:t>Rambu</w:t>
      </w:r>
      <w:proofErr w:type="spellEnd"/>
      <w:r>
        <w:rPr>
          <w:rFonts w:ascii="Times New Roman" w:eastAsia="Times New Roman" w:hAnsi="Times New Roman" w:cs="Times New Roman"/>
          <w:sz w:val="24"/>
          <w:szCs w:val="24"/>
        </w:rPr>
        <w:t xml:space="preserve"> Solo’ </w:t>
      </w:r>
      <w:proofErr w:type="spellStart"/>
      <w:r>
        <w:rPr>
          <w:rFonts w:ascii="Times New Roman" w:eastAsia="Times New Roman" w:hAnsi="Times New Roman" w:cs="Times New Roman"/>
          <w:sz w:val="24"/>
          <w:szCs w:val="24"/>
        </w:rPr>
        <w:t>Etnik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Toraja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Perspektif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Antropologi</w:t>
      </w:r>
      <w:proofErr w:type="spellEnd"/>
      <w:r>
        <w:rPr>
          <w:rFonts w:ascii="Times New Roman" w:eastAsia="Times New Roman" w:hAnsi="Times New Roman" w:cs="Times New Roman"/>
          <w:sz w:val="24"/>
          <w:szCs w:val="24"/>
        </w:rPr>
        <w:t xml:space="preserve"> Ekonomi. </w:t>
      </w:r>
      <w:proofErr w:type="spellStart"/>
      <w:r>
        <w:rPr>
          <w:rFonts w:ascii="Times New Roman" w:eastAsia="Times New Roman" w:hAnsi="Times New Roman" w:cs="Times New Roman"/>
          <w:sz w:val="24"/>
          <w:szCs w:val="24"/>
          <w:highlight w:val="white"/>
        </w:rPr>
        <w:t>Maqrizi</w:t>
      </w:r>
      <w:proofErr w:type="spellEnd"/>
      <w:r>
        <w:rPr>
          <w:rFonts w:ascii="Times New Roman" w:eastAsia="Times New Roman" w:hAnsi="Times New Roman" w:cs="Times New Roman"/>
          <w:sz w:val="24"/>
          <w:szCs w:val="24"/>
          <w:highlight w:val="white"/>
        </w:rPr>
        <w:t xml:space="preserve">: Journal of </w:t>
      </w:r>
      <w:r>
        <w:rPr>
          <w:rFonts w:ascii="Times New Roman" w:eastAsia="Times New Roman" w:hAnsi="Times New Roman" w:cs="Times New Roman"/>
          <w:sz w:val="24"/>
          <w:szCs w:val="24"/>
        </w:rPr>
        <w:t>Economics and Islamic Economics Vol. 2, No. 2</w:t>
      </w:r>
      <w:r w:rsidR="005455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2022.</w:t>
      </w:r>
    </w:p>
    <w:p w14:paraId="0000006E" w14:textId="77777777" w:rsidR="00B6008C" w:rsidRDefault="00B6008C">
      <w:pPr>
        <w:spacing w:line="360" w:lineRule="auto"/>
        <w:ind w:firstLine="720"/>
        <w:jc w:val="both"/>
        <w:rPr>
          <w:rFonts w:ascii="Times New Roman" w:eastAsia="Times New Roman" w:hAnsi="Times New Roman" w:cs="Times New Roman"/>
          <w:sz w:val="24"/>
          <w:szCs w:val="24"/>
        </w:rPr>
      </w:pPr>
    </w:p>
    <w:p w14:paraId="0000006F" w14:textId="77777777" w:rsidR="00B6008C" w:rsidRDefault="00B6008C">
      <w:pPr>
        <w:spacing w:line="240" w:lineRule="auto"/>
        <w:jc w:val="both"/>
        <w:rPr>
          <w:rFonts w:ascii="Times New Roman" w:eastAsia="Times New Roman" w:hAnsi="Times New Roman" w:cs="Times New Roman"/>
          <w:sz w:val="20"/>
          <w:szCs w:val="20"/>
        </w:rPr>
      </w:pPr>
    </w:p>
    <w:p w14:paraId="00000070" w14:textId="77777777" w:rsidR="00B6008C" w:rsidRDefault="00B6008C">
      <w:pPr>
        <w:spacing w:line="360" w:lineRule="auto"/>
        <w:jc w:val="both"/>
        <w:rPr>
          <w:rFonts w:ascii="Times New Roman" w:eastAsia="Times New Roman" w:hAnsi="Times New Roman" w:cs="Times New Roman"/>
          <w:sz w:val="24"/>
          <w:szCs w:val="24"/>
        </w:rPr>
      </w:pPr>
    </w:p>
    <w:p w14:paraId="00000071" w14:textId="77777777" w:rsidR="00B6008C" w:rsidRDefault="00B6008C">
      <w:pPr>
        <w:spacing w:line="360" w:lineRule="auto"/>
        <w:ind w:firstLine="720"/>
        <w:jc w:val="both"/>
        <w:rPr>
          <w:rFonts w:ascii="Times New Roman" w:eastAsia="Times New Roman" w:hAnsi="Times New Roman" w:cs="Times New Roman"/>
          <w:sz w:val="24"/>
          <w:szCs w:val="24"/>
        </w:rPr>
      </w:pPr>
    </w:p>
    <w:p w14:paraId="00000072" w14:textId="77777777" w:rsidR="00B6008C" w:rsidRDefault="00B6008C">
      <w:pPr>
        <w:spacing w:line="360" w:lineRule="auto"/>
        <w:ind w:firstLine="720"/>
        <w:jc w:val="both"/>
        <w:rPr>
          <w:rFonts w:ascii="Times New Roman" w:eastAsia="Times New Roman" w:hAnsi="Times New Roman" w:cs="Times New Roman"/>
          <w:sz w:val="24"/>
          <w:szCs w:val="24"/>
        </w:rPr>
      </w:pPr>
    </w:p>
    <w:p w14:paraId="00000073" w14:textId="77777777" w:rsidR="00B6008C" w:rsidRDefault="00B6008C">
      <w:pPr>
        <w:spacing w:line="360" w:lineRule="auto"/>
        <w:ind w:firstLine="720"/>
        <w:jc w:val="both"/>
        <w:rPr>
          <w:rFonts w:ascii="Times New Roman" w:eastAsia="Times New Roman" w:hAnsi="Times New Roman" w:cs="Times New Roman"/>
          <w:sz w:val="24"/>
          <w:szCs w:val="24"/>
        </w:rPr>
      </w:pPr>
    </w:p>
    <w:p w14:paraId="00000074" w14:textId="77777777" w:rsidR="00B6008C" w:rsidRDefault="00B6008C">
      <w:pPr>
        <w:spacing w:line="360" w:lineRule="auto"/>
        <w:ind w:firstLine="720"/>
        <w:jc w:val="both"/>
        <w:rPr>
          <w:rFonts w:ascii="Times New Roman" w:eastAsia="Times New Roman" w:hAnsi="Times New Roman" w:cs="Times New Roman"/>
          <w:sz w:val="24"/>
          <w:szCs w:val="24"/>
        </w:rPr>
      </w:pPr>
    </w:p>
    <w:p w14:paraId="00000075" w14:textId="77777777" w:rsidR="00B6008C" w:rsidRDefault="00B6008C">
      <w:pPr>
        <w:spacing w:line="360" w:lineRule="auto"/>
        <w:jc w:val="both"/>
        <w:rPr>
          <w:rFonts w:ascii="Times New Roman" w:eastAsia="Times New Roman" w:hAnsi="Times New Roman" w:cs="Times New Roman"/>
          <w:sz w:val="24"/>
          <w:szCs w:val="24"/>
        </w:rPr>
      </w:pPr>
    </w:p>
    <w:p w14:paraId="00000076" w14:textId="77777777" w:rsidR="00B6008C" w:rsidRDefault="00B6008C">
      <w:pPr>
        <w:spacing w:line="360" w:lineRule="auto"/>
        <w:jc w:val="both"/>
        <w:rPr>
          <w:rFonts w:ascii="Times New Roman" w:eastAsia="Times New Roman" w:hAnsi="Times New Roman" w:cs="Times New Roman"/>
          <w:sz w:val="24"/>
          <w:szCs w:val="24"/>
        </w:rPr>
      </w:pPr>
    </w:p>
    <w:p w14:paraId="00000077" w14:textId="77777777" w:rsidR="00B6008C" w:rsidRDefault="00B6008C">
      <w:pPr>
        <w:spacing w:line="360" w:lineRule="auto"/>
        <w:jc w:val="both"/>
        <w:rPr>
          <w:rFonts w:ascii="Times New Roman" w:eastAsia="Times New Roman" w:hAnsi="Times New Roman" w:cs="Times New Roman"/>
          <w:sz w:val="24"/>
          <w:szCs w:val="24"/>
        </w:rPr>
      </w:pPr>
    </w:p>
    <w:p w14:paraId="00000078" w14:textId="77777777" w:rsidR="00B6008C" w:rsidRDefault="00B6008C">
      <w:pPr>
        <w:spacing w:line="360" w:lineRule="auto"/>
        <w:jc w:val="both"/>
        <w:rPr>
          <w:rFonts w:ascii="Times New Roman" w:eastAsia="Times New Roman" w:hAnsi="Times New Roman" w:cs="Times New Roman"/>
          <w:sz w:val="24"/>
          <w:szCs w:val="24"/>
        </w:rPr>
      </w:pPr>
    </w:p>
    <w:p w14:paraId="00000079" w14:textId="77777777" w:rsidR="00B6008C" w:rsidRDefault="00B6008C">
      <w:pPr>
        <w:spacing w:line="360" w:lineRule="auto"/>
        <w:jc w:val="both"/>
        <w:rPr>
          <w:rFonts w:ascii="Times New Roman" w:eastAsia="Times New Roman" w:hAnsi="Times New Roman" w:cs="Times New Roman"/>
          <w:sz w:val="24"/>
          <w:szCs w:val="24"/>
        </w:rPr>
      </w:pPr>
    </w:p>
    <w:p w14:paraId="0000007A" w14:textId="77777777" w:rsidR="00B6008C" w:rsidRDefault="00B6008C">
      <w:pPr>
        <w:spacing w:line="360" w:lineRule="auto"/>
        <w:jc w:val="both"/>
        <w:rPr>
          <w:rFonts w:ascii="Times New Roman" w:eastAsia="Times New Roman" w:hAnsi="Times New Roman" w:cs="Times New Roman"/>
          <w:sz w:val="24"/>
          <w:szCs w:val="24"/>
        </w:rPr>
      </w:pPr>
    </w:p>
    <w:p w14:paraId="0000007B" w14:textId="77777777" w:rsidR="00B6008C" w:rsidRDefault="00B6008C">
      <w:pPr>
        <w:spacing w:line="360" w:lineRule="auto"/>
        <w:jc w:val="both"/>
        <w:rPr>
          <w:rFonts w:ascii="Times New Roman" w:eastAsia="Times New Roman" w:hAnsi="Times New Roman" w:cs="Times New Roman"/>
          <w:sz w:val="24"/>
          <w:szCs w:val="24"/>
        </w:rPr>
      </w:pPr>
    </w:p>
    <w:sectPr w:rsidR="00B6008C">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74B8" w14:textId="77777777" w:rsidR="00301FF9" w:rsidRDefault="00301FF9">
      <w:pPr>
        <w:spacing w:line="240" w:lineRule="auto"/>
      </w:pPr>
      <w:r>
        <w:separator/>
      </w:r>
    </w:p>
  </w:endnote>
  <w:endnote w:type="continuationSeparator" w:id="0">
    <w:p w14:paraId="109B957D" w14:textId="77777777" w:rsidR="00301FF9" w:rsidRDefault="00301F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9" w14:textId="77777777" w:rsidR="00B6008C" w:rsidRDefault="00000000">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9A" w14:textId="77777777" w:rsidR="00B6008C"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9B" w14:textId="77777777" w:rsidR="00B6008C" w:rsidRDefault="00B6008C">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7" w14:textId="39EEFB22" w:rsidR="00B6008C" w:rsidRDefault="00000000">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D532EC">
      <w:rPr>
        <w:noProof/>
        <w:color w:val="000000"/>
      </w:rPr>
      <w:t>1</w:t>
    </w:r>
    <w:r>
      <w:rPr>
        <w:color w:val="000000"/>
      </w:rPr>
      <w:fldChar w:fldCharType="end"/>
    </w:r>
  </w:p>
  <w:p w14:paraId="00000098" w14:textId="77777777" w:rsidR="00B6008C" w:rsidRDefault="00B6008C">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59EEC" w14:textId="77777777" w:rsidR="00301FF9" w:rsidRDefault="00301FF9">
      <w:pPr>
        <w:spacing w:line="240" w:lineRule="auto"/>
      </w:pPr>
      <w:r>
        <w:separator/>
      </w:r>
    </w:p>
  </w:footnote>
  <w:footnote w:type="continuationSeparator" w:id="0">
    <w:p w14:paraId="15B2D280" w14:textId="77777777" w:rsidR="00301FF9" w:rsidRDefault="00301FF9">
      <w:pPr>
        <w:spacing w:line="240" w:lineRule="auto"/>
      </w:pPr>
      <w:r>
        <w:continuationSeparator/>
      </w:r>
    </w:p>
  </w:footnote>
  <w:footnote w:id="1">
    <w:p w14:paraId="00B41FB7" w14:textId="57A57AC6" w:rsidR="006354DB" w:rsidRPr="00E51296" w:rsidRDefault="006354DB" w:rsidP="004135C0">
      <w:pPr>
        <w:pStyle w:val="NormalWeb"/>
        <w:spacing w:after="0" w:afterAutospacing="0"/>
        <w:ind w:firstLine="720"/>
        <w:rPr>
          <w:rFonts w:ascii="Arial" w:hAnsi="Arial" w:cs="Arial"/>
          <w:sz w:val="20"/>
          <w:szCs w:val="20"/>
        </w:rPr>
      </w:pPr>
      <w:r w:rsidRPr="00E51296">
        <w:rPr>
          <w:rStyle w:val="FootnoteReference"/>
          <w:rFonts w:ascii="Arial" w:hAnsi="Arial" w:cs="Arial"/>
        </w:rPr>
        <w:footnoteRef/>
      </w:r>
      <w:r w:rsidR="004135C0" w:rsidRPr="00E51296">
        <w:rPr>
          <w:rFonts w:ascii="Arial" w:hAnsi="Arial" w:cs="Arial"/>
        </w:rPr>
        <w:t xml:space="preserve"> </w:t>
      </w:r>
      <w:proofErr w:type="spellStart"/>
      <w:r w:rsidRPr="00E51296">
        <w:rPr>
          <w:rFonts w:ascii="Arial" w:hAnsi="Arial" w:cs="Arial"/>
          <w:sz w:val="20"/>
          <w:szCs w:val="20"/>
          <w:lang w:val="en-US"/>
        </w:rPr>
        <w:t>Alvary</w:t>
      </w:r>
      <w:proofErr w:type="spellEnd"/>
      <w:r w:rsidRPr="00E51296">
        <w:rPr>
          <w:rFonts w:ascii="Arial" w:hAnsi="Arial" w:cs="Arial"/>
          <w:sz w:val="20"/>
          <w:szCs w:val="20"/>
          <w:lang w:val="en-US"/>
        </w:rPr>
        <w:t xml:space="preserve"> </w:t>
      </w:r>
      <w:proofErr w:type="spellStart"/>
      <w:r w:rsidRPr="00E51296">
        <w:rPr>
          <w:rFonts w:ascii="Arial" w:hAnsi="Arial" w:cs="Arial"/>
          <w:sz w:val="20"/>
          <w:szCs w:val="20"/>
          <w:lang w:val="en-US"/>
        </w:rPr>
        <w:t>Exan</w:t>
      </w:r>
      <w:proofErr w:type="spellEnd"/>
      <w:r w:rsidRPr="00E51296">
        <w:rPr>
          <w:rFonts w:ascii="Arial" w:hAnsi="Arial" w:cs="Arial"/>
          <w:sz w:val="20"/>
          <w:szCs w:val="20"/>
          <w:lang w:val="en-US"/>
        </w:rPr>
        <w:t xml:space="preserve"> </w:t>
      </w:r>
      <w:proofErr w:type="spellStart"/>
      <w:r w:rsidRPr="00E51296">
        <w:rPr>
          <w:rFonts w:ascii="Arial" w:hAnsi="Arial" w:cs="Arial"/>
          <w:sz w:val="20"/>
          <w:szCs w:val="20"/>
          <w:lang w:val="en-US"/>
        </w:rPr>
        <w:t>Rerung</w:t>
      </w:r>
      <w:proofErr w:type="spellEnd"/>
      <w:r w:rsidRPr="00E51296">
        <w:rPr>
          <w:rFonts w:ascii="Arial" w:hAnsi="Arial" w:cs="Arial"/>
          <w:lang w:val="en-US"/>
        </w:rPr>
        <w:t>,”</w:t>
      </w:r>
      <w:r w:rsidRPr="00E51296">
        <w:rPr>
          <w:rFonts w:ascii="Arial" w:hAnsi="Arial" w:cs="Arial"/>
          <w:b/>
          <w:bCs/>
          <w:sz w:val="28"/>
          <w:szCs w:val="28"/>
        </w:rPr>
        <w:t xml:space="preserve"> </w:t>
      </w:r>
      <w:r w:rsidRPr="00E51296">
        <w:rPr>
          <w:rFonts w:ascii="Arial" w:hAnsi="Arial" w:cs="Arial"/>
          <w:sz w:val="20"/>
          <w:szCs w:val="20"/>
        </w:rPr>
        <w:t xml:space="preserve">Nilai </w:t>
      </w:r>
      <w:proofErr w:type="spellStart"/>
      <w:r w:rsidRPr="00E51296">
        <w:rPr>
          <w:rFonts w:ascii="Arial" w:hAnsi="Arial" w:cs="Arial"/>
          <w:sz w:val="20"/>
          <w:szCs w:val="20"/>
        </w:rPr>
        <w:t>Hospitalitas</w:t>
      </w:r>
      <w:proofErr w:type="spellEnd"/>
      <w:r w:rsidRPr="00E51296">
        <w:rPr>
          <w:rFonts w:ascii="Arial" w:hAnsi="Arial" w:cs="Arial"/>
          <w:sz w:val="20"/>
          <w:szCs w:val="20"/>
        </w:rPr>
        <w:t xml:space="preserve"> </w:t>
      </w:r>
      <w:proofErr w:type="spellStart"/>
      <w:r w:rsidRPr="00E51296">
        <w:rPr>
          <w:rFonts w:ascii="Arial" w:hAnsi="Arial" w:cs="Arial"/>
          <w:sz w:val="20"/>
          <w:szCs w:val="20"/>
        </w:rPr>
        <w:t>Budaya</w:t>
      </w:r>
      <w:proofErr w:type="spellEnd"/>
      <w:r w:rsidRPr="00E51296">
        <w:rPr>
          <w:rFonts w:ascii="Arial" w:hAnsi="Arial" w:cs="Arial"/>
          <w:sz w:val="20"/>
          <w:szCs w:val="20"/>
        </w:rPr>
        <w:t xml:space="preserve"> </w:t>
      </w:r>
      <w:proofErr w:type="spellStart"/>
      <w:r w:rsidRPr="00E51296">
        <w:rPr>
          <w:rFonts w:ascii="Arial" w:hAnsi="Arial" w:cs="Arial"/>
          <w:i/>
          <w:iCs/>
          <w:sz w:val="20"/>
          <w:szCs w:val="20"/>
        </w:rPr>
        <w:t>Raputallang</w:t>
      </w:r>
      <w:proofErr w:type="spellEnd"/>
      <w:r w:rsidRPr="00E51296">
        <w:rPr>
          <w:rFonts w:ascii="Arial" w:hAnsi="Arial" w:cs="Arial"/>
          <w:i/>
          <w:iCs/>
          <w:sz w:val="20"/>
          <w:szCs w:val="20"/>
        </w:rPr>
        <w:t xml:space="preserve"> </w:t>
      </w:r>
      <w:proofErr w:type="spellStart"/>
      <w:r w:rsidRPr="00E51296">
        <w:rPr>
          <w:rFonts w:ascii="Arial" w:hAnsi="Arial" w:cs="Arial"/>
          <w:sz w:val="20"/>
          <w:szCs w:val="20"/>
        </w:rPr>
        <w:t>Sebagai</w:t>
      </w:r>
      <w:proofErr w:type="spellEnd"/>
      <w:r w:rsidRPr="00E51296">
        <w:rPr>
          <w:rFonts w:ascii="Arial" w:hAnsi="Arial" w:cs="Arial"/>
          <w:sz w:val="20"/>
          <w:szCs w:val="20"/>
        </w:rPr>
        <w:t xml:space="preserve"> </w:t>
      </w:r>
      <w:proofErr w:type="spellStart"/>
      <w:r w:rsidRPr="00E51296">
        <w:rPr>
          <w:rFonts w:ascii="Arial" w:hAnsi="Arial" w:cs="Arial"/>
          <w:sz w:val="20"/>
          <w:szCs w:val="20"/>
        </w:rPr>
        <w:t>Upaya</w:t>
      </w:r>
      <w:proofErr w:type="spellEnd"/>
      <w:r w:rsidRPr="00E51296">
        <w:rPr>
          <w:rFonts w:ascii="Arial" w:hAnsi="Arial" w:cs="Arial"/>
          <w:sz w:val="20"/>
          <w:szCs w:val="20"/>
        </w:rPr>
        <w:t xml:space="preserve"> </w:t>
      </w:r>
      <w:proofErr w:type="spellStart"/>
      <w:r w:rsidRPr="00E51296">
        <w:rPr>
          <w:rFonts w:ascii="Arial" w:hAnsi="Arial" w:cs="Arial"/>
          <w:sz w:val="20"/>
          <w:szCs w:val="20"/>
        </w:rPr>
        <w:t>Gereja</w:t>
      </w:r>
      <w:proofErr w:type="spellEnd"/>
      <w:r w:rsidRPr="00E51296">
        <w:rPr>
          <w:rFonts w:ascii="Arial" w:hAnsi="Arial" w:cs="Arial"/>
          <w:sz w:val="20"/>
          <w:szCs w:val="20"/>
        </w:rPr>
        <w:t xml:space="preserve"> </w:t>
      </w:r>
      <w:proofErr w:type="spellStart"/>
      <w:r w:rsidRPr="00E51296">
        <w:rPr>
          <w:rFonts w:ascii="Arial" w:hAnsi="Arial" w:cs="Arial"/>
          <w:sz w:val="20"/>
          <w:szCs w:val="20"/>
        </w:rPr>
        <w:t>Dalam</w:t>
      </w:r>
      <w:proofErr w:type="spellEnd"/>
      <w:r w:rsidRPr="00E51296">
        <w:rPr>
          <w:rFonts w:ascii="Arial" w:hAnsi="Arial" w:cs="Arial"/>
          <w:sz w:val="20"/>
          <w:szCs w:val="20"/>
        </w:rPr>
        <w:t xml:space="preserve"> </w:t>
      </w:r>
      <w:proofErr w:type="spellStart"/>
      <w:r w:rsidRPr="00E51296">
        <w:rPr>
          <w:rFonts w:ascii="Arial" w:hAnsi="Arial" w:cs="Arial"/>
          <w:sz w:val="20"/>
          <w:szCs w:val="20"/>
        </w:rPr>
        <w:t>Moderasi</w:t>
      </w:r>
      <w:proofErr w:type="spellEnd"/>
      <w:r w:rsidRPr="00E51296">
        <w:rPr>
          <w:rFonts w:ascii="Arial" w:hAnsi="Arial" w:cs="Arial"/>
          <w:sz w:val="20"/>
          <w:szCs w:val="20"/>
        </w:rPr>
        <w:t xml:space="preserve"> </w:t>
      </w:r>
      <w:proofErr w:type="spellStart"/>
      <w:r w:rsidRPr="00E51296">
        <w:rPr>
          <w:rFonts w:ascii="Arial" w:hAnsi="Arial" w:cs="Arial"/>
          <w:sz w:val="20"/>
          <w:szCs w:val="20"/>
        </w:rPr>
        <w:t>Beragama</w:t>
      </w:r>
      <w:proofErr w:type="spellEnd"/>
      <w:r w:rsidRPr="00E51296">
        <w:rPr>
          <w:rFonts w:ascii="Arial" w:hAnsi="Arial" w:cs="Arial"/>
          <w:sz w:val="20"/>
          <w:szCs w:val="20"/>
        </w:rPr>
        <w:t xml:space="preserve"> Pada </w:t>
      </w:r>
      <w:proofErr w:type="spellStart"/>
      <w:r w:rsidRPr="00E51296">
        <w:rPr>
          <w:rFonts w:ascii="Arial" w:hAnsi="Arial" w:cs="Arial"/>
          <w:sz w:val="20"/>
          <w:szCs w:val="20"/>
        </w:rPr>
        <w:t>Relasi</w:t>
      </w:r>
      <w:proofErr w:type="spellEnd"/>
      <w:r w:rsidRPr="00E51296">
        <w:rPr>
          <w:rFonts w:ascii="Arial" w:hAnsi="Arial" w:cs="Arial"/>
          <w:sz w:val="20"/>
          <w:szCs w:val="20"/>
        </w:rPr>
        <w:t xml:space="preserve"> Islam-Kristen di </w:t>
      </w:r>
      <w:proofErr w:type="spellStart"/>
      <w:r w:rsidRPr="00E51296">
        <w:rPr>
          <w:rFonts w:ascii="Arial" w:hAnsi="Arial" w:cs="Arial"/>
          <w:sz w:val="20"/>
          <w:szCs w:val="20"/>
        </w:rPr>
        <w:t>Toraja</w:t>
      </w:r>
      <w:proofErr w:type="spellEnd"/>
      <w:proofErr w:type="gramStart"/>
      <w:r w:rsidRPr="00E51296">
        <w:rPr>
          <w:rFonts w:ascii="Arial" w:hAnsi="Arial" w:cs="Arial"/>
          <w:sz w:val="20"/>
          <w:szCs w:val="20"/>
        </w:rPr>
        <w:t>”,(</w:t>
      </w:r>
      <w:proofErr w:type="spellStart"/>
      <w:proofErr w:type="gramEnd"/>
      <w:r w:rsidRPr="00E51296">
        <w:rPr>
          <w:rFonts w:ascii="Arial" w:hAnsi="Arial" w:cs="Arial"/>
          <w:sz w:val="20"/>
          <w:szCs w:val="20"/>
        </w:rPr>
        <w:t>Skenoo</w:t>
      </w:r>
      <w:proofErr w:type="spellEnd"/>
      <w:r w:rsidRPr="00E51296">
        <w:rPr>
          <w:rFonts w:ascii="Arial" w:hAnsi="Arial" w:cs="Arial"/>
          <w:sz w:val="20"/>
          <w:szCs w:val="20"/>
        </w:rPr>
        <w:t xml:space="preserve">: </w:t>
      </w:r>
      <w:proofErr w:type="spellStart"/>
      <w:r w:rsidRPr="00E51296">
        <w:rPr>
          <w:rFonts w:ascii="Arial" w:hAnsi="Arial" w:cs="Arial"/>
          <w:sz w:val="20"/>
          <w:szCs w:val="20"/>
        </w:rPr>
        <w:t>Jurnal</w:t>
      </w:r>
      <w:proofErr w:type="spellEnd"/>
      <w:r w:rsidRPr="00E51296">
        <w:rPr>
          <w:rFonts w:ascii="Arial" w:hAnsi="Arial" w:cs="Arial"/>
          <w:sz w:val="20"/>
          <w:szCs w:val="20"/>
        </w:rPr>
        <w:t xml:space="preserve"> </w:t>
      </w:r>
      <w:proofErr w:type="spellStart"/>
      <w:r w:rsidRPr="00E51296">
        <w:rPr>
          <w:rFonts w:ascii="Arial" w:hAnsi="Arial" w:cs="Arial"/>
          <w:sz w:val="20"/>
          <w:szCs w:val="20"/>
        </w:rPr>
        <w:t>Teologi</w:t>
      </w:r>
      <w:proofErr w:type="spellEnd"/>
      <w:r w:rsidRPr="00E51296">
        <w:rPr>
          <w:rFonts w:ascii="Arial" w:hAnsi="Arial" w:cs="Arial"/>
          <w:sz w:val="20"/>
          <w:szCs w:val="20"/>
        </w:rPr>
        <w:t xml:space="preserve"> dan Pendidikan Agama Kristen,</w:t>
      </w:r>
      <w:r w:rsidR="00553278" w:rsidRPr="00E51296">
        <w:rPr>
          <w:rFonts w:ascii="Arial" w:hAnsi="Arial" w:cs="Arial"/>
          <w:sz w:val="20"/>
          <w:szCs w:val="20"/>
        </w:rPr>
        <w:t xml:space="preserve"> Vol.2, No.2,2022)103.</w:t>
      </w:r>
    </w:p>
  </w:footnote>
  <w:footnote w:id="2">
    <w:p w14:paraId="24EA6583" w14:textId="77777777" w:rsidR="004D66CD" w:rsidRPr="00E51296" w:rsidRDefault="004D66CD" w:rsidP="004135C0">
      <w:pPr>
        <w:spacing w:line="240" w:lineRule="auto"/>
        <w:ind w:firstLine="720"/>
        <w:rPr>
          <w:rFonts w:eastAsia="Times New Roman"/>
          <w:sz w:val="21"/>
          <w:szCs w:val="21"/>
        </w:rPr>
      </w:pPr>
      <w:r w:rsidRPr="00E51296">
        <w:rPr>
          <w:rStyle w:val="FootnoteReference"/>
        </w:rPr>
        <w:footnoteRef/>
      </w:r>
      <w:r w:rsidRPr="00E51296">
        <w:rPr>
          <w:sz w:val="20"/>
          <w:szCs w:val="20"/>
        </w:rPr>
        <w:t xml:space="preserve"> </w:t>
      </w:r>
      <w:proofErr w:type="spellStart"/>
      <w:r w:rsidRPr="00E51296">
        <w:rPr>
          <w:rFonts w:eastAsia="Times New Roman"/>
          <w:sz w:val="21"/>
          <w:szCs w:val="21"/>
        </w:rPr>
        <w:t>Robi</w:t>
      </w:r>
      <w:proofErr w:type="spellEnd"/>
      <w:r w:rsidRPr="00E51296">
        <w:rPr>
          <w:rFonts w:eastAsia="Times New Roman"/>
          <w:sz w:val="21"/>
          <w:szCs w:val="21"/>
        </w:rPr>
        <w:t xml:space="preserve"> </w:t>
      </w:r>
      <w:proofErr w:type="spellStart"/>
      <w:r w:rsidRPr="00E51296">
        <w:rPr>
          <w:rFonts w:eastAsia="Times New Roman"/>
          <w:sz w:val="21"/>
          <w:szCs w:val="21"/>
        </w:rPr>
        <w:t>Panggara</w:t>
      </w:r>
      <w:proofErr w:type="spellEnd"/>
      <w:r w:rsidRPr="00E51296">
        <w:rPr>
          <w:rFonts w:eastAsia="Times New Roman"/>
          <w:sz w:val="21"/>
          <w:szCs w:val="21"/>
        </w:rPr>
        <w:t>, “</w:t>
      </w:r>
      <w:proofErr w:type="spellStart"/>
      <w:r w:rsidRPr="00E51296">
        <w:rPr>
          <w:rFonts w:eastAsia="Times New Roman"/>
          <w:sz w:val="21"/>
          <w:szCs w:val="21"/>
        </w:rPr>
        <w:t>Upacara</w:t>
      </w:r>
      <w:proofErr w:type="spellEnd"/>
      <w:r w:rsidRPr="00E51296">
        <w:rPr>
          <w:rFonts w:eastAsia="Times New Roman"/>
          <w:sz w:val="21"/>
          <w:szCs w:val="21"/>
        </w:rPr>
        <w:t xml:space="preserve"> </w:t>
      </w:r>
      <w:proofErr w:type="spellStart"/>
      <w:r w:rsidRPr="00E51296">
        <w:rPr>
          <w:rFonts w:eastAsia="Times New Roman"/>
          <w:sz w:val="21"/>
          <w:szCs w:val="21"/>
        </w:rPr>
        <w:t>Rambu</w:t>
      </w:r>
      <w:proofErr w:type="spellEnd"/>
      <w:r w:rsidRPr="00E51296">
        <w:rPr>
          <w:rFonts w:eastAsia="Times New Roman"/>
          <w:sz w:val="21"/>
          <w:szCs w:val="21"/>
        </w:rPr>
        <w:t xml:space="preserve"> Solo’ di Tana </w:t>
      </w:r>
      <w:proofErr w:type="spellStart"/>
      <w:r w:rsidRPr="00E51296">
        <w:rPr>
          <w:rFonts w:eastAsia="Times New Roman"/>
          <w:sz w:val="21"/>
          <w:szCs w:val="21"/>
        </w:rPr>
        <w:t>Toraja</w:t>
      </w:r>
      <w:proofErr w:type="spellEnd"/>
      <w:r w:rsidRPr="00E51296">
        <w:rPr>
          <w:rFonts w:eastAsia="Times New Roman"/>
          <w:sz w:val="21"/>
          <w:szCs w:val="21"/>
        </w:rPr>
        <w:t xml:space="preserve">, </w:t>
      </w:r>
      <w:proofErr w:type="spellStart"/>
      <w:r w:rsidRPr="00E51296">
        <w:rPr>
          <w:rFonts w:eastAsia="Times New Roman"/>
          <w:sz w:val="21"/>
          <w:szCs w:val="21"/>
        </w:rPr>
        <w:t>memahami</w:t>
      </w:r>
      <w:proofErr w:type="spellEnd"/>
      <w:r w:rsidRPr="00E51296">
        <w:rPr>
          <w:rFonts w:eastAsia="Times New Roman"/>
          <w:sz w:val="21"/>
          <w:szCs w:val="21"/>
        </w:rPr>
        <w:t xml:space="preserve"> </w:t>
      </w:r>
      <w:proofErr w:type="spellStart"/>
      <w:r w:rsidRPr="00E51296">
        <w:rPr>
          <w:rFonts w:eastAsia="Times New Roman"/>
          <w:sz w:val="21"/>
          <w:szCs w:val="21"/>
        </w:rPr>
        <w:t>bentuk</w:t>
      </w:r>
      <w:proofErr w:type="spellEnd"/>
      <w:r w:rsidRPr="00E51296">
        <w:rPr>
          <w:rFonts w:eastAsia="Times New Roman"/>
          <w:sz w:val="21"/>
          <w:szCs w:val="21"/>
        </w:rPr>
        <w:t xml:space="preserve"> </w:t>
      </w:r>
      <w:proofErr w:type="spellStart"/>
      <w:r w:rsidRPr="00E51296">
        <w:rPr>
          <w:rFonts w:eastAsia="Times New Roman"/>
          <w:sz w:val="21"/>
          <w:szCs w:val="21"/>
        </w:rPr>
        <w:t>kerukunan</w:t>
      </w:r>
      <w:proofErr w:type="spellEnd"/>
      <w:r w:rsidRPr="00E51296">
        <w:rPr>
          <w:rFonts w:eastAsia="Times New Roman"/>
          <w:sz w:val="21"/>
          <w:szCs w:val="21"/>
        </w:rPr>
        <w:t xml:space="preserve"> di Tengah </w:t>
      </w:r>
      <w:proofErr w:type="spellStart"/>
      <w:r w:rsidRPr="00E51296">
        <w:rPr>
          <w:rFonts w:eastAsia="Times New Roman"/>
          <w:sz w:val="21"/>
          <w:szCs w:val="21"/>
        </w:rPr>
        <w:t>Situasi</w:t>
      </w:r>
      <w:proofErr w:type="spellEnd"/>
      <w:r w:rsidRPr="00E51296">
        <w:rPr>
          <w:rFonts w:eastAsia="Times New Roman"/>
          <w:sz w:val="21"/>
          <w:szCs w:val="21"/>
        </w:rPr>
        <w:t xml:space="preserve"> </w:t>
      </w:r>
      <w:proofErr w:type="spellStart"/>
      <w:r w:rsidRPr="00E51296">
        <w:rPr>
          <w:rFonts w:eastAsia="Times New Roman"/>
          <w:sz w:val="21"/>
          <w:szCs w:val="21"/>
        </w:rPr>
        <w:t>Konflik</w:t>
      </w:r>
      <w:proofErr w:type="spellEnd"/>
      <w:proofErr w:type="gramStart"/>
      <w:r w:rsidRPr="00E51296">
        <w:rPr>
          <w:rFonts w:eastAsia="Times New Roman"/>
          <w:sz w:val="21"/>
          <w:szCs w:val="21"/>
        </w:rPr>
        <w:t>”,(</w:t>
      </w:r>
      <w:proofErr w:type="gramEnd"/>
      <w:r w:rsidRPr="00E51296">
        <w:rPr>
          <w:rFonts w:eastAsia="Times New Roman"/>
          <w:sz w:val="21"/>
          <w:szCs w:val="21"/>
        </w:rPr>
        <w:t>Jakarta:</w:t>
      </w:r>
      <w:r w:rsidRPr="00E51296">
        <w:rPr>
          <w:rFonts w:eastAsia="Times New Roman"/>
          <w:sz w:val="21"/>
          <w:szCs w:val="21"/>
          <w:highlight w:val="white"/>
        </w:rPr>
        <w:t xml:space="preserve"> </w:t>
      </w:r>
      <w:proofErr w:type="spellStart"/>
      <w:r w:rsidRPr="00E51296">
        <w:rPr>
          <w:rFonts w:eastAsia="Times New Roman"/>
          <w:sz w:val="21"/>
          <w:szCs w:val="21"/>
          <w:highlight w:val="white"/>
        </w:rPr>
        <w:t>Sekolah</w:t>
      </w:r>
      <w:proofErr w:type="spellEnd"/>
      <w:r w:rsidRPr="00E51296">
        <w:rPr>
          <w:rFonts w:eastAsia="Times New Roman"/>
          <w:sz w:val="21"/>
          <w:szCs w:val="21"/>
          <w:highlight w:val="white"/>
        </w:rPr>
        <w:t xml:space="preserve"> Tinggi </w:t>
      </w:r>
      <w:proofErr w:type="spellStart"/>
      <w:r w:rsidRPr="00E51296">
        <w:rPr>
          <w:rFonts w:eastAsia="Times New Roman"/>
          <w:sz w:val="21"/>
          <w:szCs w:val="21"/>
          <w:highlight w:val="white"/>
        </w:rPr>
        <w:t>Theologia</w:t>
      </w:r>
      <w:proofErr w:type="spellEnd"/>
      <w:r w:rsidRPr="00E51296">
        <w:rPr>
          <w:rFonts w:eastAsia="Times New Roman"/>
          <w:sz w:val="21"/>
          <w:szCs w:val="21"/>
          <w:highlight w:val="white"/>
        </w:rPr>
        <w:t xml:space="preserve"> Jaffray,2015), 10. </w:t>
      </w:r>
    </w:p>
  </w:footnote>
  <w:footnote w:id="3">
    <w:p w14:paraId="0000007C" w14:textId="77777777" w:rsidR="00B6008C" w:rsidRPr="00E51296" w:rsidRDefault="00000000" w:rsidP="004135C0">
      <w:pPr>
        <w:spacing w:line="240" w:lineRule="auto"/>
        <w:ind w:firstLine="720"/>
        <w:rPr>
          <w:rFonts w:eastAsia="Times New Roman"/>
          <w:sz w:val="20"/>
          <w:szCs w:val="20"/>
        </w:rPr>
      </w:pPr>
      <w:r w:rsidRPr="00E51296">
        <w:rPr>
          <w:rStyle w:val="FootnoteReference"/>
        </w:rPr>
        <w:footnoteRef/>
      </w:r>
      <w:r w:rsidRPr="00E51296">
        <w:rPr>
          <w:sz w:val="20"/>
          <w:szCs w:val="20"/>
        </w:rPr>
        <w:t xml:space="preserve"> </w:t>
      </w:r>
      <w:proofErr w:type="spellStart"/>
      <w:r w:rsidRPr="00E51296">
        <w:rPr>
          <w:rFonts w:eastAsia="Times New Roman"/>
          <w:sz w:val="20"/>
          <w:szCs w:val="20"/>
        </w:rPr>
        <w:t>Mutaqin</w:t>
      </w:r>
      <w:proofErr w:type="spellEnd"/>
      <w:r w:rsidRPr="00E51296">
        <w:rPr>
          <w:rFonts w:eastAsia="Times New Roman"/>
          <w:sz w:val="20"/>
          <w:szCs w:val="20"/>
        </w:rPr>
        <w:t xml:space="preserve"> </w:t>
      </w:r>
      <w:proofErr w:type="spellStart"/>
      <w:r w:rsidRPr="00E51296">
        <w:rPr>
          <w:rFonts w:eastAsia="Times New Roman"/>
          <w:sz w:val="20"/>
          <w:szCs w:val="20"/>
        </w:rPr>
        <w:t>dkk</w:t>
      </w:r>
      <w:proofErr w:type="spellEnd"/>
      <w:proofErr w:type="gramStart"/>
      <w:r w:rsidRPr="00E51296">
        <w:rPr>
          <w:rFonts w:eastAsia="Times New Roman"/>
          <w:sz w:val="20"/>
          <w:szCs w:val="20"/>
        </w:rPr>
        <w:t>,”</w:t>
      </w:r>
      <w:proofErr w:type="spellStart"/>
      <w:r w:rsidRPr="00E51296">
        <w:rPr>
          <w:rFonts w:eastAsia="Times New Roman"/>
          <w:sz w:val="20"/>
          <w:szCs w:val="20"/>
        </w:rPr>
        <w:t>Menelaah</w:t>
      </w:r>
      <w:proofErr w:type="spellEnd"/>
      <w:proofErr w:type="gramEnd"/>
      <w:r w:rsidRPr="00E51296">
        <w:rPr>
          <w:rFonts w:eastAsia="Times New Roman"/>
          <w:sz w:val="20"/>
          <w:szCs w:val="20"/>
        </w:rPr>
        <w:t xml:space="preserve"> Problem </w:t>
      </w:r>
      <w:proofErr w:type="spellStart"/>
      <w:r w:rsidRPr="00E51296">
        <w:rPr>
          <w:rFonts w:eastAsia="Times New Roman"/>
          <w:sz w:val="20"/>
          <w:szCs w:val="20"/>
        </w:rPr>
        <w:t>Teologis</w:t>
      </w:r>
      <w:proofErr w:type="spellEnd"/>
      <w:r w:rsidRPr="00E51296">
        <w:rPr>
          <w:rFonts w:eastAsia="Times New Roman"/>
          <w:sz w:val="20"/>
          <w:szCs w:val="20"/>
        </w:rPr>
        <w:t xml:space="preserve"> Dialog </w:t>
      </w:r>
      <w:proofErr w:type="spellStart"/>
      <w:r w:rsidRPr="00E51296">
        <w:rPr>
          <w:rFonts w:eastAsia="Times New Roman"/>
          <w:sz w:val="20"/>
          <w:szCs w:val="20"/>
        </w:rPr>
        <w:t>Antar</w:t>
      </w:r>
      <w:proofErr w:type="spellEnd"/>
      <w:r w:rsidRPr="00E51296">
        <w:rPr>
          <w:rFonts w:eastAsia="Times New Roman"/>
          <w:sz w:val="20"/>
          <w:szCs w:val="20"/>
        </w:rPr>
        <w:t xml:space="preserve"> Agama-agama”,(Al-</w:t>
      </w:r>
      <w:proofErr w:type="spellStart"/>
      <w:r w:rsidRPr="00E51296">
        <w:rPr>
          <w:rFonts w:eastAsia="Times New Roman"/>
          <w:sz w:val="20"/>
          <w:szCs w:val="20"/>
        </w:rPr>
        <w:t>Adyan</w:t>
      </w:r>
      <w:proofErr w:type="spellEnd"/>
      <w:r w:rsidRPr="00E51296">
        <w:rPr>
          <w:rFonts w:eastAsia="Times New Roman"/>
          <w:sz w:val="20"/>
          <w:szCs w:val="20"/>
        </w:rPr>
        <w:t xml:space="preserve">: </w:t>
      </w:r>
      <w:proofErr w:type="spellStart"/>
      <w:r w:rsidRPr="00E51296">
        <w:rPr>
          <w:rFonts w:eastAsia="Times New Roman"/>
          <w:sz w:val="20"/>
          <w:szCs w:val="20"/>
        </w:rPr>
        <w:t>Jurnal</w:t>
      </w:r>
      <w:proofErr w:type="spellEnd"/>
      <w:r w:rsidRPr="00E51296">
        <w:rPr>
          <w:rFonts w:eastAsia="Times New Roman"/>
          <w:sz w:val="20"/>
          <w:szCs w:val="20"/>
        </w:rPr>
        <w:t xml:space="preserve"> </w:t>
      </w:r>
      <w:proofErr w:type="spellStart"/>
      <w:r w:rsidRPr="00E51296">
        <w:rPr>
          <w:rFonts w:eastAsia="Times New Roman"/>
          <w:sz w:val="20"/>
          <w:szCs w:val="20"/>
        </w:rPr>
        <w:t>Studi</w:t>
      </w:r>
      <w:proofErr w:type="spellEnd"/>
      <w:r w:rsidRPr="00E51296">
        <w:rPr>
          <w:rFonts w:eastAsia="Times New Roman"/>
          <w:sz w:val="20"/>
          <w:szCs w:val="20"/>
        </w:rPr>
        <w:t xml:space="preserve"> Lintas Agama, Vol. 17, No. 2, </w:t>
      </w:r>
      <w:proofErr w:type="spellStart"/>
      <w:r w:rsidRPr="00E51296">
        <w:rPr>
          <w:rFonts w:eastAsia="Times New Roman"/>
          <w:sz w:val="20"/>
          <w:szCs w:val="20"/>
        </w:rPr>
        <w:t>Juli</w:t>
      </w:r>
      <w:proofErr w:type="spellEnd"/>
      <w:r w:rsidRPr="00E51296">
        <w:rPr>
          <w:rFonts w:eastAsia="Times New Roman"/>
          <w:sz w:val="20"/>
          <w:szCs w:val="20"/>
        </w:rPr>
        <w:t xml:space="preserve"> - </w:t>
      </w:r>
      <w:proofErr w:type="spellStart"/>
      <w:r w:rsidRPr="00E51296">
        <w:rPr>
          <w:rFonts w:eastAsia="Times New Roman"/>
          <w:sz w:val="20"/>
          <w:szCs w:val="20"/>
        </w:rPr>
        <w:t>Desember</w:t>
      </w:r>
      <w:proofErr w:type="spellEnd"/>
      <w:r w:rsidRPr="00E51296">
        <w:rPr>
          <w:rFonts w:eastAsia="Times New Roman"/>
          <w:sz w:val="20"/>
          <w:szCs w:val="20"/>
        </w:rPr>
        <w:t>, 2022),272.</w:t>
      </w:r>
    </w:p>
  </w:footnote>
  <w:footnote w:id="4">
    <w:p w14:paraId="0000007D" w14:textId="77777777" w:rsidR="00B6008C" w:rsidRPr="00E51296" w:rsidRDefault="00000000" w:rsidP="004135C0">
      <w:pPr>
        <w:spacing w:line="240" w:lineRule="auto"/>
        <w:ind w:firstLine="720"/>
        <w:rPr>
          <w:sz w:val="20"/>
          <w:szCs w:val="20"/>
        </w:rPr>
      </w:pPr>
      <w:r w:rsidRPr="00E51296">
        <w:rPr>
          <w:rStyle w:val="FootnoteReference"/>
        </w:rPr>
        <w:footnoteRef/>
      </w:r>
      <w:r w:rsidRPr="00E51296">
        <w:rPr>
          <w:rFonts w:eastAsia="Times New Roman"/>
          <w:sz w:val="20"/>
          <w:szCs w:val="20"/>
        </w:rPr>
        <w:t xml:space="preserve"> </w:t>
      </w:r>
      <w:proofErr w:type="spellStart"/>
      <w:r w:rsidRPr="00E51296">
        <w:rPr>
          <w:rFonts w:eastAsia="Times New Roman"/>
          <w:sz w:val="20"/>
          <w:szCs w:val="20"/>
        </w:rPr>
        <w:t>Aulia</w:t>
      </w:r>
      <w:proofErr w:type="spellEnd"/>
      <w:r w:rsidRPr="00E51296">
        <w:rPr>
          <w:rFonts w:eastAsia="Times New Roman"/>
          <w:sz w:val="20"/>
          <w:szCs w:val="20"/>
        </w:rPr>
        <w:t xml:space="preserve"> Agustin</w:t>
      </w:r>
      <w:proofErr w:type="gramStart"/>
      <w:r w:rsidRPr="00E51296">
        <w:rPr>
          <w:rFonts w:eastAsia="Times New Roman"/>
          <w:sz w:val="20"/>
          <w:szCs w:val="20"/>
        </w:rPr>
        <w:t>,”</w:t>
      </w:r>
      <w:proofErr w:type="spellStart"/>
      <w:r w:rsidRPr="00E51296">
        <w:rPr>
          <w:rFonts w:eastAsia="Times New Roman"/>
          <w:sz w:val="20"/>
          <w:szCs w:val="20"/>
        </w:rPr>
        <w:t>Perdamaian</w:t>
      </w:r>
      <w:proofErr w:type="spellEnd"/>
      <w:proofErr w:type="gramEnd"/>
      <w:r w:rsidRPr="00E51296">
        <w:rPr>
          <w:rFonts w:eastAsia="Times New Roman"/>
          <w:sz w:val="20"/>
          <w:szCs w:val="20"/>
        </w:rPr>
        <w:t xml:space="preserve"> </w:t>
      </w:r>
      <w:proofErr w:type="spellStart"/>
      <w:r w:rsidRPr="00E51296">
        <w:rPr>
          <w:rFonts w:eastAsia="Times New Roman"/>
          <w:sz w:val="20"/>
          <w:szCs w:val="20"/>
        </w:rPr>
        <w:t>Sebagai</w:t>
      </w:r>
      <w:proofErr w:type="spellEnd"/>
      <w:r w:rsidRPr="00E51296">
        <w:rPr>
          <w:rFonts w:eastAsia="Times New Roman"/>
          <w:sz w:val="20"/>
          <w:szCs w:val="20"/>
        </w:rPr>
        <w:t xml:space="preserve"> </w:t>
      </w:r>
      <w:proofErr w:type="spellStart"/>
      <w:r w:rsidRPr="00E51296">
        <w:rPr>
          <w:rFonts w:eastAsia="Times New Roman"/>
          <w:sz w:val="20"/>
          <w:szCs w:val="20"/>
        </w:rPr>
        <w:t>Perwujudan</w:t>
      </w:r>
      <w:proofErr w:type="spellEnd"/>
      <w:r w:rsidRPr="00E51296">
        <w:rPr>
          <w:rFonts w:eastAsia="Times New Roman"/>
          <w:sz w:val="20"/>
          <w:szCs w:val="20"/>
        </w:rPr>
        <w:t xml:space="preserve"> </w:t>
      </w:r>
      <w:proofErr w:type="spellStart"/>
      <w:r w:rsidRPr="00E51296">
        <w:rPr>
          <w:rFonts w:eastAsia="Times New Roman"/>
          <w:sz w:val="20"/>
          <w:szCs w:val="20"/>
        </w:rPr>
        <w:t>Dalam</w:t>
      </w:r>
      <w:proofErr w:type="spellEnd"/>
      <w:r w:rsidRPr="00E51296">
        <w:rPr>
          <w:rFonts w:eastAsia="Times New Roman"/>
          <w:sz w:val="20"/>
          <w:szCs w:val="20"/>
        </w:rPr>
        <w:t xml:space="preserve"> Dialog </w:t>
      </w:r>
      <w:proofErr w:type="spellStart"/>
      <w:r w:rsidRPr="00E51296">
        <w:rPr>
          <w:rFonts w:eastAsia="Times New Roman"/>
          <w:sz w:val="20"/>
          <w:szCs w:val="20"/>
        </w:rPr>
        <w:t>Antar</w:t>
      </w:r>
      <w:proofErr w:type="spellEnd"/>
      <w:r w:rsidRPr="00E51296">
        <w:rPr>
          <w:rFonts w:eastAsia="Times New Roman"/>
          <w:sz w:val="20"/>
          <w:szCs w:val="20"/>
        </w:rPr>
        <w:t xml:space="preserve"> Agama”,(Al-</w:t>
      </w:r>
      <w:proofErr w:type="spellStart"/>
      <w:r w:rsidRPr="00E51296">
        <w:rPr>
          <w:rFonts w:eastAsia="Times New Roman"/>
          <w:sz w:val="20"/>
          <w:szCs w:val="20"/>
        </w:rPr>
        <w:t>Mada</w:t>
      </w:r>
      <w:proofErr w:type="spellEnd"/>
      <w:r w:rsidRPr="00E51296">
        <w:rPr>
          <w:rFonts w:eastAsia="Times New Roman"/>
          <w:sz w:val="20"/>
          <w:szCs w:val="20"/>
        </w:rPr>
        <w:t xml:space="preserve">; </w:t>
      </w:r>
      <w:proofErr w:type="spellStart"/>
      <w:r w:rsidRPr="00E51296">
        <w:rPr>
          <w:rFonts w:eastAsia="Times New Roman"/>
          <w:sz w:val="20"/>
          <w:szCs w:val="20"/>
        </w:rPr>
        <w:t>Jurnal</w:t>
      </w:r>
      <w:proofErr w:type="spellEnd"/>
      <w:r w:rsidRPr="00E51296">
        <w:rPr>
          <w:rFonts w:eastAsia="Times New Roman"/>
          <w:sz w:val="20"/>
          <w:szCs w:val="20"/>
        </w:rPr>
        <w:t xml:space="preserve"> Agama, </w:t>
      </w:r>
      <w:proofErr w:type="spellStart"/>
      <w:r w:rsidRPr="00E51296">
        <w:rPr>
          <w:rFonts w:eastAsia="Times New Roman"/>
          <w:sz w:val="20"/>
          <w:szCs w:val="20"/>
        </w:rPr>
        <w:t>Sosial</w:t>
      </w:r>
      <w:proofErr w:type="spellEnd"/>
      <w:r w:rsidRPr="00E51296">
        <w:rPr>
          <w:rFonts w:eastAsia="Times New Roman"/>
          <w:sz w:val="20"/>
          <w:szCs w:val="20"/>
        </w:rPr>
        <w:t xml:space="preserve"> dan Budaya,V0l. 1, No. 2 (2018); pp. 17-34),20.</w:t>
      </w:r>
      <w:r w:rsidRPr="00E51296">
        <w:rPr>
          <w:sz w:val="20"/>
          <w:szCs w:val="20"/>
        </w:rPr>
        <w:t xml:space="preserve"> </w:t>
      </w:r>
    </w:p>
  </w:footnote>
  <w:footnote w:id="5">
    <w:p w14:paraId="0000007E" w14:textId="77777777" w:rsidR="00B6008C" w:rsidRPr="00E51296" w:rsidRDefault="00000000" w:rsidP="004135C0">
      <w:pPr>
        <w:spacing w:line="240" w:lineRule="auto"/>
        <w:ind w:firstLine="720"/>
        <w:rPr>
          <w:rFonts w:eastAsia="Times New Roman"/>
          <w:sz w:val="20"/>
          <w:szCs w:val="20"/>
        </w:rPr>
      </w:pPr>
      <w:r w:rsidRPr="00E51296">
        <w:rPr>
          <w:rStyle w:val="FootnoteReference"/>
        </w:rPr>
        <w:footnoteRef/>
      </w:r>
      <w:r w:rsidRPr="00E51296">
        <w:rPr>
          <w:sz w:val="20"/>
          <w:szCs w:val="20"/>
        </w:rPr>
        <w:t xml:space="preserve"> </w:t>
      </w:r>
      <w:r w:rsidRPr="00E51296">
        <w:rPr>
          <w:rFonts w:eastAsia="Times New Roman"/>
          <w:sz w:val="20"/>
          <w:szCs w:val="20"/>
        </w:rPr>
        <w:t xml:space="preserve">Ananda U. </w:t>
      </w:r>
      <w:proofErr w:type="spellStart"/>
      <w:r w:rsidRPr="00E51296">
        <w:rPr>
          <w:rFonts w:eastAsia="Times New Roman"/>
          <w:sz w:val="20"/>
          <w:szCs w:val="20"/>
        </w:rPr>
        <w:t>Albab</w:t>
      </w:r>
      <w:proofErr w:type="spellEnd"/>
      <w:proofErr w:type="gramStart"/>
      <w:r w:rsidRPr="00E51296">
        <w:rPr>
          <w:rFonts w:eastAsia="Times New Roman"/>
          <w:sz w:val="20"/>
          <w:szCs w:val="20"/>
        </w:rPr>
        <w:t>,”</w:t>
      </w:r>
      <w:proofErr w:type="spellStart"/>
      <w:r w:rsidRPr="00E51296">
        <w:rPr>
          <w:rFonts w:eastAsia="Times New Roman"/>
          <w:sz w:val="20"/>
          <w:szCs w:val="20"/>
        </w:rPr>
        <w:t>Interpretasi</w:t>
      </w:r>
      <w:proofErr w:type="spellEnd"/>
      <w:proofErr w:type="gramEnd"/>
      <w:r w:rsidRPr="00E51296">
        <w:rPr>
          <w:rFonts w:eastAsia="Times New Roman"/>
          <w:sz w:val="20"/>
          <w:szCs w:val="20"/>
        </w:rPr>
        <w:t xml:space="preserve"> Dialog </w:t>
      </w:r>
      <w:proofErr w:type="spellStart"/>
      <w:r w:rsidRPr="00E51296">
        <w:rPr>
          <w:rFonts w:eastAsia="Times New Roman"/>
          <w:sz w:val="20"/>
          <w:szCs w:val="20"/>
        </w:rPr>
        <w:t>Antar</w:t>
      </w:r>
      <w:proofErr w:type="spellEnd"/>
      <w:r w:rsidRPr="00E51296">
        <w:rPr>
          <w:rFonts w:eastAsia="Times New Roman"/>
          <w:sz w:val="20"/>
          <w:szCs w:val="20"/>
        </w:rPr>
        <w:t xml:space="preserve"> Agama </w:t>
      </w:r>
      <w:proofErr w:type="spellStart"/>
      <w:r w:rsidRPr="00E51296">
        <w:rPr>
          <w:rFonts w:eastAsia="Times New Roman"/>
          <w:sz w:val="20"/>
          <w:szCs w:val="20"/>
        </w:rPr>
        <w:t>Dalam</w:t>
      </w:r>
      <w:proofErr w:type="spellEnd"/>
      <w:r w:rsidRPr="00E51296">
        <w:rPr>
          <w:rFonts w:eastAsia="Times New Roman"/>
          <w:sz w:val="20"/>
          <w:szCs w:val="20"/>
        </w:rPr>
        <w:t xml:space="preserve"> </w:t>
      </w:r>
      <w:proofErr w:type="spellStart"/>
      <w:r w:rsidRPr="00E51296">
        <w:rPr>
          <w:rFonts w:eastAsia="Times New Roman"/>
          <w:sz w:val="20"/>
          <w:szCs w:val="20"/>
        </w:rPr>
        <w:t>Berbagai</w:t>
      </w:r>
      <w:proofErr w:type="spellEnd"/>
      <w:r w:rsidRPr="00E51296">
        <w:rPr>
          <w:rFonts w:eastAsia="Times New Roman"/>
          <w:sz w:val="20"/>
          <w:szCs w:val="20"/>
        </w:rPr>
        <w:t xml:space="preserve"> </w:t>
      </w:r>
      <w:proofErr w:type="spellStart"/>
      <w:r w:rsidRPr="00E51296">
        <w:rPr>
          <w:rFonts w:eastAsia="Times New Roman"/>
          <w:sz w:val="20"/>
          <w:szCs w:val="20"/>
        </w:rPr>
        <w:t>Perspektif</w:t>
      </w:r>
      <w:proofErr w:type="spellEnd"/>
      <w:r w:rsidRPr="00E51296">
        <w:rPr>
          <w:rFonts w:eastAsia="Times New Roman"/>
          <w:sz w:val="20"/>
          <w:szCs w:val="20"/>
        </w:rPr>
        <w:t>”,(Al-</w:t>
      </w:r>
      <w:proofErr w:type="spellStart"/>
      <w:r w:rsidRPr="00E51296">
        <w:rPr>
          <w:rFonts w:eastAsia="Times New Roman"/>
          <w:sz w:val="20"/>
          <w:szCs w:val="20"/>
        </w:rPr>
        <w:t>Mada</w:t>
      </w:r>
      <w:proofErr w:type="spellEnd"/>
      <w:r w:rsidRPr="00E51296">
        <w:rPr>
          <w:rFonts w:eastAsia="Times New Roman"/>
          <w:sz w:val="20"/>
          <w:szCs w:val="20"/>
        </w:rPr>
        <w:t xml:space="preserve">; </w:t>
      </w:r>
      <w:proofErr w:type="spellStart"/>
      <w:r w:rsidRPr="00E51296">
        <w:rPr>
          <w:rFonts w:eastAsia="Times New Roman"/>
          <w:sz w:val="20"/>
          <w:szCs w:val="20"/>
        </w:rPr>
        <w:t>Jurnal</w:t>
      </w:r>
      <w:proofErr w:type="spellEnd"/>
      <w:r w:rsidRPr="00E51296">
        <w:rPr>
          <w:rFonts w:eastAsia="Times New Roman"/>
          <w:sz w:val="20"/>
          <w:szCs w:val="20"/>
        </w:rPr>
        <w:t xml:space="preserve"> Agama, </w:t>
      </w:r>
      <w:proofErr w:type="spellStart"/>
      <w:r w:rsidRPr="00E51296">
        <w:rPr>
          <w:rFonts w:eastAsia="Times New Roman"/>
          <w:sz w:val="20"/>
          <w:szCs w:val="20"/>
        </w:rPr>
        <w:t>Sosial</w:t>
      </w:r>
      <w:proofErr w:type="spellEnd"/>
      <w:r w:rsidRPr="00E51296">
        <w:rPr>
          <w:rFonts w:eastAsia="Times New Roman"/>
          <w:sz w:val="20"/>
          <w:szCs w:val="20"/>
        </w:rPr>
        <w:t xml:space="preserve"> dan </w:t>
      </w:r>
      <w:proofErr w:type="spellStart"/>
      <w:r w:rsidRPr="00E51296">
        <w:rPr>
          <w:rFonts w:eastAsia="Times New Roman"/>
          <w:sz w:val="20"/>
          <w:szCs w:val="20"/>
        </w:rPr>
        <w:t>Budaya</w:t>
      </w:r>
      <w:proofErr w:type="spellEnd"/>
      <w:r w:rsidRPr="00E51296">
        <w:rPr>
          <w:rFonts w:eastAsia="Times New Roman"/>
          <w:sz w:val="20"/>
          <w:szCs w:val="20"/>
        </w:rPr>
        <w:t>, V0l. 2, No. 1 (2019); pp. 22-34),26.</w:t>
      </w:r>
    </w:p>
  </w:footnote>
  <w:footnote w:id="6">
    <w:p w14:paraId="28A62EC6" w14:textId="6DB63E9A" w:rsidR="00E51296" w:rsidRPr="00E51296" w:rsidRDefault="00E51296" w:rsidP="00E51296">
      <w:pPr>
        <w:pStyle w:val="FootnoteText"/>
        <w:ind w:firstLine="720"/>
        <w:rPr>
          <w:lang w:val="en-US"/>
        </w:rPr>
      </w:pPr>
      <w:r>
        <w:rPr>
          <w:rStyle w:val="FootnoteReference"/>
        </w:rPr>
        <w:footnoteRef/>
      </w:r>
      <w:r>
        <w:t xml:space="preserve"> Jan E Stets and Peter J Burke, “A Sociological Approach to Self and Identity*,” n.d.</w:t>
      </w:r>
    </w:p>
  </w:footnote>
  <w:footnote w:id="7">
    <w:p w14:paraId="5A5A2BFA" w14:textId="31E21D77" w:rsidR="00E51296" w:rsidRPr="00E51296" w:rsidRDefault="00E51296" w:rsidP="00E51296">
      <w:pPr>
        <w:pStyle w:val="FootnoteText"/>
        <w:ind w:firstLine="720"/>
        <w:rPr>
          <w:lang w:val="en-US"/>
        </w:rPr>
      </w:pPr>
      <w:r>
        <w:rPr>
          <w:rStyle w:val="FootnoteReference"/>
        </w:rPr>
        <w:footnoteRef/>
      </w:r>
      <w:r>
        <w:t xml:space="preserve"> D Venkat Rao, “Sophia Studies in Cross-Cultural Philosophy of Traditions and Cultures 6 Cultures of Memory in South Asia Orality, Literacy and the Problem of Inheritance,” n.d., http://www.springer.com/series/8880.</w:t>
      </w:r>
    </w:p>
  </w:footnote>
  <w:footnote w:id="8">
    <w:p w14:paraId="0000007F" w14:textId="77777777" w:rsidR="00B6008C" w:rsidRPr="00E51296" w:rsidRDefault="00000000" w:rsidP="004135C0">
      <w:pPr>
        <w:spacing w:line="240" w:lineRule="auto"/>
        <w:ind w:firstLine="720"/>
        <w:rPr>
          <w:rFonts w:eastAsia="Times New Roman"/>
          <w:sz w:val="20"/>
          <w:szCs w:val="20"/>
        </w:rPr>
      </w:pPr>
      <w:r w:rsidRPr="00E51296">
        <w:rPr>
          <w:rStyle w:val="FootnoteReference"/>
        </w:rPr>
        <w:footnoteRef/>
      </w:r>
      <w:r w:rsidRPr="00E51296">
        <w:rPr>
          <w:rFonts w:eastAsia="Times New Roman"/>
          <w:sz w:val="20"/>
          <w:szCs w:val="20"/>
        </w:rPr>
        <w:t xml:space="preserve"> Anas </w:t>
      </w:r>
      <w:proofErr w:type="spellStart"/>
      <w:r w:rsidRPr="00E51296">
        <w:rPr>
          <w:rFonts w:eastAsia="Times New Roman"/>
          <w:sz w:val="20"/>
          <w:szCs w:val="20"/>
        </w:rPr>
        <w:t>Aijudin</w:t>
      </w:r>
      <w:proofErr w:type="spellEnd"/>
      <w:proofErr w:type="gramStart"/>
      <w:r w:rsidRPr="00E51296">
        <w:rPr>
          <w:rFonts w:eastAsia="Times New Roman"/>
          <w:sz w:val="20"/>
          <w:szCs w:val="20"/>
        </w:rPr>
        <w:t>, ”</w:t>
      </w:r>
      <w:proofErr w:type="spellStart"/>
      <w:r w:rsidRPr="00E51296">
        <w:rPr>
          <w:rFonts w:eastAsia="Times New Roman"/>
          <w:sz w:val="20"/>
          <w:szCs w:val="20"/>
        </w:rPr>
        <w:t>Mengelola</w:t>
      </w:r>
      <w:proofErr w:type="spellEnd"/>
      <w:proofErr w:type="gramEnd"/>
      <w:r w:rsidRPr="00E51296">
        <w:rPr>
          <w:rFonts w:eastAsia="Times New Roman"/>
          <w:sz w:val="20"/>
          <w:szCs w:val="20"/>
        </w:rPr>
        <w:t xml:space="preserve"> </w:t>
      </w:r>
      <w:proofErr w:type="spellStart"/>
      <w:r w:rsidRPr="00E51296">
        <w:rPr>
          <w:rFonts w:eastAsia="Times New Roman"/>
          <w:sz w:val="20"/>
          <w:szCs w:val="20"/>
        </w:rPr>
        <w:t>Pluralisme</w:t>
      </w:r>
      <w:proofErr w:type="spellEnd"/>
      <w:r w:rsidRPr="00E51296">
        <w:rPr>
          <w:rFonts w:eastAsia="Times New Roman"/>
          <w:sz w:val="20"/>
          <w:szCs w:val="20"/>
        </w:rPr>
        <w:t xml:space="preserve"> </w:t>
      </w:r>
      <w:proofErr w:type="spellStart"/>
      <w:r w:rsidRPr="00E51296">
        <w:rPr>
          <w:rFonts w:eastAsia="Times New Roman"/>
          <w:sz w:val="20"/>
          <w:szCs w:val="20"/>
        </w:rPr>
        <w:t>Melalui</w:t>
      </w:r>
      <w:proofErr w:type="spellEnd"/>
      <w:r w:rsidRPr="00E51296">
        <w:rPr>
          <w:rFonts w:eastAsia="Times New Roman"/>
          <w:sz w:val="20"/>
          <w:szCs w:val="20"/>
        </w:rPr>
        <w:t xml:space="preserve"> Dialog </w:t>
      </w:r>
      <w:proofErr w:type="spellStart"/>
      <w:r w:rsidRPr="00E51296">
        <w:rPr>
          <w:rFonts w:eastAsia="Times New Roman"/>
          <w:sz w:val="20"/>
          <w:szCs w:val="20"/>
        </w:rPr>
        <w:t>Antar</w:t>
      </w:r>
      <w:proofErr w:type="spellEnd"/>
      <w:r w:rsidRPr="00E51296">
        <w:rPr>
          <w:rFonts w:eastAsia="Times New Roman"/>
          <w:sz w:val="20"/>
          <w:szCs w:val="20"/>
        </w:rPr>
        <w:t xml:space="preserve"> Agama, </w:t>
      </w:r>
      <w:proofErr w:type="spellStart"/>
      <w:r w:rsidRPr="00E51296">
        <w:rPr>
          <w:rFonts w:eastAsia="Times New Roman"/>
          <w:sz w:val="20"/>
          <w:szCs w:val="20"/>
        </w:rPr>
        <w:t>Sebuah</w:t>
      </w:r>
      <w:proofErr w:type="spellEnd"/>
      <w:r w:rsidRPr="00E51296">
        <w:rPr>
          <w:rFonts w:eastAsia="Times New Roman"/>
          <w:sz w:val="20"/>
          <w:szCs w:val="20"/>
        </w:rPr>
        <w:t xml:space="preserve"> </w:t>
      </w:r>
      <w:proofErr w:type="spellStart"/>
      <w:r w:rsidRPr="00E51296">
        <w:rPr>
          <w:rFonts w:eastAsia="Times New Roman"/>
          <w:sz w:val="20"/>
          <w:szCs w:val="20"/>
        </w:rPr>
        <w:t>Tinjauan</w:t>
      </w:r>
      <w:proofErr w:type="spellEnd"/>
      <w:r w:rsidRPr="00E51296">
        <w:rPr>
          <w:rFonts w:eastAsia="Times New Roman"/>
          <w:sz w:val="20"/>
          <w:szCs w:val="20"/>
        </w:rPr>
        <w:t xml:space="preserve"> </w:t>
      </w:r>
      <w:proofErr w:type="spellStart"/>
      <w:r w:rsidRPr="00E51296">
        <w:rPr>
          <w:rFonts w:eastAsia="Times New Roman"/>
          <w:sz w:val="20"/>
          <w:szCs w:val="20"/>
        </w:rPr>
        <w:t>Teoritik</w:t>
      </w:r>
      <w:proofErr w:type="spellEnd"/>
      <w:r w:rsidRPr="00E51296">
        <w:rPr>
          <w:rFonts w:eastAsia="Times New Roman"/>
          <w:sz w:val="20"/>
          <w:szCs w:val="20"/>
        </w:rPr>
        <w:t>”,(</w:t>
      </w:r>
      <w:proofErr w:type="spellStart"/>
      <w:r w:rsidRPr="00E51296">
        <w:rPr>
          <w:rFonts w:eastAsia="Times New Roman"/>
          <w:sz w:val="20"/>
          <w:szCs w:val="20"/>
        </w:rPr>
        <w:t>Jurnal</w:t>
      </w:r>
      <w:proofErr w:type="spellEnd"/>
      <w:r w:rsidRPr="00E51296">
        <w:rPr>
          <w:rFonts w:eastAsia="Times New Roman"/>
          <w:sz w:val="20"/>
          <w:szCs w:val="20"/>
        </w:rPr>
        <w:t xml:space="preserve"> </w:t>
      </w:r>
      <w:proofErr w:type="spellStart"/>
      <w:r w:rsidRPr="00E51296">
        <w:rPr>
          <w:rFonts w:eastAsia="Times New Roman"/>
          <w:sz w:val="20"/>
          <w:szCs w:val="20"/>
        </w:rPr>
        <w:t>SMaRT</w:t>
      </w:r>
      <w:proofErr w:type="spellEnd"/>
      <w:r w:rsidRPr="00E51296">
        <w:rPr>
          <w:rFonts w:eastAsia="Times New Roman"/>
          <w:sz w:val="20"/>
          <w:szCs w:val="20"/>
        </w:rPr>
        <w:t xml:space="preserve"> </w:t>
      </w:r>
      <w:proofErr w:type="spellStart"/>
      <w:r w:rsidRPr="00E51296">
        <w:rPr>
          <w:rFonts w:eastAsia="Times New Roman"/>
          <w:sz w:val="20"/>
          <w:szCs w:val="20"/>
        </w:rPr>
        <w:t>Studi</w:t>
      </w:r>
      <w:proofErr w:type="spellEnd"/>
      <w:r w:rsidRPr="00E51296">
        <w:rPr>
          <w:rFonts w:eastAsia="Times New Roman"/>
          <w:sz w:val="20"/>
          <w:szCs w:val="20"/>
        </w:rPr>
        <w:t xml:space="preserve"> Masyarakat, </w:t>
      </w:r>
      <w:proofErr w:type="spellStart"/>
      <w:r w:rsidRPr="00E51296">
        <w:rPr>
          <w:rFonts w:eastAsia="Times New Roman"/>
          <w:sz w:val="20"/>
          <w:szCs w:val="20"/>
        </w:rPr>
        <w:t>Religi</w:t>
      </w:r>
      <w:proofErr w:type="spellEnd"/>
      <w:r w:rsidRPr="00E51296">
        <w:rPr>
          <w:rFonts w:eastAsia="Times New Roman"/>
          <w:sz w:val="20"/>
          <w:szCs w:val="20"/>
        </w:rPr>
        <w:t xml:space="preserve"> dan </w:t>
      </w:r>
      <w:proofErr w:type="spellStart"/>
      <w:r w:rsidRPr="00E51296">
        <w:rPr>
          <w:rFonts w:eastAsia="Times New Roman"/>
          <w:sz w:val="20"/>
          <w:szCs w:val="20"/>
        </w:rPr>
        <w:t>Tradisi</w:t>
      </w:r>
      <w:proofErr w:type="spellEnd"/>
      <w:r w:rsidRPr="00E51296">
        <w:rPr>
          <w:rFonts w:eastAsia="Times New Roman"/>
          <w:sz w:val="20"/>
          <w:szCs w:val="20"/>
        </w:rPr>
        <w:t xml:space="preserve"> Volume 03 No. 01 </w:t>
      </w:r>
      <w:proofErr w:type="spellStart"/>
      <w:r w:rsidRPr="00E51296">
        <w:rPr>
          <w:rFonts w:eastAsia="Times New Roman"/>
          <w:sz w:val="20"/>
          <w:szCs w:val="20"/>
        </w:rPr>
        <w:t>Juni</w:t>
      </w:r>
      <w:proofErr w:type="spellEnd"/>
      <w:r w:rsidRPr="00E51296">
        <w:rPr>
          <w:rFonts w:eastAsia="Times New Roman"/>
          <w:sz w:val="20"/>
          <w:szCs w:val="20"/>
        </w:rPr>
        <w:t xml:space="preserve"> 2017),122.</w:t>
      </w:r>
    </w:p>
  </w:footnote>
  <w:footnote w:id="9">
    <w:p w14:paraId="00000081" w14:textId="77777777" w:rsidR="00B6008C" w:rsidRPr="00E51296" w:rsidRDefault="00000000" w:rsidP="004135C0">
      <w:pPr>
        <w:spacing w:line="240" w:lineRule="auto"/>
        <w:ind w:firstLine="720"/>
        <w:rPr>
          <w:rFonts w:eastAsia="Times New Roman"/>
          <w:sz w:val="21"/>
          <w:szCs w:val="21"/>
        </w:rPr>
      </w:pPr>
      <w:r w:rsidRPr="00E51296">
        <w:rPr>
          <w:rStyle w:val="FootnoteReference"/>
        </w:rPr>
        <w:footnoteRef/>
      </w:r>
      <w:r w:rsidRPr="00E51296">
        <w:rPr>
          <w:rFonts w:eastAsia="Times New Roman"/>
          <w:sz w:val="21"/>
          <w:szCs w:val="21"/>
        </w:rPr>
        <w:t xml:space="preserve"> </w:t>
      </w:r>
      <w:proofErr w:type="spellStart"/>
      <w:r w:rsidRPr="00E51296">
        <w:rPr>
          <w:rFonts w:eastAsia="Times New Roman"/>
          <w:sz w:val="21"/>
          <w:szCs w:val="21"/>
        </w:rPr>
        <w:t>Arif</w:t>
      </w:r>
      <w:proofErr w:type="spellEnd"/>
      <w:r w:rsidRPr="00E51296">
        <w:rPr>
          <w:rFonts w:eastAsia="Times New Roman"/>
          <w:sz w:val="21"/>
          <w:szCs w:val="21"/>
        </w:rPr>
        <w:t xml:space="preserve"> Rifa’</w:t>
      </w:r>
      <w:proofErr w:type="spellStart"/>
      <w:r w:rsidRPr="00E51296">
        <w:rPr>
          <w:rFonts w:eastAsia="Times New Roman"/>
          <w:sz w:val="21"/>
          <w:szCs w:val="21"/>
        </w:rPr>
        <w:t>i</w:t>
      </w:r>
      <w:proofErr w:type="spellEnd"/>
      <w:proofErr w:type="gramStart"/>
      <w:r w:rsidRPr="00E51296">
        <w:rPr>
          <w:rFonts w:eastAsia="Times New Roman"/>
          <w:sz w:val="21"/>
          <w:szCs w:val="21"/>
        </w:rPr>
        <w:t>,”</w:t>
      </w:r>
      <w:proofErr w:type="spellStart"/>
      <w:r w:rsidRPr="00E51296">
        <w:rPr>
          <w:rFonts w:eastAsia="Times New Roman"/>
          <w:sz w:val="21"/>
          <w:szCs w:val="21"/>
        </w:rPr>
        <w:t>Dialektika</w:t>
      </w:r>
      <w:proofErr w:type="spellEnd"/>
      <w:proofErr w:type="gramEnd"/>
      <w:r w:rsidRPr="00E51296">
        <w:rPr>
          <w:rFonts w:eastAsia="Times New Roman"/>
          <w:sz w:val="21"/>
          <w:szCs w:val="21"/>
        </w:rPr>
        <w:t xml:space="preserve"> </w:t>
      </w:r>
      <w:proofErr w:type="spellStart"/>
      <w:r w:rsidRPr="00E51296">
        <w:rPr>
          <w:rFonts w:eastAsia="Times New Roman"/>
          <w:sz w:val="21"/>
          <w:szCs w:val="21"/>
        </w:rPr>
        <w:t>Pemikiran</w:t>
      </w:r>
      <w:proofErr w:type="spellEnd"/>
      <w:r w:rsidRPr="00E51296">
        <w:rPr>
          <w:rFonts w:eastAsia="Times New Roman"/>
          <w:sz w:val="21"/>
          <w:szCs w:val="21"/>
        </w:rPr>
        <w:t xml:space="preserve"> </w:t>
      </w:r>
      <w:proofErr w:type="spellStart"/>
      <w:r w:rsidRPr="00E51296">
        <w:rPr>
          <w:rFonts w:eastAsia="Times New Roman"/>
          <w:sz w:val="21"/>
          <w:szCs w:val="21"/>
        </w:rPr>
        <w:t>dalam</w:t>
      </w:r>
      <w:proofErr w:type="spellEnd"/>
      <w:r w:rsidRPr="00E51296">
        <w:rPr>
          <w:rFonts w:eastAsia="Times New Roman"/>
          <w:sz w:val="21"/>
          <w:szCs w:val="21"/>
        </w:rPr>
        <w:t xml:space="preserve"> Dialog </w:t>
      </w:r>
      <w:proofErr w:type="spellStart"/>
      <w:r w:rsidRPr="00E51296">
        <w:rPr>
          <w:rFonts w:eastAsia="Times New Roman"/>
          <w:sz w:val="21"/>
          <w:szCs w:val="21"/>
        </w:rPr>
        <w:t>Antar</w:t>
      </w:r>
      <w:proofErr w:type="spellEnd"/>
      <w:r w:rsidRPr="00E51296">
        <w:rPr>
          <w:rFonts w:eastAsia="Times New Roman"/>
          <w:sz w:val="21"/>
          <w:szCs w:val="21"/>
        </w:rPr>
        <w:t xml:space="preserve"> </w:t>
      </w:r>
      <w:proofErr w:type="spellStart"/>
      <w:r w:rsidRPr="00E51296">
        <w:rPr>
          <w:rFonts w:eastAsia="Times New Roman"/>
          <w:sz w:val="21"/>
          <w:szCs w:val="21"/>
        </w:rPr>
        <w:t>Umat</w:t>
      </w:r>
      <w:proofErr w:type="spellEnd"/>
      <w:r w:rsidRPr="00E51296">
        <w:rPr>
          <w:rFonts w:eastAsia="Times New Roman"/>
          <w:sz w:val="21"/>
          <w:szCs w:val="21"/>
        </w:rPr>
        <w:t xml:space="preserve"> </w:t>
      </w:r>
      <w:proofErr w:type="spellStart"/>
      <w:r w:rsidRPr="00E51296">
        <w:rPr>
          <w:rFonts w:eastAsia="Times New Roman"/>
          <w:sz w:val="21"/>
          <w:szCs w:val="21"/>
        </w:rPr>
        <w:t>Beragama</w:t>
      </w:r>
      <w:proofErr w:type="spellEnd"/>
      <w:r w:rsidRPr="00E51296">
        <w:rPr>
          <w:rFonts w:eastAsia="Times New Roman"/>
          <w:sz w:val="21"/>
          <w:szCs w:val="21"/>
        </w:rPr>
        <w:t xml:space="preserve"> </w:t>
      </w:r>
      <w:proofErr w:type="spellStart"/>
      <w:r w:rsidRPr="00E51296">
        <w:rPr>
          <w:rFonts w:eastAsia="Times New Roman"/>
          <w:sz w:val="21"/>
          <w:szCs w:val="21"/>
        </w:rPr>
        <w:t>Studi</w:t>
      </w:r>
      <w:proofErr w:type="spellEnd"/>
      <w:r w:rsidRPr="00E51296">
        <w:rPr>
          <w:rFonts w:eastAsia="Times New Roman"/>
          <w:sz w:val="21"/>
          <w:szCs w:val="21"/>
        </w:rPr>
        <w:t xml:space="preserve"> </w:t>
      </w:r>
      <w:proofErr w:type="spellStart"/>
      <w:r w:rsidRPr="00E51296">
        <w:rPr>
          <w:rFonts w:eastAsia="Times New Roman"/>
          <w:sz w:val="21"/>
          <w:szCs w:val="21"/>
        </w:rPr>
        <w:t>Kasus</w:t>
      </w:r>
      <w:proofErr w:type="spellEnd"/>
      <w:r w:rsidRPr="00E51296">
        <w:rPr>
          <w:rFonts w:eastAsia="Times New Roman"/>
          <w:sz w:val="21"/>
          <w:szCs w:val="21"/>
        </w:rPr>
        <w:t xml:space="preserve"> Forum </w:t>
      </w:r>
      <w:proofErr w:type="spellStart"/>
      <w:r w:rsidRPr="00E51296">
        <w:rPr>
          <w:rFonts w:eastAsia="Times New Roman"/>
          <w:sz w:val="21"/>
          <w:szCs w:val="21"/>
        </w:rPr>
        <w:t>Persaudaraan</w:t>
      </w:r>
      <w:proofErr w:type="spellEnd"/>
      <w:r w:rsidRPr="00E51296">
        <w:rPr>
          <w:rFonts w:eastAsia="Times New Roman"/>
          <w:sz w:val="21"/>
          <w:szCs w:val="21"/>
        </w:rPr>
        <w:t xml:space="preserve"> </w:t>
      </w:r>
      <w:proofErr w:type="spellStart"/>
      <w:r w:rsidRPr="00E51296">
        <w:rPr>
          <w:rFonts w:eastAsia="Times New Roman"/>
          <w:sz w:val="21"/>
          <w:szCs w:val="21"/>
        </w:rPr>
        <w:t>Umat</w:t>
      </w:r>
      <w:proofErr w:type="spellEnd"/>
      <w:r w:rsidRPr="00E51296">
        <w:rPr>
          <w:rFonts w:eastAsia="Times New Roman"/>
          <w:sz w:val="21"/>
          <w:szCs w:val="21"/>
        </w:rPr>
        <w:t xml:space="preserve"> </w:t>
      </w:r>
      <w:proofErr w:type="spellStart"/>
      <w:r w:rsidRPr="00E51296">
        <w:rPr>
          <w:rFonts w:eastAsia="Times New Roman"/>
          <w:sz w:val="21"/>
          <w:szCs w:val="21"/>
        </w:rPr>
        <w:t>Beriman</w:t>
      </w:r>
      <w:proofErr w:type="spellEnd"/>
      <w:r w:rsidRPr="00E51296">
        <w:rPr>
          <w:rFonts w:eastAsia="Times New Roman"/>
          <w:sz w:val="21"/>
          <w:szCs w:val="21"/>
        </w:rPr>
        <w:t xml:space="preserve"> (FPUB) DI. Yogyakarta</w:t>
      </w:r>
      <w:proofErr w:type="gramStart"/>
      <w:r w:rsidRPr="00E51296">
        <w:rPr>
          <w:rFonts w:eastAsia="Times New Roman"/>
          <w:sz w:val="21"/>
          <w:szCs w:val="21"/>
        </w:rPr>
        <w:t>”,(</w:t>
      </w:r>
      <w:proofErr w:type="spellStart"/>
      <w:proofErr w:type="gramEnd"/>
      <w:r w:rsidRPr="00E51296">
        <w:rPr>
          <w:rFonts w:eastAsia="Times New Roman"/>
          <w:sz w:val="21"/>
          <w:szCs w:val="21"/>
        </w:rPr>
        <w:t>Jurnal</w:t>
      </w:r>
      <w:proofErr w:type="spellEnd"/>
      <w:r w:rsidRPr="00E51296">
        <w:rPr>
          <w:rFonts w:eastAsia="Times New Roman"/>
          <w:sz w:val="21"/>
          <w:szCs w:val="21"/>
        </w:rPr>
        <w:t xml:space="preserve"> </w:t>
      </w:r>
      <w:proofErr w:type="spellStart"/>
      <w:r w:rsidRPr="00E51296">
        <w:rPr>
          <w:rFonts w:eastAsia="Times New Roman"/>
          <w:sz w:val="21"/>
          <w:szCs w:val="21"/>
        </w:rPr>
        <w:t>Pemberdayaan</w:t>
      </w:r>
      <w:proofErr w:type="spellEnd"/>
      <w:r w:rsidRPr="00E51296">
        <w:rPr>
          <w:rFonts w:eastAsia="Times New Roman"/>
          <w:sz w:val="21"/>
          <w:szCs w:val="21"/>
        </w:rPr>
        <w:t xml:space="preserve"> Masyarakat: Media </w:t>
      </w:r>
      <w:proofErr w:type="spellStart"/>
      <w:r w:rsidRPr="00E51296">
        <w:rPr>
          <w:rFonts w:eastAsia="Times New Roman"/>
          <w:sz w:val="21"/>
          <w:szCs w:val="21"/>
        </w:rPr>
        <w:t>Pemikiran</w:t>
      </w:r>
      <w:proofErr w:type="spellEnd"/>
      <w:r w:rsidRPr="00E51296">
        <w:rPr>
          <w:rFonts w:eastAsia="Times New Roman"/>
          <w:sz w:val="21"/>
          <w:szCs w:val="21"/>
        </w:rPr>
        <w:t xml:space="preserve"> dan </w:t>
      </w:r>
      <w:proofErr w:type="spellStart"/>
      <w:r w:rsidRPr="00E51296">
        <w:rPr>
          <w:rFonts w:eastAsia="Times New Roman"/>
          <w:sz w:val="21"/>
          <w:szCs w:val="21"/>
        </w:rPr>
        <w:t>Dakwah</w:t>
      </w:r>
      <w:proofErr w:type="spellEnd"/>
      <w:r w:rsidRPr="00E51296">
        <w:rPr>
          <w:rFonts w:eastAsia="Times New Roman"/>
          <w:sz w:val="21"/>
          <w:szCs w:val="21"/>
        </w:rPr>
        <w:t xml:space="preserve"> Pembangunan, Vol. 1, no. 1 (2017), </w:t>
      </w:r>
      <w:proofErr w:type="spellStart"/>
      <w:r w:rsidRPr="00E51296">
        <w:rPr>
          <w:rFonts w:eastAsia="Times New Roman"/>
          <w:sz w:val="21"/>
          <w:szCs w:val="21"/>
        </w:rPr>
        <w:t>hal</w:t>
      </w:r>
      <w:proofErr w:type="spellEnd"/>
      <w:r w:rsidRPr="00E51296">
        <w:rPr>
          <w:rFonts w:eastAsia="Times New Roman"/>
          <w:sz w:val="21"/>
          <w:szCs w:val="21"/>
        </w:rPr>
        <w:t>. 63-82),64-65.</w:t>
      </w:r>
    </w:p>
  </w:footnote>
  <w:footnote w:id="10">
    <w:p w14:paraId="00000082" w14:textId="77777777" w:rsidR="00B6008C" w:rsidRPr="00E51296" w:rsidRDefault="00000000" w:rsidP="004135C0">
      <w:pPr>
        <w:pBdr>
          <w:top w:val="nil"/>
          <w:left w:val="nil"/>
          <w:bottom w:val="nil"/>
          <w:right w:val="nil"/>
          <w:between w:val="nil"/>
        </w:pBdr>
        <w:spacing w:line="240" w:lineRule="auto"/>
        <w:ind w:firstLine="720"/>
        <w:rPr>
          <w:color w:val="000000"/>
          <w:sz w:val="20"/>
          <w:szCs w:val="20"/>
        </w:rPr>
      </w:pPr>
      <w:r w:rsidRPr="00E51296">
        <w:rPr>
          <w:rStyle w:val="FootnoteReference"/>
        </w:rPr>
        <w:footnoteRef/>
      </w:r>
      <w:r w:rsidRPr="00E51296">
        <w:rPr>
          <w:color w:val="000000"/>
          <w:sz w:val="20"/>
          <w:szCs w:val="20"/>
        </w:rPr>
        <w:t xml:space="preserve"> </w:t>
      </w:r>
      <w:r w:rsidRPr="00E51296">
        <w:rPr>
          <w:rFonts w:eastAsia="Times New Roman"/>
          <w:color w:val="000000"/>
          <w:sz w:val="20"/>
          <w:szCs w:val="20"/>
        </w:rPr>
        <w:t xml:space="preserve">Muhammad </w:t>
      </w:r>
      <w:proofErr w:type="spellStart"/>
      <w:r w:rsidRPr="00E51296">
        <w:rPr>
          <w:rFonts w:eastAsia="Times New Roman"/>
          <w:color w:val="000000"/>
          <w:sz w:val="20"/>
          <w:szCs w:val="20"/>
        </w:rPr>
        <w:t>Rijal</w:t>
      </w:r>
      <w:proofErr w:type="spellEnd"/>
      <w:r w:rsidRPr="00E51296">
        <w:rPr>
          <w:rFonts w:eastAsia="Times New Roman"/>
          <w:color w:val="000000"/>
          <w:sz w:val="20"/>
          <w:szCs w:val="20"/>
        </w:rPr>
        <w:t xml:space="preserve"> </w:t>
      </w:r>
      <w:proofErr w:type="spellStart"/>
      <w:r w:rsidRPr="00E51296">
        <w:rPr>
          <w:rFonts w:eastAsia="Times New Roman"/>
          <w:color w:val="000000"/>
          <w:sz w:val="20"/>
          <w:szCs w:val="20"/>
        </w:rPr>
        <w:t>Fadli</w:t>
      </w:r>
      <w:proofErr w:type="spellEnd"/>
      <w:proofErr w:type="gramStart"/>
      <w:r w:rsidRPr="00E51296">
        <w:rPr>
          <w:rFonts w:eastAsia="Times New Roman"/>
          <w:color w:val="000000"/>
          <w:sz w:val="20"/>
          <w:szCs w:val="20"/>
        </w:rPr>
        <w:t>,”</w:t>
      </w:r>
      <w:proofErr w:type="spellStart"/>
      <w:r w:rsidRPr="00E51296">
        <w:rPr>
          <w:rFonts w:eastAsia="Times New Roman"/>
          <w:color w:val="000000"/>
          <w:sz w:val="20"/>
          <w:szCs w:val="20"/>
        </w:rPr>
        <w:t>Memahami</w:t>
      </w:r>
      <w:proofErr w:type="spellEnd"/>
      <w:proofErr w:type="gramEnd"/>
      <w:r w:rsidRPr="00E51296">
        <w:rPr>
          <w:rFonts w:eastAsia="Times New Roman"/>
          <w:color w:val="000000"/>
          <w:sz w:val="20"/>
          <w:szCs w:val="20"/>
        </w:rPr>
        <w:t xml:space="preserve"> Desain </w:t>
      </w:r>
      <w:proofErr w:type="spellStart"/>
      <w:r w:rsidRPr="00E51296">
        <w:rPr>
          <w:rFonts w:eastAsia="Times New Roman"/>
          <w:color w:val="000000"/>
          <w:sz w:val="20"/>
          <w:szCs w:val="20"/>
        </w:rPr>
        <w:t>Metode</w:t>
      </w:r>
      <w:proofErr w:type="spellEnd"/>
      <w:r w:rsidRPr="00E51296">
        <w:rPr>
          <w:rFonts w:eastAsia="Times New Roman"/>
          <w:color w:val="000000"/>
          <w:sz w:val="20"/>
          <w:szCs w:val="20"/>
        </w:rPr>
        <w:t xml:space="preserve"> </w:t>
      </w:r>
      <w:proofErr w:type="spellStart"/>
      <w:r w:rsidRPr="00E51296">
        <w:rPr>
          <w:rFonts w:eastAsia="Times New Roman"/>
          <w:color w:val="000000"/>
          <w:sz w:val="20"/>
          <w:szCs w:val="20"/>
        </w:rPr>
        <w:t>Penelitian</w:t>
      </w:r>
      <w:proofErr w:type="spellEnd"/>
      <w:r w:rsidRPr="00E51296">
        <w:rPr>
          <w:rFonts w:eastAsia="Times New Roman"/>
          <w:color w:val="000000"/>
          <w:sz w:val="20"/>
          <w:szCs w:val="20"/>
        </w:rPr>
        <w:t xml:space="preserve"> </w:t>
      </w:r>
      <w:proofErr w:type="spellStart"/>
      <w:r w:rsidRPr="00E51296">
        <w:rPr>
          <w:rFonts w:eastAsia="Times New Roman"/>
          <w:color w:val="000000"/>
          <w:sz w:val="20"/>
          <w:szCs w:val="20"/>
        </w:rPr>
        <w:t>Kualitatif</w:t>
      </w:r>
      <w:proofErr w:type="spellEnd"/>
      <w:r w:rsidRPr="00E51296">
        <w:rPr>
          <w:rFonts w:eastAsia="Times New Roman"/>
          <w:color w:val="000000"/>
          <w:sz w:val="20"/>
          <w:szCs w:val="20"/>
        </w:rPr>
        <w:t>”,(</w:t>
      </w:r>
      <w:proofErr w:type="spellStart"/>
      <w:r w:rsidRPr="00E51296">
        <w:rPr>
          <w:rFonts w:eastAsia="Times New Roman"/>
          <w:color w:val="000000"/>
          <w:sz w:val="20"/>
          <w:szCs w:val="20"/>
        </w:rPr>
        <w:t>Humanika</w:t>
      </w:r>
      <w:proofErr w:type="spellEnd"/>
      <w:r w:rsidRPr="00E51296">
        <w:rPr>
          <w:rFonts w:eastAsia="Times New Roman"/>
          <w:color w:val="000000"/>
          <w:sz w:val="20"/>
          <w:szCs w:val="20"/>
        </w:rPr>
        <w:t xml:space="preserve">: Kajian </w:t>
      </w:r>
      <w:proofErr w:type="spellStart"/>
      <w:r w:rsidRPr="00E51296">
        <w:rPr>
          <w:rFonts w:eastAsia="Times New Roman"/>
          <w:color w:val="000000"/>
          <w:sz w:val="20"/>
          <w:szCs w:val="20"/>
        </w:rPr>
        <w:t>Ilmiah</w:t>
      </w:r>
      <w:proofErr w:type="spellEnd"/>
      <w:r w:rsidRPr="00E51296">
        <w:rPr>
          <w:rFonts w:eastAsia="Times New Roman"/>
          <w:color w:val="000000"/>
          <w:sz w:val="20"/>
          <w:szCs w:val="20"/>
        </w:rPr>
        <w:t xml:space="preserve"> Mata </w:t>
      </w:r>
      <w:proofErr w:type="spellStart"/>
      <w:r w:rsidRPr="00E51296">
        <w:rPr>
          <w:rFonts w:eastAsia="Times New Roman"/>
          <w:color w:val="000000"/>
          <w:sz w:val="20"/>
          <w:szCs w:val="20"/>
        </w:rPr>
        <w:t>Kuliah</w:t>
      </w:r>
      <w:proofErr w:type="spellEnd"/>
      <w:r w:rsidRPr="00E51296">
        <w:rPr>
          <w:rFonts w:eastAsia="Times New Roman"/>
          <w:color w:val="000000"/>
          <w:sz w:val="20"/>
          <w:szCs w:val="20"/>
        </w:rPr>
        <w:t xml:space="preserve"> Umum”,Vol.21, No.1, 2022, 33-53),</w:t>
      </w:r>
    </w:p>
  </w:footnote>
  <w:footnote w:id="11">
    <w:p w14:paraId="00000083" w14:textId="0263E0D7" w:rsidR="00B6008C" w:rsidRDefault="00000000" w:rsidP="004135C0">
      <w:pPr>
        <w:spacing w:line="240" w:lineRule="auto"/>
        <w:ind w:firstLine="720"/>
        <w:rPr>
          <w:rFonts w:ascii="Times New Roman" w:eastAsia="Times New Roman" w:hAnsi="Times New Roman" w:cs="Times New Roman"/>
          <w:sz w:val="24"/>
          <w:szCs w:val="24"/>
        </w:rPr>
      </w:pPr>
      <w:r w:rsidRPr="00E51296">
        <w:rPr>
          <w:rStyle w:val="FootnoteReference"/>
          <w:sz w:val="20"/>
          <w:szCs w:val="20"/>
        </w:rPr>
        <w:footnoteRef/>
      </w:r>
      <w:r w:rsidRPr="00E51296">
        <w:rPr>
          <w:sz w:val="20"/>
          <w:szCs w:val="20"/>
        </w:rPr>
        <w:t xml:space="preserve"> </w:t>
      </w:r>
      <w:r w:rsidRPr="00E51296">
        <w:rPr>
          <w:rFonts w:eastAsia="Times New Roman"/>
          <w:sz w:val="20"/>
          <w:szCs w:val="20"/>
        </w:rPr>
        <w:t xml:space="preserve">Catherine Bell, </w:t>
      </w:r>
      <w:r w:rsidRPr="00E51296">
        <w:rPr>
          <w:rFonts w:eastAsia="Times New Roman"/>
          <w:i/>
          <w:sz w:val="20"/>
          <w:szCs w:val="20"/>
        </w:rPr>
        <w:t xml:space="preserve">Ritual Theory, Ritual Practice. </w:t>
      </w:r>
      <w:r w:rsidRPr="00E51296">
        <w:rPr>
          <w:rFonts w:eastAsia="Times New Roman"/>
          <w:sz w:val="20"/>
          <w:szCs w:val="20"/>
        </w:rPr>
        <w:t>(New York: Oxford University Press.2009),15</w:t>
      </w:r>
      <w:r>
        <w:rPr>
          <w:rFonts w:ascii="Times New Roman" w:eastAsia="Times New Roman" w:hAnsi="Times New Roman" w:cs="Times New Roman"/>
          <w:sz w:val="24"/>
          <w:szCs w:val="24"/>
        </w:rPr>
        <w:t>.</w:t>
      </w:r>
    </w:p>
    <w:p w14:paraId="00000084" w14:textId="77777777" w:rsidR="00B6008C" w:rsidRDefault="00B6008C">
      <w:pPr>
        <w:spacing w:line="240" w:lineRule="auto"/>
        <w:rPr>
          <w:sz w:val="20"/>
          <w:szCs w:val="20"/>
        </w:rPr>
      </w:pPr>
    </w:p>
  </w:footnote>
  <w:footnote w:id="12">
    <w:p w14:paraId="119E8E1D" w14:textId="089B2070" w:rsidR="001D6D71" w:rsidRPr="00E51296" w:rsidRDefault="001D6D71" w:rsidP="006A2D73">
      <w:pPr>
        <w:pStyle w:val="NormalWeb"/>
        <w:spacing w:after="0" w:afterAutospacing="0"/>
        <w:ind w:firstLine="720"/>
        <w:jc w:val="both"/>
        <w:rPr>
          <w:rFonts w:ascii="Arial" w:hAnsi="Arial" w:cs="Arial"/>
          <w:sz w:val="20"/>
          <w:szCs w:val="20"/>
        </w:rPr>
      </w:pPr>
      <w:r w:rsidRPr="00E51296">
        <w:rPr>
          <w:rStyle w:val="FootnoteReference"/>
          <w:rFonts w:ascii="Arial" w:hAnsi="Arial" w:cs="Arial"/>
        </w:rPr>
        <w:footnoteRef/>
      </w:r>
      <w:r w:rsidRPr="00E51296">
        <w:rPr>
          <w:rFonts w:ascii="Arial" w:hAnsi="Arial" w:cs="Arial"/>
        </w:rPr>
        <w:t xml:space="preserve"> </w:t>
      </w:r>
      <w:proofErr w:type="spellStart"/>
      <w:r w:rsidR="00901799" w:rsidRPr="00E51296">
        <w:rPr>
          <w:rFonts w:ascii="Arial" w:hAnsi="Arial" w:cs="Arial"/>
          <w:sz w:val="20"/>
          <w:szCs w:val="20"/>
        </w:rPr>
        <w:t>Izak</w:t>
      </w:r>
      <w:proofErr w:type="spellEnd"/>
      <w:r w:rsidR="00901799" w:rsidRPr="00E51296">
        <w:rPr>
          <w:rFonts w:ascii="Arial" w:hAnsi="Arial" w:cs="Arial"/>
          <w:sz w:val="20"/>
          <w:szCs w:val="20"/>
        </w:rPr>
        <w:t xml:space="preserve"> Y.M. </w:t>
      </w:r>
      <w:proofErr w:type="spellStart"/>
      <w:r w:rsidR="00901799" w:rsidRPr="00E51296">
        <w:rPr>
          <w:rFonts w:ascii="Arial" w:hAnsi="Arial" w:cs="Arial"/>
          <w:sz w:val="20"/>
          <w:szCs w:val="20"/>
        </w:rPr>
        <w:t>Lattu</w:t>
      </w:r>
      <w:proofErr w:type="spellEnd"/>
      <w:r w:rsidR="00901799" w:rsidRPr="00E51296">
        <w:rPr>
          <w:rFonts w:ascii="Arial" w:hAnsi="Arial" w:cs="Arial"/>
          <w:sz w:val="20"/>
          <w:szCs w:val="20"/>
        </w:rPr>
        <w:t xml:space="preserve">,” Orality and Ritual in Collective Memory: A Theoretical Discussion”,( </w:t>
      </w:r>
      <w:proofErr w:type="spellStart"/>
      <w:r w:rsidR="00901799" w:rsidRPr="00E51296">
        <w:rPr>
          <w:rFonts w:ascii="Arial" w:hAnsi="Arial" w:cs="Arial"/>
          <w:sz w:val="20"/>
          <w:szCs w:val="20"/>
        </w:rPr>
        <w:t>Jurnal</w:t>
      </w:r>
      <w:proofErr w:type="spellEnd"/>
      <w:r w:rsidR="00901799" w:rsidRPr="00E51296">
        <w:rPr>
          <w:rFonts w:ascii="Arial" w:hAnsi="Arial" w:cs="Arial"/>
          <w:sz w:val="20"/>
          <w:szCs w:val="20"/>
        </w:rPr>
        <w:t xml:space="preserve"> </w:t>
      </w:r>
      <w:proofErr w:type="spellStart"/>
      <w:r w:rsidR="00901799" w:rsidRPr="00E51296">
        <w:rPr>
          <w:rFonts w:ascii="Arial" w:hAnsi="Arial" w:cs="Arial"/>
          <w:sz w:val="20"/>
          <w:szCs w:val="20"/>
        </w:rPr>
        <w:t>Pemikiran</w:t>
      </w:r>
      <w:proofErr w:type="spellEnd"/>
      <w:r w:rsidR="00901799" w:rsidRPr="00E51296">
        <w:rPr>
          <w:rFonts w:ascii="Arial" w:hAnsi="Arial" w:cs="Arial"/>
          <w:sz w:val="20"/>
          <w:szCs w:val="20"/>
        </w:rPr>
        <w:t xml:space="preserve"> </w:t>
      </w:r>
      <w:proofErr w:type="spellStart"/>
      <w:r w:rsidR="00901799" w:rsidRPr="00E51296">
        <w:rPr>
          <w:rFonts w:ascii="Arial" w:hAnsi="Arial" w:cs="Arial"/>
          <w:sz w:val="20"/>
          <w:szCs w:val="20"/>
        </w:rPr>
        <w:t>Sosiologi</w:t>
      </w:r>
      <w:proofErr w:type="spellEnd"/>
      <w:r w:rsidR="00901799" w:rsidRPr="00E51296">
        <w:rPr>
          <w:rFonts w:ascii="Arial" w:hAnsi="Arial" w:cs="Arial"/>
          <w:sz w:val="20"/>
          <w:szCs w:val="20"/>
        </w:rPr>
        <w:t xml:space="preserve"> Volume 6 No. 2, </w:t>
      </w:r>
      <w:proofErr w:type="spellStart"/>
      <w:r w:rsidR="00901799" w:rsidRPr="00E51296">
        <w:rPr>
          <w:rFonts w:ascii="Arial" w:hAnsi="Arial" w:cs="Arial"/>
          <w:sz w:val="20"/>
          <w:szCs w:val="20"/>
        </w:rPr>
        <w:t>Agustus</w:t>
      </w:r>
      <w:proofErr w:type="spellEnd"/>
      <w:r w:rsidR="00901799" w:rsidRPr="00E51296">
        <w:rPr>
          <w:rFonts w:ascii="Arial" w:hAnsi="Arial" w:cs="Arial"/>
          <w:sz w:val="20"/>
          <w:szCs w:val="20"/>
        </w:rPr>
        <w:t xml:space="preserve"> 2019),103.</w:t>
      </w:r>
    </w:p>
  </w:footnote>
  <w:footnote w:id="13">
    <w:p w14:paraId="22A92804" w14:textId="5BB1B968" w:rsidR="00246001" w:rsidRPr="00E51296" w:rsidRDefault="00246001" w:rsidP="00246001">
      <w:pPr>
        <w:pStyle w:val="FootnoteText"/>
        <w:ind w:firstLine="720"/>
        <w:jc w:val="both"/>
        <w:rPr>
          <w:lang w:val="en-US"/>
        </w:rPr>
      </w:pPr>
      <w:r w:rsidRPr="00E51296">
        <w:rPr>
          <w:rStyle w:val="FootnoteReference"/>
        </w:rPr>
        <w:footnoteRef/>
      </w:r>
      <w:r w:rsidRPr="00E51296">
        <w:t xml:space="preserve"> </w:t>
      </w:r>
      <w:r w:rsidRPr="00E51296">
        <w:rPr>
          <w:lang w:val="en-US"/>
        </w:rPr>
        <w:t xml:space="preserve">G.N </w:t>
      </w:r>
      <w:proofErr w:type="spellStart"/>
      <w:r w:rsidRPr="00E51296">
        <w:rPr>
          <w:lang w:val="en-US"/>
        </w:rPr>
        <w:t>Devy</w:t>
      </w:r>
      <w:proofErr w:type="spellEnd"/>
      <w:r w:rsidRPr="00E51296">
        <w:rPr>
          <w:lang w:val="en-US"/>
        </w:rPr>
        <w:t xml:space="preserve">, Geoffrey V. Davis, Orality and Language, Key Concepts </w:t>
      </w:r>
      <w:proofErr w:type="gramStart"/>
      <w:r w:rsidRPr="00E51296">
        <w:rPr>
          <w:lang w:val="en-US"/>
        </w:rPr>
        <w:t>In</w:t>
      </w:r>
      <w:proofErr w:type="gramEnd"/>
      <w:r w:rsidRPr="00E51296">
        <w:rPr>
          <w:lang w:val="en-US"/>
        </w:rPr>
        <w:t xml:space="preserve"> Indigenous Studies, (London: </w:t>
      </w:r>
      <w:proofErr w:type="spellStart"/>
      <w:r w:rsidRPr="00E51296">
        <w:rPr>
          <w:lang w:val="en-US"/>
        </w:rPr>
        <w:t>Roudtledge</w:t>
      </w:r>
      <w:proofErr w:type="spellEnd"/>
      <w:r w:rsidRPr="00E51296">
        <w:rPr>
          <w:lang w:val="en-US"/>
        </w:rPr>
        <w:t>, 2021),11.</w:t>
      </w:r>
    </w:p>
  </w:footnote>
  <w:footnote w:id="14">
    <w:p w14:paraId="00000085" w14:textId="77777777" w:rsidR="00B6008C" w:rsidRPr="00E51296" w:rsidRDefault="00000000" w:rsidP="006A2D73">
      <w:pPr>
        <w:spacing w:line="240" w:lineRule="auto"/>
        <w:ind w:firstLine="720"/>
        <w:rPr>
          <w:rFonts w:eastAsia="Times New Roman"/>
          <w:sz w:val="20"/>
          <w:szCs w:val="20"/>
        </w:rPr>
      </w:pPr>
      <w:r w:rsidRPr="00E51296">
        <w:rPr>
          <w:rStyle w:val="FootnoteReference"/>
        </w:rPr>
        <w:footnoteRef/>
      </w:r>
      <w:r w:rsidRPr="00E51296">
        <w:rPr>
          <w:rFonts w:eastAsia="Calibri"/>
          <w:sz w:val="20"/>
          <w:szCs w:val="20"/>
        </w:rPr>
        <w:t xml:space="preserve"> </w:t>
      </w:r>
      <w:proofErr w:type="spellStart"/>
      <w:r w:rsidRPr="00E51296">
        <w:rPr>
          <w:rFonts w:eastAsia="Times New Roman"/>
          <w:sz w:val="20"/>
          <w:szCs w:val="20"/>
        </w:rPr>
        <w:t>Fatmawati</w:t>
      </w:r>
      <w:proofErr w:type="spellEnd"/>
      <w:r w:rsidRPr="00E51296">
        <w:rPr>
          <w:rFonts w:eastAsia="Times New Roman"/>
          <w:sz w:val="20"/>
          <w:szCs w:val="20"/>
        </w:rPr>
        <w:t xml:space="preserve"> Umar</w:t>
      </w:r>
      <w:proofErr w:type="gramStart"/>
      <w:r w:rsidRPr="00E51296">
        <w:rPr>
          <w:rFonts w:eastAsia="Times New Roman"/>
          <w:sz w:val="20"/>
          <w:szCs w:val="20"/>
        </w:rPr>
        <w:t>,”</w:t>
      </w:r>
      <w:proofErr w:type="spellStart"/>
      <w:r w:rsidRPr="00E51296">
        <w:rPr>
          <w:rFonts w:eastAsia="Times New Roman"/>
          <w:i/>
          <w:sz w:val="20"/>
          <w:szCs w:val="20"/>
        </w:rPr>
        <w:t>Aluk</w:t>
      </w:r>
      <w:proofErr w:type="spellEnd"/>
      <w:proofErr w:type="gramEnd"/>
      <w:r w:rsidRPr="00E51296">
        <w:rPr>
          <w:rFonts w:eastAsia="Times New Roman"/>
          <w:i/>
          <w:sz w:val="20"/>
          <w:szCs w:val="20"/>
        </w:rPr>
        <w:t xml:space="preserve"> </w:t>
      </w:r>
      <w:proofErr w:type="spellStart"/>
      <w:r w:rsidRPr="00E51296">
        <w:rPr>
          <w:rFonts w:eastAsia="Times New Roman"/>
          <w:i/>
          <w:sz w:val="20"/>
          <w:szCs w:val="20"/>
        </w:rPr>
        <w:t>Todolo</w:t>
      </w:r>
      <w:proofErr w:type="spellEnd"/>
      <w:r w:rsidRPr="00E51296">
        <w:rPr>
          <w:rFonts w:eastAsia="Times New Roman"/>
          <w:sz w:val="20"/>
          <w:szCs w:val="20"/>
        </w:rPr>
        <w:t xml:space="preserve"> </w:t>
      </w:r>
      <w:proofErr w:type="spellStart"/>
      <w:r w:rsidRPr="00E51296">
        <w:rPr>
          <w:rFonts w:eastAsia="Times New Roman"/>
          <w:sz w:val="20"/>
          <w:szCs w:val="20"/>
        </w:rPr>
        <w:t>dalam</w:t>
      </w:r>
      <w:proofErr w:type="spellEnd"/>
      <w:r w:rsidRPr="00E51296">
        <w:rPr>
          <w:rFonts w:eastAsia="Times New Roman"/>
          <w:sz w:val="20"/>
          <w:szCs w:val="20"/>
        </w:rPr>
        <w:t xml:space="preserve"> </w:t>
      </w:r>
      <w:proofErr w:type="spellStart"/>
      <w:r w:rsidRPr="00E51296">
        <w:rPr>
          <w:rFonts w:eastAsia="Times New Roman"/>
          <w:sz w:val="20"/>
          <w:szCs w:val="20"/>
        </w:rPr>
        <w:t>Tatanan</w:t>
      </w:r>
      <w:proofErr w:type="spellEnd"/>
      <w:r w:rsidRPr="00E51296">
        <w:rPr>
          <w:rFonts w:eastAsia="Times New Roman"/>
          <w:sz w:val="20"/>
          <w:szCs w:val="20"/>
        </w:rPr>
        <w:t xml:space="preserve"> </w:t>
      </w:r>
      <w:proofErr w:type="spellStart"/>
      <w:r w:rsidRPr="00E51296">
        <w:rPr>
          <w:rFonts w:eastAsia="Times New Roman"/>
          <w:sz w:val="20"/>
          <w:szCs w:val="20"/>
        </w:rPr>
        <w:t>Kehidupan</w:t>
      </w:r>
      <w:proofErr w:type="spellEnd"/>
      <w:r w:rsidRPr="00E51296">
        <w:rPr>
          <w:rFonts w:eastAsia="Times New Roman"/>
          <w:sz w:val="20"/>
          <w:szCs w:val="20"/>
        </w:rPr>
        <w:t xml:space="preserve"> </w:t>
      </w:r>
      <w:proofErr w:type="spellStart"/>
      <w:r w:rsidRPr="00E51296">
        <w:rPr>
          <w:rFonts w:eastAsia="Times New Roman"/>
          <w:sz w:val="20"/>
          <w:szCs w:val="20"/>
        </w:rPr>
        <w:t>Sosial</w:t>
      </w:r>
      <w:proofErr w:type="spellEnd"/>
      <w:r w:rsidRPr="00E51296">
        <w:rPr>
          <w:rFonts w:eastAsia="Times New Roman"/>
          <w:sz w:val="20"/>
          <w:szCs w:val="20"/>
        </w:rPr>
        <w:t xml:space="preserve"> dan </w:t>
      </w:r>
      <w:proofErr w:type="spellStart"/>
      <w:r w:rsidRPr="00E51296">
        <w:rPr>
          <w:rFonts w:eastAsia="Times New Roman"/>
          <w:sz w:val="20"/>
          <w:szCs w:val="20"/>
        </w:rPr>
        <w:t>Budaya</w:t>
      </w:r>
      <w:proofErr w:type="spellEnd"/>
      <w:r w:rsidRPr="00E51296">
        <w:rPr>
          <w:rFonts w:eastAsia="Times New Roman"/>
          <w:sz w:val="20"/>
          <w:szCs w:val="20"/>
        </w:rPr>
        <w:t xml:space="preserve"> Masyarakat </w:t>
      </w:r>
      <w:proofErr w:type="spellStart"/>
      <w:r w:rsidRPr="00E51296">
        <w:rPr>
          <w:rFonts w:eastAsia="Times New Roman"/>
          <w:sz w:val="20"/>
          <w:szCs w:val="20"/>
        </w:rPr>
        <w:t>Toraja</w:t>
      </w:r>
      <w:proofErr w:type="spellEnd"/>
      <w:r w:rsidRPr="00E51296">
        <w:rPr>
          <w:rFonts w:eastAsia="Times New Roman"/>
          <w:sz w:val="20"/>
          <w:szCs w:val="20"/>
        </w:rPr>
        <w:t>”,(</w:t>
      </w:r>
      <w:proofErr w:type="spellStart"/>
      <w:r w:rsidRPr="00E51296">
        <w:rPr>
          <w:rFonts w:eastAsia="Times New Roman"/>
          <w:sz w:val="20"/>
          <w:szCs w:val="20"/>
        </w:rPr>
        <w:t>Balai</w:t>
      </w:r>
      <w:proofErr w:type="spellEnd"/>
      <w:r w:rsidRPr="00E51296">
        <w:rPr>
          <w:rFonts w:eastAsia="Times New Roman"/>
          <w:sz w:val="20"/>
          <w:szCs w:val="20"/>
        </w:rPr>
        <w:t xml:space="preserve"> </w:t>
      </w:r>
      <w:proofErr w:type="spellStart"/>
      <w:r w:rsidRPr="00E51296">
        <w:rPr>
          <w:rFonts w:eastAsia="Times New Roman"/>
          <w:sz w:val="20"/>
          <w:szCs w:val="20"/>
        </w:rPr>
        <w:t>Arkeologi</w:t>
      </w:r>
      <w:proofErr w:type="spellEnd"/>
      <w:r w:rsidRPr="00E51296">
        <w:rPr>
          <w:rFonts w:eastAsia="Times New Roman"/>
          <w:sz w:val="20"/>
          <w:szCs w:val="20"/>
        </w:rPr>
        <w:t xml:space="preserve"> Makassar),71-73.</w:t>
      </w:r>
    </w:p>
  </w:footnote>
  <w:footnote w:id="15">
    <w:p w14:paraId="00000086" w14:textId="77777777" w:rsidR="00B6008C" w:rsidRPr="00E51296" w:rsidRDefault="00000000" w:rsidP="004135C0">
      <w:pPr>
        <w:spacing w:line="240" w:lineRule="auto"/>
        <w:ind w:firstLine="720"/>
        <w:rPr>
          <w:rFonts w:eastAsia="Calibri"/>
          <w:sz w:val="20"/>
          <w:szCs w:val="20"/>
        </w:rPr>
      </w:pPr>
      <w:r w:rsidRPr="00E51296">
        <w:rPr>
          <w:rStyle w:val="FootnoteReference"/>
        </w:rPr>
        <w:footnoteRef/>
      </w:r>
      <w:r w:rsidRPr="00E51296">
        <w:rPr>
          <w:rFonts w:eastAsia="Calibri"/>
          <w:sz w:val="20"/>
          <w:szCs w:val="20"/>
        </w:rPr>
        <w:t xml:space="preserve"> </w:t>
      </w:r>
      <w:r w:rsidRPr="00E51296">
        <w:rPr>
          <w:rFonts w:eastAsia="Times New Roman"/>
          <w:sz w:val="20"/>
          <w:szCs w:val="20"/>
        </w:rPr>
        <w:t>Umar</w:t>
      </w:r>
      <w:proofErr w:type="gramStart"/>
      <w:r w:rsidRPr="00E51296">
        <w:rPr>
          <w:rFonts w:eastAsia="Times New Roman"/>
          <w:sz w:val="20"/>
          <w:szCs w:val="20"/>
        </w:rPr>
        <w:t>,”</w:t>
      </w:r>
      <w:proofErr w:type="spellStart"/>
      <w:r w:rsidRPr="00E51296">
        <w:rPr>
          <w:rFonts w:eastAsia="Times New Roman"/>
          <w:i/>
          <w:sz w:val="20"/>
          <w:szCs w:val="20"/>
        </w:rPr>
        <w:t>Aluk</w:t>
      </w:r>
      <w:proofErr w:type="spellEnd"/>
      <w:proofErr w:type="gramEnd"/>
      <w:r w:rsidRPr="00E51296">
        <w:rPr>
          <w:rFonts w:eastAsia="Times New Roman"/>
          <w:i/>
          <w:sz w:val="20"/>
          <w:szCs w:val="20"/>
        </w:rPr>
        <w:t xml:space="preserve"> </w:t>
      </w:r>
      <w:proofErr w:type="spellStart"/>
      <w:r w:rsidRPr="00E51296">
        <w:rPr>
          <w:rFonts w:eastAsia="Times New Roman"/>
          <w:i/>
          <w:sz w:val="20"/>
          <w:szCs w:val="20"/>
        </w:rPr>
        <w:t>Todolo</w:t>
      </w:r>
      <w:proofErr w:type="spellEnd"/>
      <w:r w:rsidRPr="00E51296">
        <w:rPr>
          <w:rFonts w:eastAsia="Times New Roman"/>
          <w:i/>
          <w:sz w:val="20"/>
          <w:szCs w:val="20"/>
        </w:rPr>
        <w:t>”, 79.</w:t>
      </w:r>
    </w:p>
  </w:footnote>
  <w:footnote w:id="16">
    <w:p w14:paraId="00000088" w14:textId="77777777" w:rsidR="00B6008C" w:rsidRPr="00E51296" w:rsidRDefault="00000000" w:rsidP="004135C0">
      <w:pPr>
        <w:spacing w:line="240" w:lineRule="auto"/>
        <w:ind w:firstLine="720"/>
        <w:jc w:val="both"/>
        <w:rPr>
          <w:sz w:val="20"/>
          <w:szCs w:val="20"/>
        </w:rPr>
      </w:pPr>
      <w:r w:rsidRPr="00E51296">
        <w:rPr>
          <w:rStyle w:val="FootnoteReference"/>
        </w:rPr>
        <w:footnoteRef/>
      </w:r>
      <w:r w:rsidRPr="00E51296">
        <w:rPr>
          <w:sz w:val="20"/>
          <w:szCs w:val="20"/>
        </w:rPr>
        <w:t xml:space="preserve"> </w:t>
      </w:r>
      <w:proofErr w:type="spellStart"/>
      <w:r w:rsidRPr="00E51296">
        <w:rPr>
          <w:rFonts w:eastAsia="Times New Roman"/>
          <w:sz w:val="20"/>
          <w:szCs w:val="20"/>
        </w:rPr>
        <w:t>Tumirin</w:t>
      </w:r>
      <w:proofErr w:type="spellEnd"/>
      <w:r w:rsidRPr="00E51296">
        <w:rPr>
          <w:rFonts w:eastAsia="Times New Roman"/>
          <w:sz w:val="20"/>
          <w:szCs w:val="20"/>
        </w:rPr>
        <w:t xml:space="preserve"> dan </w:t>
      </w:r>
      <w:proofErr w:type="spellStart"/>
      <w:r w:rsidRPr="00E51296">
        <w:rPr>
          <w:rFonts w:eastAsia="Times New Roman"/>
          <w:sz w:val="20"/>
          <w:szCs w:val="20"/>
        </w:rPr>
        <w:t>Ahim</w:t>
      </w:r>
      <w:proofErr w:type="spellEnd"/>
      <w:r w:rsidRPr="00E51296">
        <w:rPr>
          <w:rFonts w:eastAsia="Times New Roman"/>
          <w:sz w:val="20"/>
          <w:szCs w:val="20"/>
        </w:rPr>
        <w:t xml:space="preserve"> </w:t>
      </w:r>
      <w:proofErr w:type="spellStart"/>
      <w:r w:rsidRPr="00E51296">
        <w:rPr>
          <w:rFonts w:eastAsia="Times New Roman"/>
          <w:sz w:val="20"/>
          <w:szCs w:val="20"/>
        </w:rPr>
        <w:t>Abdurahim</w:t>
      </w:r>
      <w:proofErr w:type="spellEnd"/>
      <w:r w:rsidRPr="00E51296">
        <w:rPr>
          <w:rFonts w:eastAsia="Times New Roman"/>
          <w:sz w:val="20"/>
          <w:szCs w:val="20"/>
        </w:rPr>
        <w:t>, “</w:t>
      </w:r>
      <w:proofErr w:type="spellStart"/>
      <w:r w:rsidRPr="00E51296">
        <w:rPr>
          <w:rFonts w:eastAsia="Times New Roman"/>
          <w:sz w:val="20"/>
          <w:szCs w:val="20"/>
        </w:rPr>
        <w:t>Makna</w:t>
      </w:r>
      <w:proofErr w:type="spellEnd"/>
      <w:r w:rsidRPr="00E51296">
        <w:rPr>
          <w:rFonts w:eastAsia="Times New Roman"/>
          <w:sz w:val="20"/>
          <w:szCs w:val="20"/>
        </w:rPr>
        <w:t xml:space="preserve"> </w:t>
      </w:r>
      <w:proofErr w:type="spellStart"/>
      <w:r w:rsidRPr="00E51296">
        <w:rPr>
          <w:rFonts w:eastAsia="Times New Roman"/>
          <w:sz w:val="20"/>
          <w:szCs w:val="20"/>
        </w:rPr>
        <w:t>Biaya</w:t>
      </w:r>
      <w:proofErr w:type="spellEnd"/>
      <w:r w:rsidRPr="00E51296">
        <w:rPr>
          <w:rFonts w:eastAsia="Times New Roman"/>
          <w:sz w:val="20"/>
          <w:szCs w:val="20"/>
        </w:rPr>
        <w:t xml:space="preserve"> </w:t>
      </w:r>
      <w:proofErr w:type="spellStart"/>
      <w:r w:rsidRPr="00E51296">
        <w:rPr>
          <w:rFonts w:eastAsia="Times New Roman"/>
          <w:sz w:val="20"/>
          <w:szCs w:val="20"/>
        </w:rPr>
        <w:t>dalam</w:t>
      </w:r>
      <w:proofErr w:type="spellEnd"/>
      <w:r w:rsidRPr="00E51296">
        <w:rPr>
          <w:rFonts w:eastAsia="Times New Roman"/>
          <w:sz w:val="20"/>
          <w:szCs w:val="20"/>
        </w:rPr>
        <w:t xml:space="preserve"> </w:t>
      </w:r>
      <w:proofErr w:type="spellStart"/>
      <w:r w:rsidRPr="00E51296">
        <w:rPr>
          <w:rFonts w:eastAsia="Times New Roman"/>
          <w:sz w:val="20"/>
          <w:szCs w:val="20"/>
        </w:rPr>
        <w:t>Upacara</w:t>
      </w:r>
      <w:proofErr w:type="spellEnd"/>
      <w:r w:rsidRPr="00E51296">
        <w:rPr>
          <w:rFonts w:eastAsia="Times New Roman"/>
          <w:sz w:val="20"/>
          <w:szCs w:val="20"/>
        </w:rPr>
        <w:t xml:space="preserve"> </w:t>
      </w:r>
      <w:proofErr w:type="spellStart"/>
      <w:r w:rsidRPr="00E51296">
        <w:rPr>
          <w:rFonts w:eastAsia="Times New Roman"/>
          <w:sz w:val="20"/>
          <w:szCs w:val="20"/>
        </w:rPr>
        <w:t>Rambu</w:t>
      </w:r>
      <w:proofErr w:type="spellEnd"/>
      <w:r w:rsidRPr="00E51296">
        <w:rPr>
          <w:rFonts w:eastAsia="Times New Roman"/>
          <w:sz w:val="20"/>
          <w:szCs w:val="20"/>
        </w:rPr>
        <w:t xml:space="preserve"> Solo</w:t>
      </w:r>
      <w:proofErr w:type="gramStart"/>
      <w:r w:rsidRPr="00E51296">
        <w:rPr>
          <w:rFonts w:eastAsia="Times New Roman"/>
          <w:sz w:val="20"/>
          <w:szCs w:val="20"/>
        </w:rPr>
        <w:t>”,(</w:t>
      </w:r>
      <w:proofErr w:type="gramEnd"/>
      <w:r w:rsidRPr="00E51296">
        <w:rPr>
          <w:rFonts w:eastAsia="Times New Roman"/>
          <w:sz w:val="20"/>
          <w:szCs w:val="20"/>
        </w:rPr>
        <w:t xml:space="preserve"> </w:t>
      </w:r>
      <w:proofErr w:type="spellStart"/>
      <w:r w:rsidRPr="00E51296">
        <w:rPr>
          <w:rFonts w:eastAsia="Times New Roman"/>
          <w:sz w:val="20"/>
          <w:szCs w:val="20"/>
        </w:rPr>
        <w:t>Jurnal</w:t>
      </w:r>
      <w:proofErr w:type="spellEnd"/>
      <w:r w:rsidRPr="00E51296">
        <w:rPr>
          <w:rFonts w:eastAsia="Times New Roman"/>
          <w:sz w:val="20"/>
          <w:szCs w:val="20"/>
        </w:rPr>
        <w:t xml:space="preserve"> </w:t>
      </w:r>
      <w:proofErr w:type="spellStart"/>
      <w:r w:rsidRPr="00E51296">
        <w:rPr>
          <w:rFonts w:eastAsia="Times New Roman"/>
          <w:sz w:val="20"/>
          <w:szCs w:val="20"/>
        </w:rPr>
        <w:t>Akuntansi</w:t>
      </w:r>
      <w:proofErr w:type="spellEnd"/>
      <w:r w:rsidRPr="00E51296">
        <w:rPr>
          <w:rFonts w:eastAsia="Times New Roman"/>
          <w:sz w:val="20"/>
          <w:szCs w:val="20"/>
        </w:rPr>
        <w:t xml:space="preserve"> </w:t>
      </w:r>
      <w:proofErr w:type="spellStart"/>
      <w:r w:rsidRPr="00E51296">
        <w:rPr>
          <w:rFonts w:eastAsia="Times New Roman"/>
          <w:sz w:val="20"/>
          <w:szCs w:val="20"/>
        </w:rPr>
        <w:t>Multiparadigma</w:t>
      </w:r>
      <w:proofErr w:type="spellEnd"/>
      <w:r w:rsidRPr="00E51296">
        <w:rPr>
          <w:rFonts w:eastAsia="Times New Roman"/>
          <w:sz w:val="20"/>
          <w:szCs w:val="20"/>
        </w:rPr>
        <w:t xml:space="preserve"> JAMAL, Volume 6 </w:t>
      </w:r>
      <w:proofErr w:type="spellStart"/>
      <w:r w:rsidRPr="00E51296">
        <w:rPr>
          <w:rFonts w:eastAsia="Times New Roman"/>
          <w:sz w:val="20"/>
          <w:szCs w:val="20"/>
        </w:rPr>
        <w:t>Nomor</w:t>
      </w:r>
      <w:proofErr w:type="spellEnd"/>
      <w:r w:rsidRPr="00E51296">
        <w:rPr>
          <w:rFonts w:eastAsia="Times New Roman"/>
          <w:sz w:val="20"/>
          <w:szCs w:val="20"/>
        </w:rPr>
        <w:t xml:space="preserve"> 2 Halaman 175-340 Malang, </w:t>
      </w:r>
      <w:proofErr w:type="spellStart"/>
      <w:r w:rsidRPr="00E51296">
        <w:rPr>
          <w:rFonts w:eastAsia="Times New Roman"/>
          <w:sz w:val="20"/>
          <w:szCs w:val="20"/>
        </w:rPr>
        <w:t>Agustus</w:t>
      </w:r>
      <w:proofErr w:type="spellEnd"/>
      <w:r w:rsidRPr="00E51296">
        <w:rPr>
          <w:rFonts w:eastAsia="Times New Roman"/>
          <w:sz w:val="20"/>
          <w:szCs w:val="20"/>
        </w:rPr>
        <w:t xml:space="preserve"> 2015),179.</w:t>
      </w:r>
    </w:p>
  </w:footnote>
  <w:footnote w:id="17">
    <w:p w14:paraId="00000089" w14:textId="77777777" w:rsidR="00B6008C" w:rsidRPr="00E51296" w:rsidRDefault="00000000" w:rsidP="004135C0">
      <w:pPr>
        <w:spacing w:line="240" w:lineRule="auto"/>
        <w:ind w:firstLine="720"/>
        <w:jc w:val="both"/>
        <w:rPr>
          <w:sz w:val="20"/>
          <w:szCs w:val="20"/>
        </w:rPr>
      </w:pPr>
      <w:r w:rsidRPr="00E51296">
        <w:rPr>
          <w:rStyle w:val="FootnoteReference"/>
        </w:rPr>
        <w:footnoteRef/>
      </w:r>
      <w:r w:rsidRPr="00E51296">
        <w:rPr>
          <w:sz w:val="20"/>
          <w:szCs w:val="20"/>
        </w:rPr>
        <w:t xml:space="preserve">  </w:t>
      </w:r>
      <w:r w:rsidRPr="00E51296">
        <w:rPr>
          <w:rFonts w:eastAsia="Times New Roman"/>
          <w:sz w:val="20"/>
          <w:szCs w:val="20"/>
        </w:rPr>
        <w:t xml:space="preserve">Mutiara </w:t>
      </w:r>
      <w:proofErr w:type="spellStart"/>
      <w:proofErr w:type="gramStart"/>
      <w:r w:rsidRPr="00E51296">
        <w:rPr>
          <w:rFonts w:eastAsia="Times New Roman"/>
          <w:sz w:val="20"/>
          <w:szCs w:val="20"/>
        </w:rPr>
        <w:t>Patandean</w:t>
      </w:r>
      <w:proofErr w:type="spellEnd"/>
      <w:r w:rsidRPr="00E51296">
        <w:rPr>
          <w:rFonts w:eastAsia="Times New Roman"/>
          <w:sz w:val="20"/>
          <w:szCs w:val="20"/>
        </w:rPr>
        <w:t xml:space="preserve"> ,</w:t>
      </w:r>
      <w:proofErr w:type="gramEnd"/>
      <w:r w:rsidRPr="00E51296">
        <w:rPr>
          <w:rFonts w:eastAsia="Times New Roman"/>
          <w:sz w:val="20"/>
          <w:szCs w:val="20"/>
        </w:rPr>
        <w:t xml:space="preserve"> </w:t>
      </w:r>
      <w:proofErr w:type="spellStart"/>
      <w:r w:rsidRPr="00E51296">
        <w:rPr>
          <w:rFonts w:eastAsia="Times New Roman"/>
          <w:sz w:val="20"/>
          <w:szCs w:val="20"/>
        </w:rPr>
        <w:t>Wa</w:t>
      </w:r>
      <w:proofErr w:type="spellEnd"/>
      <w:r w:rsidRPr="00E51296">
        <w:rPr>
          <w:rFonts w:eastAsia="Times New Roman"/>
          <w:sz w:val="20"/>
          <w:szCs w:val="20"/>
        </w:rPr>
        <w:t xml:space="preserve"> Kuasa Baka, </w:t>
      </w:r>
      <w:proofErr w:type="spellStart"/>
      <w:r w:rsidRPr="00E51296">
        <w:rPr>
          <w:rFonts w:eastAsia="Times New Roman"/>
          <w:sz w:val="20"/>
          <w:szCs w:val="20"/>
        </w:rPr>
        <w:t>Sitti</w:t>
      </w:r>
      <w:proofErr w:type="spellEnd"/>
      <w:r w:rsidRPr="00E51296">
        <w:rPr>
          <w:rFonts w:eastAsia="Times New Roman"/>
          <w:sz w:val="20"/>
          <w:szCs w:val="20"/>
        </w:rPr>
        <w:t xml:space="preserve"> Hermina,”</w:t>
      </w:r>
      <w:proofErr w:type="spellStart"/>
      <w:r w:rsidRPr="00E51296">
        <w:rPr>
          <w:rFonts w:eastAsia="Times New Roman"/>
          <w:sz w:val="20"/>
          <w:szCs w:val="20"/>
        </w:rPr>
        <w:t>Tradisi</w:t>
      </w:r>
      <w:proofErr w:type="spellEnd"/>
      <w:r w:rsidRPr="00E51296">
        <w:rPr>
          <w:rFonts w:eastAsia="Times New Roman"/>
          <w:sz w:val="20"/>
          <w:szCs w:val="20"/>
        </w:rPr>
        <w:t xml:space="preserve"> </w:t>
      </w:r>
      <w:r w:rsidRPr="00E51296">
        <w:rPr>
          <w:rFonts w:eastAsia="Times New Roman"/>
          <w:i/>
          <w:sz w:val="20"/>
          <w:szCs w:val="20"/>
        </w:rPr>
        <w:t xml:space="preserve">To </w:t>
      </w:r>
      <w:proofErr w:type="spellStart"/>
      <w:r w:rsidRPr="00E51296">
        <w:rPr>
          <w:rFonts w:eastAsia="Times New Roman"/>
          <w:i/>
          <w:sz w:val="20"/>
          <w:szCs w:val="20"/>
        </w:rPr>
        <w:t>Ma'badong</w:t>
      </w:r>
      <w:proofErr w:type="spellEnd"/>
      <w:r w:rsidRPr="00E51296">
        <w:rPr>
          <w:rFonts w:eastAsia="Times New Roman"/>
          <w:i/>
          <w:sz w:val="20"/>
          <w:szCs w:val="20"/>
        </w:rPr>
        <w:t xml:space="preserve"> </w:t>
      </w:r>
      <w:r w:rsidRPr="00E51296">
        <w:rPr>
          <w:rFonts w:eastAsia="Times New Roman"/>
          <w:sz w:val="20"/>
          <w:szCs w:val="20"/>
        </w:rPr>
        <w:t xml:space="preserve"> </w:t>
      </w:r>
      <w:proofErr w:type="spellStart"/>
      <w:r w:rsidRPr="00E51296">
        <w:rPr>
          <w:rFonts w:eastAsia="Times New Roman"/>
          <w:sz w:val="20"/>
          <w:szCs w:val="20"/>
        </w:rPr>
        <w:t>Dalam</w:t>
      </w:r>
      <w:proofErr w:type="spellEnd"/>
      <w:r w:rsidRPr="00E51296">
        <w:rPr>
          <w:rFonts w:eastAsia="Times New Roman"/>
          <w:sz w:val="20"/>
          <w:szCs w:val="20"/>
        </w:rPr>
        <w:t xml:space="preserve"> </w:t>
      </w:r>
      <w:proofErr w:type="spellStart"/>
      <w:r w:rsidRPr="00E51296">
        <w:rPr>
          <w:rFonts w:eastAsia="Times New Roman"/>
          <w:sz w:val="20"/>
          <w:szCs w:val="20"/>
        </w:rPr>
        <w:t>Upacara</w:t>
      </w:r>
      <w:proofErr w:type="spellEnd"/>
      <w:r w:rsidRPr="00E51296">
        <w:rPr>
          <w:rFonts w:eastAsia="Times New Roman"/>
          <w:sz w:val="20"/>
          <w:szCs w:val="20"/>
        </w:rPr>
        <w:t xml:space="preserve"> </w:t>
      </w:r>
      <w:proofErr w:type="spellStart"/>
      <w:r w:rsidRPr="00E51296">
        <w:rPr>
          <w:rFonts w:eastAsia="Times New Roman"/>
          <w:i/>
          <w:sz w:val="20"/>
          <w:szCs w:val="20"/>
        </w:rPr>
        <w:t>Rambu</w:t>
      </w:r>
      <w:proofErr w:type="spellEnd"/>
      <w:r w:rsidRPr="00E51296">
        <w:rPr>
          <w:rFonts w:eastAsia="Times New Roman"/>
          <w:i/>
          <w:sz w:val="20"/>
          <w:szCs w:val="20"/>
        </w:rPr>
        <w:t xml:space="preserve"> Solo’ </w:t>
      </w:r>
      <w:r w:rsidRPr="00E51296">
        <w:rPr>
          <w:rFonts w:eastAsia="Times New Roman"/>
          <w:sz w:val="20"/>
          <w:szCs w:val="20"/>
        </w:rPr>
        <w:t xml:space="preserve">Pada </w:t>
      </w:r>
      <w:proofErr w:type="spellStart"/>
      <w:r w:rsidRPr="00E51296">
        <w:rPr>
          <w:rFonts w:eastAsia="Times New Roman"/>
          <w:sz w:val="20"/>
          <w:szCs w:val="20"/>
        </w:rPr>
        <w:t>Suku</w:t>
      </w:r>
      <w:proofErr w:type="spellEnd"/>
      <w:r w:rsidRPr="00E51296">
        <w:rPr>
          <w:rFonts w:eastAsia="Times New Roman"/>
          <w:sz w:val="20"/>
          <w:szCs w:val="20"/>
        </w:rPr>
        <w:t xml:space="preserve"> </w:t>
      </w:r>
      <w:proofErr w:type="spellStart"/>
      <w:r w:rsidRPr="00E51296">
        <w:rPr>
          <w:rFonts w:eastAsia="Times New Roman"/>
          <w:sz w:val="20"/>
          <w:szCs w:val="20"/>
        </w:rPr>
        <w:t>Toraja</w:t>
      </w:r>
      <w:proofErr w:type="spellEnd"/>
      <w:r w:rsidRPr="00E51296">
        <w:rPr>
          <w:rFonts w:eastAsia="Times New Roman"/>
          <w:sz w:val="20"/>
          <w:szCs w:val="20"/>
        </w:rPr>
        <w:t xml:space="preserve">”,( </w:t>
      </w:r>
      <w:proofErr w:type="spellStart"/>
      <w:r w:rsidRPr="00E51296">
        <w:rPr>
          <w:rFonts w:eastAsia="Times New Roman"/>
          <w:sz w:val="20"/>
          <w:szCs w:val="20"/>
        </w:rPr>
        <w:t>Lisani</w:t>
      </w:r>
      <w:proofErr w:type="spellEnd"/>
      <w:r w:rsidRPr="00E51296">
        <w:rPr>
          <w:rFonts w:eastAsia="Times New Roman"/>
          <w:sz w:val="20"/>
          <w:szCs w:val="20"/>
        </w:rPr>
        <w:t xml:space="preserve">: </w:t>
      </w:r>
      <w:proofErr w:type="spellStart"/>
      <w:r w:rsidRPr="00E51296">
        <w:rPr>
          <w:rFonts w:eastAsia="Times New Roman"/>
          <w:sz w:val="20"/>
          <w:szCs w:val="20"/>
        </w:rPr>
        <w:t>Jurnal</w:t>
      </w:r>
      <w:proofErr w:type="spellEnd"/>
      <w:r w:rsidRPr="00E51296">
        <w:rPr>
          <w:rFonts w:eastAsia="Times New Roman"/>
          <w:sz w:val="20"/>
          <w:szCs w:val="20"/>
        </w:rPr>
        <w:t xml:space="preserve"> </w:t>
      </w:r>
      <w:proofErr w:type="spellStart"/>
      <w:r w:rsidRPr="00E51296">
        <w:rPr>
          <w:rFonts w:eastAsia="Times New Roman"/>
          <w:sz w:val="20"/>
          <w:szCs w:val="20"/>
        </w:rPr>
        <w:t>Kelisanan</w:t>
      </w:r>
      <w:proofErr w:type="spellEnd"/>
      <w:r w:rsidRPr="00E51296">
        <w:rPr>
          <w:rFonts w:eastAsia="Times New Roman"/>
          <w:sz w:val="20"/>
          <w:szCs w:val="20"/>
        </w:rPr>
        <w:t xml:space="preserve"> Sastra dan </w:t>
      </w:r>
      <w:proofErr w:type="spellStart"/>
      <w:r w:rsidRPr="00E51296">
        <w:rPr>
          <w:rFonts w:eastAsia="Times New Roman"/>
          <w:sz w:val="20"/>
          <w:szCs w:val="20"/>
        </w:rPr>
        <w:t>Budaya</w:t>
      </w:r>
      <w:proofErr w:type="spellEnd"/>
      <w:r w:rsidRPr="00E51296">
        <w:rPr>
          <w:rFonts w:eastAsia="Times New Roman"/>
          <w:sz w:val="20"/>
          <w:szCs w:val="20"/>
        </w:rPr>
        <w:t xml:space="preserve">, Volume 1 </w:t>
      </w:r>
      <w:proofErr w:type="spellStart"/>
      <w:r w:rsidRPr="00E51296">
        <w:rPr>
          <w:rFonts w:eastAsia="Times New Roman"/>
          <w:sz w:val="20"/>
          <w:szCs w:val="20"/>
        </w:rPr>
        <w:t>Nomor</w:t>
      </w:r>
      <w:proofErr w:type="spellEnd"/>
      <w:r w:rsidRPr="00E51296">
        <w:rPr>
          <w:rFonts w:eastAsia="Times New Roman"/>
          <w:sz w:val="20"/>
          <w:szCs w:val="20"/>
        </w:rPr>
        <w:t xml:space="preserve"> 2 </w:t>
      </w:r>
      <w:proofErr w:type="spellStart"/>
      <w:r w:rsidRPr="00E51296">
        <w:rPr>
          <w:rFonts w:eastAsia="Times New Roman"/>
          <w:sz w:val="20"/>
          <w:szCs w:val="20"/>
        </w:rPr>
        <w:t>Juli-Desember</w:t>
      </w:r>
      <w:proofErr w:type="spellEnd"/>
      <w:r w:rsidRPr="00E51296">
        <w:rPr>
          <w:rFonts w:eastAsia="Times New Roman"/>
          <w:sz w:val="20"/>
          <w:szCs w:val="20"/>
        </w:rPr>
        <w:t xml:space="preserve"> 2018),136.</w:t>
      </w:r>
    </w:p>
  </w:footnote>
  <w:footnote w:id="18">
    <w:p w14:paraId="0000008A" w14:textId="77777777" w:rsidR="00B6008C" w:rsidRPr="00E51296" w:rsidRDefault="00000000" w:rsidP="004135C0">
      <w:pPr>
        <w:spacing w:line="240" w:lineRule="auto"/>
        <w:ind w:firstLine="720"/>
        <w:jc w:val="both"/>
        <w:rPr>
          <w:rFonts w:eastAsia="Times New Roman"/>
          <w:sz w:val="20"/>
          <w:szCs w:val="20"/>
        </w:rPr>
      </w:pPr>
      <w:r w:rsidRPr="00E51296">
        <w:rPr>
          <w:rStyle w:val="FootnoteReference"/>
        </w:rPr>
        <w:footnoteRef/>
      </w:r>
      <w:r w:rsidRPr="00E51296">
        <w:rPr>
          <w:sz w:val="20"/>
          <w:szCs w:val="20"/>
        </w:rPr>
        <w:t xml:space="preserve"> </w:t>
      </w:r>
      <w:proofErr w:type="spellStart"/>
      <w:r w:rsidRPr="00E51296">
        <w:rPr>
          <w:rFonts w:eastAsia="Times New Roman"/>
          <w:sz w:val="20"/>
          <w:szCs w:val="20"/>
        </w:rPr>
        <w:t>Dalam</w:t>
      </w:r>
      <w:proofErr w:type="spellEnd"/>
      <w:r w:rsidRPr="00E51296">
        <w:rPr>
          <w:rFonts w:eastAsia="Times New Roman"/>
          <w:sz w:val="20"/>
          <w:szCs w:val="20"/>
        </w:rPr>
        <w:t xml:space="preserve"> </w:t>
      </w:r>
      <w:proofErr w:type="spellStart"/>
      <w:r w:rsidRPr="00E51296">
        <w:rPr>
          <w:rFonts w:eastAsia="Times New Roman"/>
          <w:sz w:val="20"/>
          <w:szCs w:val="20"/>
        </w:rPr>
        <w:t>tradisi</w:t>
      </w:r>
      <w:proofErr w:type="spellEnd"/>
      <w:r w:rsidRPr="00E51296">
        <w:rPr>
          <w:rFonts w:eastAsia="Times New Roman"/>
          <w:sz w:val="20"/>
          <w:szCs w:val="20"/>
        </w:rPr>
        <w:t xml:space="preserve"> </w:t>
      </w:r>
      <w:proofErr w:type="spellStart"/>
      <w:r w:rsidRPr="00E51296">
        <w:rPr>
          <w:rFonts w:eastAsia="Times New Roman"/>
          <w:i/>
          <w:sz w:val="20"/>
          <w:szCs w:val="20"/>
        </w:rPr>
        <w:t>rambu</w:t>
      </w:r>
      <w:proofErr w:type="spellEnd"/>
      <w:r w:rsidRPr="00E51296">
        <w:rPr>
          <w:rFonts w:eastAsia="Times New Roman"/>
          <w:i/>
          <w:sz w:val="20"/>
          <w:szCs w:val="20"/>
        </w:rPr>
        <w:t xml:space="preserve"> solo’</w:t>
      </w:r>
      <w:r w:rsidRPr="00E51296">
        <w:rPr>
          <w:rFonts w:eastAsia="Times New Roman"/>
          <w:sz w:val="20"/>
          <w:szCs w:val="20"/>
        </w:rPr>
        <w:t xml:space="preserve"> </w:t>
      </w:r>
      <w:proofErr w:type="spellStart"/>
      <w:r w:rsidRPr="00E51296">
        <w:rPr>
          <w:rFonts w:eastAsia="Times New Roman"/>
          <w:sz w:val="20"/>
          <w:szCs w:val="20"/>
        </w:rPr>
        <w:t>tempat-tempat</w:t>
      </w:r>
      <w:proofErr w:type="spellEnd"/>
      <w:r w:rsidRPr="00E51296">
        <w:rPr>
          <w:rFonts w:eastAsia="Times New Roman"/>
          <w:sz w:val="20"/>
          <w:szCs w:val="20"/>
        </w:rPr>
        <w:t xml:space="preserve"> (</w:t>
      </w:r>
      <w:proofErr w:type="spellStart"/>
      <w:r w:rsidRPr="00E51296">
        <w:rPr>
          <w:rFonts w:eastAsia="Times New Roman"/>
          <w:sz w:val="20"/>
          <w:szCs w:val="20"/>
        </w:rPr>
        <w:t>pondok</w:t>
      </w:r>
      <w:proofErr w:type="spellEnd"/>
      <w:r w:rsidRPr="00E51296">
        <w:rPr>
          <w:rFonts w:eastAsia="Times New Roman"/>
          <w:sz w:val="20"/>
          <w:szCs w:val="20"/>
        </w:rPr>
        <w:t xml:space="preserve">) yang </w:t>
      </w:r>
      <w:proofErr w:type="spellStart"/>
      <w:r w:rsidRPr="00E51296">
        <w:rPr>
          <w:rFonts w:eastAsia="Times New Roman"/>
          <w:sz w:val="20"/>
          <w:szCs w:val="20"/>
        </w:rPr>
        <w:t>dibuat</w:t>
      </w:r>
      <w:proofErr w:type="spellEnd"/>
      <w:r w:rsidRPr="00E51296">
        <w:rPr>
          <w:rFonts w:eastAsia="Times New Roman"/>
          <w:sz w:val="20"/>
          <w:szCs w:val="20"/>
        </w:rPr>
        <w:t xml:space="preserve"> </w:t>
      </w:r>
      <w:proofErr w:type="spellStart"/>
      <w:r w:rsidRPr="00E51296">
        <w:rPr>
          <w:rFonts w:eastAsia="Times New Roman"/>
          <w:sz w:val="20"/>
          <w:szCs w:val="20"/>
        </w:rPr>
        <w:t>terdiri</w:t>
      </w:r>
      <w:proofErr w:type="spellEnd"/>
      <w:r w:rsidRPr="00E51296">
        <w:rPr>
          <w:rFonts w:eastAsia="Times New Roman"/>
          <w:sz w:val="20"/>
          <w:szCs w:val="20"/>
        </w:rPr>
        <w:t xml:space="preserve"> </w:t>
      </w:r>
      <w:proofErr w:type="spellStart"/>
      <w:r w:rsidRPr="00E51296">
        <w:rPr>
          <w:rFonts w:eastAsia="Times New Roman"/>
          <w:sz w:val="20"/>
          <w:szCs w:val="20"/>
        </w:rPr>
        <w:t>dari</w:t>
      </w:r>
      <w:proofErr w:type="spellEnd"/>
      <w:r w:rsidRPr="00E51296">
        <w:rPr>
          <w:rFonts w:eastAsia="Times New Roman"/>
          <w:sz w:val="20"/>
          <w:szCs w:val="20"/>
        </w:rPr>
        <w:t xml:space="preserve"> </w:t>
      </w:r>
      <w:proofErr w:type="spellStart"/>
      <w:r w:rsidRPr="00E51296">
        <w:rPr>
          <w:rFonts w:eastAsia="Times New Roman"/>
          <w:sz w:val="20"/>
          <w:szCs w:val="20"/>
        </w:rPr>
        <w:t>beberapa</w:t>
      </w:r>
      <w:proofErr w:type="spellEnd"/>
      <w:r w:rsidRPr="00E51296">
        <w:rPr>
          <w:rFonts w:eastAsia="Times New Roman"/>
          <w:sz w:val="20"/>
          <w:szCs w:val="20"/>
        </w:rPr>
        <w:t xml:space="preserve"> </w:t>
      </w:r>
      <w:proofErr w:type="spellStart"/>
      <w:r w:rsidRPr="00E51296">
        <w:rPr>
          <w:rFonts w:eastAsia="Times New Roman"/>
          <w:sz w:val="20"/>
          <w:szCs w:val="20"/>
        </w:rPr>
        <w:t>jenis</w:t>
      </w:r>
      <w:proofErr w:type="spellEnd"/>
      <w:r w:rsidRPr="00E51296">
        <w:rPr>
          <w:rFonts w:eastAsia="Times New Roman"/>
          <w:sz w:val="20"/>
          <w:szCs w:val="20"/>
        </w:rPr>
        <w:t xml:space="preserve"> </w:t>
      </w:r>
      <w:proofErr w:type="spellStart"/>
      <w:r w:rsidRPr="00E51296">
        <w:rPr>
          <w:rFonts w:eastAsia="Times New Roman"/>
          <w:sz w:val="20"/>
          <w:szCs w:val="20"/>
        </w:rPr>
        <w:t>berdasarkan</w:t>
      </w:r>
      <w:proofErr w:type="spellEnd"/>
      <w:r w:rsidRPr="00E51296">
        <w:rPr>
          <w:rFonts w:eastAsia="Times New Roman"/>
          <w:sz w:val="20"/>
          <w:szCs w:val="20"/>
        </w:rPr>
        <w:t xml:space="preserve"> </w:t>
      </w:r>
      <w:proofErr w:type="spellStart"/>
      <w:r w:rsidRPr="00E51296">
        <w:rPr>
          <w:rFonts w:eastAsia="Times New Roman"/>
          <w:sz w:val="20"/>
          <w:szCs w:val="20"/>
        </w:rPr>
        <w:t>fungsinya</w:t>
      </w:r>
      <w:proofErr w:type="spellEnd"/>
      <w:r w:rsidRPr="00E51296">
        <w:rPr>
          <w:rFonts w:eastAsia="Times New Roman"/>
          <w:sz w:val="20"/>
          <w:szCs w:val="20"/>
        </w:rPr>
        <w:t xml:space="preserve"> dan yang paling </w:t>
      </w:r>
      <w:proofErr w:type="spellStart"/>
      <w:r w:rsidRPr="00E51296">
        <w:rPr>
          <w:rFonts w:eastAsia="Times New Roman"/>
          <w:sz w:val="20"/>
          <w:szCs w:val="20"/>
        </w:rPr>
        <w:t>besar</w:t>
      </w:r>
      <w:proofErr w:type="spellEnd"/>
      <w:r w:rsidRPr="00E51296">
        <w:rPr>
          <w:rFonts w:eastAsia="Times New Roman"/>
          <w:sz w:val="20"/>
          <w:szCs w:val="20"/>
        </w:rPr>
        <w:t xml:space="preserve"> </w:t>
      </w:r>
      <w:proofErr w:type="spellStart"/>
      <w:r w:rsidRPr="00E51296">
        <w:rPr>
          <w:rFonts w:eastAsia="Times New Roman"/>
          <w:sz w:val="20"/>
          <w:szCs w:val="20"/>
        </w:rPr>
        <w:t>bangunannya</w:t>
      </w:r>
      <w:proofErr w:type="spellEnd"/>
      <w:r w:rsidRPr="00E51296">
        <w:rPr>
          <w:rFonts w:eastAsia="Times New Roman"/>
          <w:sz w:val="20"/>
          <w:szCs w:val="20"/>
        </w:rPr>
        <w:t xml:space="preserve"> </w:t>
      </w:r>
      <w:proofErr w:type="spellStart"/>
      <w:r w:rsidRPr="00E51296">
        <w:rPr>
          <w:rFonts w:eastAsia="Times New Roman"/>
          <w:sz w:val="20"/>
          <w:szCs w:val="20"/>
        </w:rPr>
        <w:t>adalah</w:t>
      </w:r>
      <w:proofErr w:type="spellEnd"/>
      <w:r w:rsidRPr="00E51296">
        <w:rPr>
          <w:rFonts w:eastAsia="Times New Roman"/>
          <w:sz w:val="20"/>
          <w:szCs w:val="20"/>
        </w:rPr>
        <w:t xml:space="preserve"> </w:t>
      </w:r>
      <w:proofErr w:type="spellStart"/>
      <w:r w:rsidRPr="00E51296">
        <w:rPr>
          <w:rFonts w:eastAsia="Times New Roman"/>
          <w:sz w:val="20"/>
          <w:szCs w:val="20"/>
        </w:rPr>
        <w:t>pondok</w:t>
      </w:r>
      <w:proofErr w:type="spellEnd"/>
      <w:r w:rsidRPr="00E51296">
        <w:rPr>
          <w:rFonts w:eastAsia="Times New Roman"/>
          <w:sz w:val="20"/>
          <w:szCs w:val="20"/>
        </w:rPr>
        <w:t xml:space="preserve"> yang </w:t>
      </w:r>
      <w:proofErr w:type="spellStart"/>
      <w:r w:rsidRPr="00E51296">
        <w:rPr>
          <w:rFonts w:eastAsia="Times New Roman"/>
          <w:sz w:val="20"/>
          <w:szCs w:val="20"/>
        </w:rPr>
        <w:t>dipakai</w:t>
      </w:r>
      <w:proofErr w:type="spellEnd"/>
      <w:r w:rsidRPr="00E51296">
        <w:rPr>
          <w:rFonts w:eastAsia="Times New Roman"/>
          <w:sz w:val="20"/>
          <w:szCs w:val="20"/>
        </w:rPr>
        <w:t xml:space="preserve"> </w:t>
      </w:r>
      <w:proofErr w:type="spellStart"/>
      <w:r w:rsidRPr="00E51296">
        <w:rPr>
          <w:rFonts w:eastAsia="Times New Roman"/>
          <w:sz w:val="20"/>
          <w:szCs w:val="20"/>
        </w:rPr>
        <w:t>untuk</w:t>
      </w:r>
      <w:proofErr w:type="spellEnd"/>
      <w:r w:rsidRPr="00E51296">
        <w:rPr>
          <w:rFonts w:eastAsia="Times New Roman"/>
          <w:sz w:val="20"/>
          <w:szCs w:val="20"/>
        </w:rPr>
        <w:t xml:space="preserve"> </w:t>
      </w:r>
      <w:proofErr w:type="spellStart"/>
      <w:r w:rsidRPr="00E51296">
        <w:rPr>
          <w:rFonts w:eastAsia="Times New Roman"/>
          <w:sz w:val="20"/>
          <w:szCs w:val="20"/>
        </w:rPr>
        <w:t>menampung</w:t>
      </w:r>
      <w:proofErr w:type="spellEnd"/>
      <w:r w:rsidRPr="00E51296">
        <w:rPr>
          <w:rFonts w:eastAsia="Times New Roman"/>
          <w:sz w:val="20"/>
          <w:szCs w:val="20"/>
        </w:rPr>
        <w:t xml:space="preserve"> orang yang </w:t>
      </w:r>
      <w:proofErr w:type="spellStart"/>
      <w:proofErr w:type="gramStart"/>
      <w:r w:rsidRPr="00E51296">
        <w:rPr>
          <w:rFonts w:eastAsia="Times New Roman"/>
          <w:sz w:val="20"/>
          <w:szCs w:val="20"/>
        </w:rPr>
        <w:t>melayat</w:t>
      </w:r>
      <w:proofErr w:type="spellEnd"/>
      <w:r w:rsidRPr="00E51296">
        <w:rPr>
          <w:rFonts w:eastAsia="Times New Roman"/>
          <w:sz w:val="20"/>
          <w:szCs w:val="20"/>
        </w:rPr>
        <w:t>(</w:t>
      </w:r>
      <w:proofErr w:type="spellStart"/>
      <w:proofErr w:type="gramEnd"/>
      <w:r w:rsidRPr="00E51296">
        <w:rPr>
          <w:rFonts w:eastAsia="Times New Roman"/>
          <w:i/>
          <w:sz w:val="20"/>
          <w:szCs w:val="20"/>
        </w:rPr>
        <w:t>lantang</w:t>
      </w:r>
      <w:proofErr w:type="spellEnd"/>
      <w:r w:rsidRPr="00E51296">
        <w:rPr>
          <w:rFonts w:eastAsia="Times New Roman"/>
          <w:i/>
          <w:sz w:val="20"/>
          <w:szCs w:val="20"/>
        </w:rPr>
        <w:t xml:space="preserve"> </w:t>
      </w:r>
      <w:proofErr w:type="spellStart"/>
      <w:r w:rsidRPr="00E51296">
        <w:rPr>
          <w:rFonts w:eastAsia="Times New Roman"/>
          <w:i/>
          <w:sz w:val="20"/>
          <w:szCs w:val="20"/>
        </w:rPr>
        <w:t>karampoan</w:t>
      </w:r>
      <w:proofErr w:type="spellEnd"/>
      <w:r w:rsidRPr="00E51296">
        <w:rPr>
          <w:rFonts w:eastAsia="Times New Roman"/>
          <w:i/>
          <w:sz w:val="20"/>
          <w:szCs w:val="20"/>
        </w:rPr>
        <w:t>)</w:t>
      </w:r>
      <w:r w:rsidRPr="00E51296">
        <w:rPr>
          <w:rFonts w:eastAsia="Times New Roman"/>
          <w:sz w:val="20"/>
          <w:szCs w:val="20"/>
        </w:rPr>
        <w:t xml:space="preserve">. </w:t>
      </w:r>
      <w:proofErr w:type="spellStart"/>
      <w:r w:rsidRPr="00E51296">
        <w:rPr>
          <w:rFonts w:eastAsia="Times New Roman"/>
          <w:sz w:val="20"/>
          <w:szCs w:val="20"/>
        </w:rPr>
        <w:t>Pondok</w:t>
      </w:r>
      <w:proofErr w:type="spellEnd"/>
      <w:r w:rsidRPr="00E51296">
        <w:rPr>
          <w:rFonts w:eastAsia="Times New Roman"/>
          <w:sz w:val="20"/>
          <w:szCs w:val="20"/>
        </w:rPr>
        <w:t xml:space="preserve"> </w:t>
      </w:r>
      <w:proofErr w:type="spellStart"/>
      <w:r w:rsidRPr="00E51296">
        <w:rPr>
          <w:rFonts w:eastAsia="Times New Roman"/>
          <w:sz w:val="20"/>
          <w:szCs w:val="20"/>
        </w:rPr>
        <w:t>ini</w:t>
      </w:r>
      <w:proofErr w:type="spellEnd"/>
      <w:r w:rsidRPr="00E51296">
        <w:rPr>
          <w:rFonts w:eastAsia="Times New Roman"/>
          <w:sz w:val="20"/>
          <w:szCs w:val="20"/>
        </w:rPr>
        <w:t xml:space="preserve"> </w:t>
      </w:r>
      <w:proofErr w:type="spellStart"/>
      <w:r w:rsidRPr="00E51296">
        <w:rPr>
          <w:rFonts w:eastAsia="Times New Roman"/>
          <w:sz w:val="20"/>
          <w:szCs w:val="20"/>
        </w:rPr>
        <w:t>bisa</w:t>
      </w:r>
      <w:proofErr w:type="spellEnd"/>
      <w:r w:rsidRPr="00E51296">
        <w:rPr>
          <w:rFonts w:eastAsia="Times New Roman"/>
          <w:sz w:val="20"/>
          <w:szCs w:val="20"/>
        </w:rPr>
        <w:t xml:space="preserve"> </w:t>
      </w:r>
      <w:proofErr w:type="spellStart"/>
      <w:r w:rsidRPr="00E51296">
        <w:rPr>
          <w:rFonts w:eastAsia="Times New Roman"/>
          <w:sz w:val="20"/>
          <w:szCs w:val="20"/>
        </w:rPr>
        <w:t>mengapung</w:t>
      </w:r>
      <w:proofErr w:type="spellEnd"/>
      <w:r w:rsidRPr="00E51296">
        <w:rPr>
          <w:rFonts w:eastAsia="Times New Roman"/>
          <w:sz w:val="20"/>
          <w:szCs w:val="20"/>
        </w:rPr>
        <w:t xml:space="preserve"> </w:t>
      </w:r>
      <w:proofErr w:type="spellStart"/>
      <w:r w:rsidRPr="00E51296">
        <w:rPr>
          <w:rFonts w:eastAsia="Times New Roman"/>
          <w:sz w:val="20"/>
          <w:szCs w:val="20"/>
        </w:rPr>
        <w:t>kurang</w:t>
      </w:r>
      <w:proofErr w:type="spellEnd"/>
      <w:r w:rsidRPr="00E51296">
        <w:rPr>
          <w:rFonts w:eastAsia="Times New Roman"/>
          <w:sz w:val="20"/>
          <w:szCs w:val="20"/>
        </w:rPr>
        <w:t xml:space="preserve"> </w:t>
      </w:r>
      <w:proofErr w:type="spellStart"/>
      <w:r w:rsidRPr="00E51296">
        <w:rPr>
          <w:rFonts w:eastAsia="Times New Roman"/>
          <w:sz w:val="20"/>
          <w:szCs w:val="20"/>
        </w:rPr>
        <w:t>lebih</w:t>
      </w:r>
      <w:proofErr w:type="spellEnd"/>
      <w:r w:rsidRPr="00E51296">
        <w:rPr>
          <w:rFonts w:eastAsia="Times New Roman"/>
          <w:sz w:val="20"/>
          <w:szCs w:val="20"/>
        </w:rPr>
        <w:t xml:space="preserve"> 500 orang.  </w:t>
      </w:r>
    </w:p>
  </w:footnote>
  <w:footnote w:id="19">
    <w:p w14:paraId="0000008B" w14:textId="77777777" w:rsidR="00B6008C" w:rsidRPr="00E51296" w:rsidRDefault="00000000" w:rsidP="004135C0">
      <w:pPr>
        <w:spacing w:line="240" w:lineRule="auto"/>
        <w:ind w:firstLine="720"/>
        <w:jc w:val="both"/>
        <w:rPr>
          <w:rFonts w:eastAsia="Times New Roman"/>
          <w:sz w:val="20"/>
          <w:szCs w:val="20"/>
        </w:rPr>
      </w:pPr>
      <w:r w:rsidRPr="00E51296">
        <w:rPr>
          <w:rStyle w:val="FootnoteReference"/>
        </w:rPr>
        <w:footnoteRef/>
      </w:r>
      <w:r w:rsidRPr="00E51296">
        <w:rPr>
          <w:rFonts w:eastAsia="Calibri"/>
          <w:sz w:val="20"/>
          <w:szCs w:val="20"/>
        </w:rPr>
        <w:t xml:space="preserve"> </w:t>
      </w:r>
      <w:r w:rsidRPr="00E51296">
        <w:rPr>
          <w:rFonts w:eastAsia="Times New Roman"/>
          <w:sz w:val="20"/>
          <w:szCs w:val="20"/>
        </w:rPr>
        <w:t xml:space="preserve">Catherine Bell,” </w:t>
      </w:r>
      <w:r w:rsidRPr="00E51296">
        <w:rPr>
          <w:rFonts w:eastAsia="Times New Roman"/>
          <w:i/>
          <w:sz w:val="20"/>
          <w:szCs w:val="20"/>
        </w:rPr>
        <w:t>Ritual Theory, Ritual Practice</w:t>
      </w:r>
      <w:proofErr w:type="gramStart"/>
      <w:r w:rsidRPr="00E51296">
        <w:rPr>
          <w:rFonts w:eastAsia="Times New Roman"/>
          <w:i/>
          <w:sz w:val="20"/>
          <w:szCs w:val="20"/>
        </w:rPr>
        <w:t>”,</w:t>
      </w:r>
      <w:r w:rsidRPr="00E51296">
        <w:rPr>
          <w:rFonts w:eastAsia="Times New Roman"/>
          <w:sz w:val="20"/>
          <w:szCs w:val="20"/>
        </w:rPr>
        <w:t>(</w:t>
      </w:r>
      <w:proofErr w:type="gramEnd"/>
      <w:r w:rsidRPr="00E51296">
        <w:rPr>
          <w:rFonts w:eastAsia="Times New Roman"/>
          <w:sz w:val="20"/>
          <w:szCs w:val="20"/>
        </w:rPr>
        <w:t>New York: Oxford University Press.2009),73.</w:t>
      </w:r>
    </w:p>
  </w:footnote>
  <w:footnote w:id="20">
    <w:p w14:paraId="0000008C" w14:textId="77777777" w:rsidR="00B6008C" w:rsidRPr="00E51296" w:rsidRDefault="00000000" w:rsidP="004135C0">
      <w:pPr>
        <w:spacing w:line="240" w:lineRule="auto"/>
        <w:ind w:firstLine="720"/>
        <w:rPr>
          <w:rFonts w:eastAsia="Times New Roman"/>
          <w:sz w:val="20"/>
          <w:szCs w:val="20"/>
        </w:rPr>
      </w:pPr>
      <w:r w:rsidRPr="00E51296">
        <w:rPr>
          <w:rStyle w:val="FootnoteReference"/>
        </w:rPr>
        <w:footnoteRef/>
      </w:r>
      <w:r w:rsidRPr="00E51296">
        <w:rPr>
          <w:rFonts w:eastAsia="Times New Roman"/>
          <w:sz w:val="20"/>
          <w:szCs w:val="20"/>
        </w:rPr>
        <w:t xml:space="preserve"> </w:t>
      </w:r>
      <w:proofErr w:type="spellStart"/>
      <w:r w:rsidRPr="00E51296">
        <w:rPr>
          <w:rFonts w:eastAsia="Times New Roman"/>
          <w:sz w:val="20"/>
          <w:szCs w:val="20"/>
        </w:rPr>
        <w:t>Guruh</w:t>
      </w:r>
      <w:proofErr w:type="spellEnd"/>
      <w:r w:rsidRPr="00E51296">
        <w:rPr>
          <w:rFonts w:eastAsia="Times New Roman"/>
          <w:sz w:val="20"/>
          <w:szCs w:val="20"/>
        </w:rPr>
        <w:t xml:space="preserve"> Ryan </w:t>
      </w:r>
      <w:proofErr w:type="spellStart"/>
      <w:r w:rsidRPr="00E51296">
        <w:rPr>
          <w:rFonts w:eastAsia="Times New Roman"/>
          <w:sz w:val="20"/>
          <w:szCs w:val="20"/>
        </w:rPr>
        <w:t>Aulia</w:t>
      </w:r>
      <w:proofErr w:type="spellEnd"/>
      <w:r w:rsidRPr="00E51296">
        <w:rPr>
          <w:rFonts w:eastAsia="Times New Roman"/>
          <w:sz w:val="20"/>
          <w:szCs w:val="20"/>
        </w:rPr>
        <w:t xml:space="preserve">, </w:t>
      </w:r>
      <w:proofErr w:type="spellStart"/>
      <w:r w:rsidRPr="00E51296">
        <w:rPr>
          <w:rFonts w:eastAsia="Times New Roman"/>
          <w:sz w:val="20"/>
          <w:szCs w:val="20"/>
        </w:rPr>
        <w:t>Sitti</w:t>
      </w:r>
      <w:proofErr w:type="spellEnd"/>
      <w:r w:rsidRPr="00E51296">
        <w:rPr>
          <w:rFonts w:eastAsia="Times New Roman"/>
          <w:sz w:val="20"/>
          <w:szCs w:val="20"/>
        </w:rPr>
        <w:t xml:space="preserve"> </w:t>
      </w:r>
      <w:proofErr w:type="spellStart"/>
      <w:r w:rsidRPr="00E51296">
        <w:rPr>
          <w:rFonts w:eastAsia="Times New Roman"/>
          <w:sz w:val="20"/>
          <w:szCs w:val="20"/>
        </w:rPr>
        <w:t>Syakirah</w:t>
      </w:r>
      <w:proofErr w:type="spellEnd"/>
      <w:r w:rsidRPr="00E51296">
        <w:rPr>
          <w:rFonts w:eastAsia="Times New Roman"/>
          <w:sz w:val="20"/>
          <w:szCs w:val="20"/>
        </w:rPr>
        <w:t xml:space="preserve"> Abu Nawas</w:t>
      </w:r>
      <w:proofErr w:type="gramStart"/>
      <w:r w:rsidRPr="00E51296">
        <w:rPr>
          <w:rFonts w:eastAsia="Times New Roman"/>
          <w:sz w:val="20"/>
          <w:szCs w:val="20"/>
        </w:rPr>
        <w:t>,”</w:t>
      </w:r>
      <w:proofErr w:type="spellStart"/>
      <w:r w:rsidRPr="00E51296">
        <w:rPr>
          <w:rFonts w:eastAsia="Times New Roman"/>
          <w:sz w:val="20"/>
          <w:szCs w:val="20"/>
        </w:rPr>
        <w:t>Implementasi</w:t>
      </w:r>
      <w:proofErr w:type="spellEnd"/>
      <w:proofErr w:type="gramEnd"/>
      <w:r w:rsidRPr="00E51296">
        <w:rPr>
          <w:rFonts w:eastAsia="Times New Roman"/>
          <w:sz w:val="20"/>
          <w:szCs w:val="20"/>
        </w:rPr>
        <w:t xml:space="preserve"> Nilai-Nilai </w:t>
      </w:r>
      <w:proofErr w:type="spellStart"/>
      <w:r w:rsidRPr="00E51296">
        <w:rPr>
          <w:rFonts w:eastAsia="Times New Roman"/>
          <w:sz w:val="20"/>
          <w:szCs w:val="20"/>
        </w:rPr>
        <w:t>Toleransi</w:t>
      </w:r>
      <w:proofErr w:type="spellEnd"/>
      <w:r w:rsidRPr="00E51296">
        <w:rPr>
          <w:rFonts w:eastAsia="Times New Roman"/>
          <w:sz w:val="20"/>
          <w:szCs w:val="20"/>
        </w:rPr>
        <w:t xml:space="preserve"> </w:t>
      </w:r>
      <w:proofErr w:type="spellStart"/>
      <w:r w:rsidRPr="00E51296">
        <w:rPr>
          <w:rFonts w:eastAsia="Times New Roman"/>
          <w:sz w:val="20"/>
          <w:szCs w:val="20"/>
        </w:rPr>
        <w:t>Umat</w:t>
      </w:r>
      <w:proofErr w:type="spellEnd"/>
      <w:r w:rsidRPr="00E51296">
        <w:rPr>
          <w:rFonts w:eastAsia="Times New Roman"/>
          <w:sz w:val="20"/>
          <w:szCs w:val="20"/>
        </w:rPr>
        <w:t xml:space="preserve"> </w:t>
      </w:r>
      <w:proofErr w:type="spellStart"/>
      <w:r w:rsidRPr="00E51296">
        <w:rPr>
          <w:rFonts w:eastAsia="Times New Roman"/>
          <w:sz w:val="20"/>
          <w:szCs w:val="20"/>
        </w:rPr>
        <w:t>Beragama</w:t>
      </w:r>
      <w:proofErr w:type="spellEnd"/>
      <w:r w:rsidRPr="00E51296">
        <w:rPr>
          <w:rFonts w:eastAsia="Times New Roman"/>
          <w:sz w:val="20"/>
          <w:szCs w:val="20"/>
        </w:rPr>
        <w:t xml:space="preserve"> Pada </w:t>
      </w:r>
      <w:proofErr w:type="spellStart"/>
      <w:r w:rsidRPr="00E51296">
        <w:rPr>
          <w:rFonts w:eastAsia="Times New Roman"/>
          <w:sz w:val="20"/>
          <w:szCs w:val="20"/>
        </w:rPr>
        <w:t>Upacara</w:t>
      </w:r>
      <w:proofErr w:type="spellEnd"/>
      <w:r w:rsidRPr="00E51296">
        <w:rPr>
          <w:rFonts w:eastAsia="Times New Roman"/>
          <w:sz w:val="20"/>
          <w:szCs w:val="20"/>
        </w:rPr>
        <w:t xml:space="preserve"> </w:t>
      </w:r>
      <w:proofErr w:type="spellStart"/>
      <w:r w:rsidRPr="00E51296">
        <w:rPr>
          <w:rFonts w:eastAsia="Times New Roman"/>
          <w:i/>
          <w:sz w:val="20"/>
          <w:szCs w:val="20"/>
        </w:rPr>
        <w:t>Rambu</w:t>
      </w:r>
      <w:proofErr w:type="spellEnd"/>
      <w:r w:rsidRPr="00E51296">
        <w:rPr>
          <w:rFonts w:eastAsia="Times New Roman"/>
          <w:i/>
          <w:sz w:val="20"/>
          <w:szCs w:val="20"/>
        </w:rPr>
        <w:t xml:space="preserve"> Solo</w:t>
      </w:r>
      <w:r w:rsidRPr="00E51296">
        <w:rPr>
          <w:rFonts w:eastAsia="Times New Roman"/>
          <w:sz w:val="20"/>
          <w:szCs w:val="20"/>
        </w:rPr>
        <w:t xml:space="preserve"> di Tana </w:t>
      </w:r>
      <w:proofErr w:type="spellStart"/>
      <w:r w:rsidRPr="00E51296">
        <w:rPr>
          <w:rFonts w:eastAsia="Times New Roman"/>
          <w:sz w:val="20"/>
          <w:szCs w:val="20"/>
        </w:rPr>
        <w:t>Toraja</w:t>
      </w:r>
      <w:proofErr w:type="spellEnd"/>
      <w:r w:rsidRPr="00E51296">
        <w:rPr>
          <w:rFonts w:eastAsia="Times New Roman"/>
          <w:sz w:val="20"/>
          <w:szCs w:val="20"/>
        </w:rPr>
        <w:t xml:space="preserve">”,(JURNAL USHULUDDIN Volume 23 </w:t>
      </w:r>
      <w:proofErr w:type="spellStart"/>
      <w:r w:rsidRPr="00E51296">
        <w:rPr>
          <w:rFonts w:eastAsia="Times New Roman"/>
          <w:sz w:val="20"/>
          <w:szCs w:val="20"/>
        </w:rPr>
        <w:t>Nomor</w:t>
      </w:r>
      <w:proofErr w:type="spellEnd"/>
      <w:r w:rsidRPr="00E51296">
        <w:rPr>
          <w:rFonts w:eastAsia="Times New Roman"/>
          <w:sz w:val="20"/>
          <w:szCs w:val="20"/>
        </w:rPr>
        <w:t xml:space="preserve"> 2 </w:t>
      </w:r>
      <w:proofErr w:type="spellStart"/>
      <w:r w:rsidRPr="00E51296">
        <w:rPr>
          <w:rFonts w:eastAsia="Times New Roman"/>
          <w:sz w:val="20"/>
          <w:szCs w:val="20"/>
        </w:rPr>
        <w:t>Tahun</w:t>
      </w:r>
      <w:proofErr w:type="spellEnd"/>
      <w:r w:rsidRPr="00E51296">
        <w:rPr>
          <w:rFonts w:eastAsia="Times New Roman"/>
          <w:sz w:val="20"/>
          <w:szCs w:val="20"/>
        </w:rPr>
        <w:t xml:space="preserve"> 2021),94.</w:t>
      </w:r>
    </w:p>
  </w:footnote>
  <w:footnote w:id="21">
    <w:p w14:paraId="0000008D" w14:textId="77777777" w:rsidR="00B6008C" w:rsidRPr="00E51296" w:rsidRDefault="00000000" w:rsidP="004135C0">
      <w:pPr>
        <w:spacing w:line="240" w:lineRule="auto"/>
        <w:ind w:firstLine="720"/>
        <w:jc w:val="both"/>
        <w:rPr>
          <w:rFonts w:eastAsia="Times New Roman"/>
          <w:sz w:val="20"/>
          <w:szCs w:val="20"/>
        </w:rPr>
      </w:pPr>
      <w:r w:rsidRPr="00E51296">
        <w:rPr>
          <w:rStyle w:val="FootnoteReference"/>
        </w:rPr>
        <w:footnoteRef/>
      </w:r>
      <w:r w:rsidRPr="00E51296">
        <w:rPr>
          <w:sz w:val="20"/>
          <w:szCs w:val="20"/>
        </w:rPr>
        <w:t xml:space="preserve"> </w:t>
      </w:r>
      <w:r w:rsidRPr="00E51296">
        <w:rPr>
          <w:rFonts w:eastAsia="Times New Roman"/>
          <w:sz w:val="20"/>
          <w:szCs w:val="20"/>
        </w:rPr>
        <w:t xml:space="preserve">Sri </w:t>
      </w:r>
      <w:proofErr w:type="spellStart"/>
      <w:r w:rsidRPr="00E51296">
        <w:rPr>
          <w:rFonts w:eastAsia="Times New Roman"/>
          <w:sz w:val="20"/>
          <w:szCs w:val="20"/>
        </w:rPr>
        <w:t>Laharti</w:t>
      </w:r>
      <w:proofErr w:type="spellEnd"/>
      <w:r w:rsidRPr="00E51296">
        <w:rPr>
          <w:rFonts w:eastAsia="Times New Roman"/>
          <w:sz w:val="20"/>
          <w:szCs w:val="20"/>
        </w:rPr>
        <w:t xml:space="preserve"> </w:t>
      </w:r>
      <w:proofErr w:type="spellStart"/>
      <w:r w:rsidRPr="00E51296">
        <w:rPr>
          <w:rFonts w:eastAsia="Times New Roman"/>
          <w:sz w:val="20"/>
          <w:szCs w:val="20"/>
        </w:rPr>
        <w:t>Patandung</w:t>
      </w:r>
      <w:proofErr w:type="spellEnd"/>
      <w:proofErr w:type="gramStart"/>
      <w:r w:rsidRPr="00E51296">
        <w:rPr>
          <w:rFonts w:eastAsia="Times New Roman"/>
          <w:sz w:val="20"/>
          <w:szCs w:val="20"/>
        </w:rPr>
        <w:t>,”Nilai</w:t>
      </w:r>
      <w:proofErr w:type="gramEnd"/>
      <w:r w:rsidRPr="00E51296">
        <w:rPr>
          <w:rFonts w:eastAsia="Times New Roman"/>
          <w:sz w:val="20"/>
          <w:szCs w:val="20"/>
        </w:rPr>
        <w:t xml:space="preserve"> </w:t>
      </w:r>
      <w:proofErr w:type="spellStart"/>
      <w:r w:rsidRPr="00E51296">
        <w:rPr>
          <w:rFonts w:eastAsia="Times New Roman"/>
          <w:sz w:val="20"/>
          <w:szCs w:val="20"/>
        </w:rPr>
        <w:t>Kearifan</w:t>
      </w:r>
      <w:proofErr w:type="spellEnd"/>
      <w:r w:rsidRPr="00E51296">
        <w:rPr>
          <w:rFonts w:eastAsia="Times New Roman"/>
          <w:sz w:val="20"/>
          <w:szCs w:val="20"/>
        </w:rPr>
        <w:t xml:space="preserve"> </w:t>
      </w:r>
      <w:proofErr w:type="spellStart"/>
      <w:r w:rsidRPr="00E51296">
        <w:rPr>
          <w:rFonts w:eastAsia="Times New Roman"/>
          <w:sz w:val="20"/>
          <w:szCs w:val="20"/>
        </w:rPr>
        <w:t>Lokal</w:t>
      </w:r>
      <w:proofErr w:type="spellEnd"/>
      <w:r w:rsidRPr="00E51296">
        <w:rPr>
          <w:rFonts w:eastAsia="Times New Roman"/>
          <w:sz w:val="20"/>
          <w:szCs w:val="20"/>
        </w:rPr>
        <w:t xml:space="preserve"> </w:t>
      </w:r>
      <w:proofErr w:type="spellStart"/>
      <w:r w:rsidRPr="00E51296">
        <w:rPr>
          <w:rFonts w:eastAsia="Times New Roman"/>
          <w:sz w:val="20"/>
          <w:szCs w:val="20"/>
        </w:rPr>
        <w:t>Pertunjukan</w:t>
      </w:r>
      <w:proofErr w:type="spellEnd"/>
      <w:r w:rsidRPr="00E51296">
        <w:rPr>
          <w:rFonts w:eastAsia="Times New Roman"/>
          <w:sz w:val="20"/>
          <w:szCs w:val="20"/>
        </w:rPr>
        <w:t xml:space="preserve"> </w:t>
      </w:r>
      <w:proofErr w:type="spellStart"/>
      <w:r w:rsidRPr="00E51296">
        <w:rPr>
          <w:rFonts w:eastAsia="Times New Roman"/>
          <w:i/>
          <w:sz w:val="20"/>
          <w:szCs w:val="20"/>
        </w:rPr>
        <w:t>Ma’badong</w:t>
      </w:r>
      <w:proofErr w:type="spellEnd"/>
      <w:r w:rsidRPr="00E51296">
        <w:rPr>
          <w:rFonts w:eastAsia="Times New Roman"/>
          <w:sz w:val="20"/>
          <w:szCs w:val="20"/>
        </w:rPr>
        <w:t xml:space="preserve"> </w:t>
      </w:r>
      <w:proofErr w:type="spellStart"/>
      <w:r w:rsidRPr="00E51296">
        <w:rPr>
          <w:rFonts w:eastAsia="Times New Roman"/>
          <w:sz w:val="20"/>
          <w:szCs w:val="20"/>
        </w:rPr>
        <w:t>dalam</w:t>
      </w:r>
      <w:proofErr w:type="spellEnd"/>
      <w:r w:rsidRPr="00E51296">
        <w:rPr>
          <w:rFonts w:eastAsia="Times New Roman"/>
          <w:sz w:val="20"/>
          <w:szCs w:val="20"/>
        </w:rPr>
        <w:t xml:space="preserve"> Ritual</w:t>
      </w:r>
      <w:r w:rsidRPr="00E51296">
        <w:rPr>
          <w:rFonts w:eastAsia="Times New Roman"/>
          <w:i/>
          <w:sz w:val="20"/>
          <w:szCs w:val="20"/>
        </w:rPr>
        <w:t xml:space="preserve"> </w:t>
      </w:r>
      <w:proofErr w:type="spellStart"/>
      <w:r w:rsidRPr="00E51296">
        <w:rPr>
          <w:rFonts w:eastAsia="Times New Roman"/>
          <w:i/>
          <w:sz w:val="20"/>
          <w:szCs w:val="20"/>
        </w:rPr>
        <w:t>Rambu</w:t>
      </w:r>
      <w:proofErr w:type="spellEnd"/>
      <w:r w:rsidRPr="00E51296">
        <w:rPr>
          <w:rFonts w:eastAsia="Times New Roman"/>
          <w:i/>
          <w:sz w:val="20"/>
          <w:szCs w:val="20"/>
        </w:rPr>
        <w:t xml:space="preserve"> Solo’</w:t>
      </w:r>
      <w:r w:rsidRPr="00E51296">
        <w:rPr>
          <w:rFonts w:eastAsia="Times New Roman"/>
          <w:sz w:val="20"/>
          <w:szCs w:val="20"/>
        </w:rPr>
        <w:t xml:space="preserve"> di </w:t>
      </w:r>
      <w:proofErr w:type="spellStart"/>
      <w:r w:rsidRPr="00E51296">
        <w:rPr>
          <w:rFonts w:eastAsia="Times New Roman"/>
          <w:sz w:val="20"/>
          <w:szCs w:val="20"/>
        </w:rPr>
        <w:t>Kabupaten</w:t>
      </w:r>
      <w:proofErr w:type="spellEnd"/>
      <w:r w:rsidRPr="00E51296">
        <w:rPr>
          <w:rFonts w:eastAsia="Times New Roman"/>
          <w:sz w:val="20"/>
          <w:szCs w:val="20"/>
        </w:rPr>
        <w:t xml:space="preserve"> </w:t>
      </w:r>
      <w:proofErr w:type="spellStart"/>
      <w:r w:rsidRPr="00E51296">
        <w:rPr>
          <w:rFonts w:eastAsia="Times New Roman"/>
          <w:sz w:val="20"/>
          <w:szCs w:val="20"/>
        </w:rPr>
        <w:t>Toraja</w:t>
      </w:r>
      <w:proofErr w:type="spellEnd"/>
      <w:r w:rsidRPr="00E51296">
        <w:rPr>
          <w:rFonts w:eastAsia="Times New Roman"/>
          <w:sz w:val="20"/>
          <w:szCs w:val="20"/>
        </w:rPr>
        <w:t xml:space="preserve"> Utara”. </w:t>
      </w:r>
    </w:p>
  </w:footnote>
  <w:footnote w:id="22">
    <w:p w14:paraId="0000008E" w14:textId="77777777" w:rsidR="00B6008C" w:rsidRPr="00E51296" w:rsidRDefault="00000000" w:rsidP="004135C0">
      <w:pPr>
        <w:spacing w:line="240" w:lineRule="auto"/>
        <w:ind w:firstLine="720"/>
        <w:jc w:val="both"/>
        <w:rPr>
          <w:sz w:val="20"/>
          <w:szCs w:val="20"/>
        </w:rPr>
      </w:pPr>
      <w:r w:rsidRPr="00E51296">
        <w:rPr>
          <w:rStyle w:val="FootnoteReference"/>
        </w:rPr>
        <w:footnoteRef/>
      </w:r>
      <w:r w:rsidRPr="00E51296">
        <w:rPr>
          <w:sz w:val="20"/>
          <w:szCs w:val="20"/>
        </w:rPr>
        <w:t xml:space="preserve"> </w:t>
      </w:r>
      <w:r w:rsidRPr="00E51296">
        <w:rPr>
          <w:rFonts w:eastAsia="Times New Roman"/>
          <w:sz w:val="20"/>
          <w:szCs w:val="20"/>
        </w:rPr>
        <w:t xml:space="preserve">Mutiara </w:t>
      </w:r>
      <w:proofErr w:type="spellStart"/>
      <w:proofErr w:type="gramStart"/>
      <w:r w:rsidRPr="00E51296">
        <w:rPr>
          <w:rFonts w:eastAsia="Times New Roman"/>
          <w:sz w:val="20"/>
          <w:szCs w:val="20"/>
        </w:rPr>
        <w:t>Patandean</w:t>
      </w:r>
      <w:proofErr w:type="spellEnd"/>
      <w:r w:rsidRPr="00E51296">
        <w:rPr>
          <w:rFonts w:eastAsia="Times New Roman"/>
          <w:sz w:val="20"/>
          <w:szCs w:val="20"/>
        </w:rPr>
        <w:t xml:space="preserve"> ,</w:t>
      </w:r>
      <w:proofErr w:type="gramEnd"/>
      <w:r w:rsidRPr="00E51296">
        <w:rPr>
          <w:rFonts w:eastAsia="Times New Roman"/>
          <w:sz w:val="20"/>
          <w:szCs w:val="20"/>
        </w:rPr>
        <w:t xml:space="preserve"> </w:t>
      </w:r>
      <w:proofErr w:type="spellStart"/>
      <w:r w:rsidRPr="00E51296">
        <w:rPr>
          <w:rFonts w:eastAsia="Times New Roman"/>
          <w:sz w:val="20"/>
          <w:szCs w:val="20"/>
        </w:rPr>
        <w:t>Wa</w:t>
      </w:r>
      <w:proofErr w:type="spellEnd"/>
      <w:r w:rsidRPr="00E51296">
        <w:rPr>
          <w:rFonts w:eastAsia="Times New Roman"/>
          <w:sz w:val="20"/>
          <w:szCs w:val="20"/>
        </w:rPr>
        <w:t xml:space="preserve"> Kuasa Baka, </w:t>
      </w:r>
      <w:proofErr w:type="spellStart"/>
      <w:r w:rsidRPr="00E51296">
        <w:rPr>
          <w:rFonts w:eastAsia="Times New Roman"/>
          <w:sz w:val="20"/>
          <w:szCs w:val="20"/>
        </w:rPr>
        <w:t>Sitti</w:t>
      </w:r>
      <w:proofErr w:type="spellEnd"/>
      <w:r w:rsidRPr="00E51296">
        <w:rPr>
          <w:rFonts w:eastAsia="Times New Roman"/>
          <w:sz w:val="20"/>
          <w:szCs w:val="20"/>
        </w:rPr>
        <w:t xml:space="preserve"> Hermina,”</w:t>
      </w:r>
      <w:proofErr w:type="spellStart"/>
      <w:r w:rsidRPr="00E51296">
        <w:rPr>
          <w:rFonts w:eastAsia="Times New Roman"/>
          <w:sz w:val="20"/>
          <w:szCs w:val="20"/>
        </w:rPr>
        <w:t>Tradisi</w:t>
      </w:r>
      <w:proofErr w:type="spellEnd"/>
      <w:r w:rsidRPr="00E51296">
        <w:rPr>
          <w:rFonts w:eastAsia="Times New Roman"/>
          <w:sz w:val="20"/>
          <w:szCs w:val="20"/>
        </w:rPr>
        <w:t xml:space="preserve"> </w:t>
      </w:r>
      <w:r w:rsidRPr="00E51296">
        <w:rPr>
          <w:rFonts w:eastAsia="Times New Roman"/>
          <w:i/>
          <w:sz w:val="20"/>
          <w:szCs w:val="20"/>
        </w:rPr>
        <w:t xml:space="preserve">To </w:t>
      </w:r>
      <w:proofErr w:type="spellStart"/>
      <w:r w:rsidRPr="00E51296">
        <w:rPr>
          <w:rFonts w:eastAsia="Times New Roman"/>
          <w:i/>
          <w:sz w:val="20"/>
          <w:szCs w:val="20"/>
        </w:rPr>
        <w:t>Ma'badong</w:t>
      </w:r>
      <w:proofErr w:type="spellEnd"/>
      <w:r w:rsidRPr="00E51296">
        <w:rPr>
          <w:rFonts w:eastAsia="Times New Roman"/>
          <w:i/>
          <w:sz w:val="20"/>
          <w:szCs w:val="20"/>
        </w:rPr>
        <w:t xml:space="preserve"> </w:t>
      </w:r>
      <w:r w:rsidRPr="00E51296">
        <w:rPr>
          <w:rFonts w:eastAsia="Times New Roman"/>
          <w:sz w:val="20"/>
          <w:szCs w:val="20"/>
        </w:rPr>
        <w:t xml:space="preserve"> </w:t>
      </w:r>
      <w:proofErr w:type="spellStart"/>
      <w:r w:rsidRPr="00E51296">
        <w:rPr>
          <w:rFonts w:eastAsia="Times New Roman"/>
          <w:sz w:val="20"/>
          <w:szCs w:val="20"/>
        </w:rPr>
        <w:t>Dalam</w:t>
      </w:r>
      <w:proofErr w:type="spellEnd"/>
      <w:r w:rsidRPr="00E51296">
        <w:rPr>
          <w:rFonts w:eastAsia="Times New Roman"/>
          <w:sz w:val="20"/>
          <w:szCs w:val="20"/>
        </w:rPr>
        <w:t xml:space="preserve"> </w:t>
      </w:r>
      <w:proofErr w:type="spellStart"/>
      <w:r w:rsidRPr="00E51296">
        <w:rPr>
          <w:rFonts w:eastAsia="Times New Roman"/>
          <w:sz w:val="20"/>
          <w:szCs w:val="20"/>
        </w:rPr>
        <w:t>Upacara</w:t>
      </w:r>
      <w:proofErr w:type="spellEnd"/>
      <w:r w:rsidRPr="00E51296">
        <w:rPr>
          <w:rFonts w:eastAsia="Times New Roman"/>
          <w:sz w:val="20"/>
          <w:szCs w:val="20"/>
        </w:rPr>
        <w:t xml:space="preserve"> </w:t>
      </w:r>
      <w:proofErr w:type="spellStart"/>
      <w:r w:rsidRPr="00E51296">
        <w:rPr>
          <w:rFonts w:eastAsia="Times New Roman"/>
          <w:i/>
          <w:sz w:val="20"/>
          <w:szCs w:val="20"/>
        </w:rPr>
        <w:t>Rambu</w:t>
      </w:r>
      <w:proofErr w:type="spellEnd"/>
      <w:r w:rsidRPr="00E51296">
        <w:rPr>
          <w:rFonts w:eastAsia="Times New Roman"/>
          <w:i/>
          <w:sz w:val="20"/>
          <w:szCs w:val="20"/>
        </w:rPr>
        <w:t xml:space="preserve"> Solo’ </w:t>
      </w:r>
      <w:r w:rsidRPr="00E51296">
        <w:rPr>
          <w:rFonts w:eastAsia="Times New Roman"/>
          <w:sz w:val="20"/>
          <w:szCs w:val="20"/>
        </w:rPr>
        <w:t xml:space="preserve">Pada </w:t>
      </w:r>
      <w:proofErr w:type="spellStart"/>
      <w:r w:rsidRPr="00E51296">
        <w:rPr>
          <w:rFonts w:eastAsia="Times New Roman"/>
          <w:sz w:val="20"/>
          <w:szCs w:val="20"/>
        </w:rPr>
        <w:t>Suku</w:t>
      </w:r>
      <w:proofErr w:type="spellEnd"/>
      <w:r w:rsidRPr="00E51296">
        <w:rPr>
          <w:rFonts w:eastAsia="Times New Roman"/>
          <w:sz w:val="20"/>
          <w:szCs w:val="20"/>
        </w:rPr>
        <w:t xml:space="preserve"> </w:t>
      </w:r>
      <w:proofErr w:type="spellStart"/>
      <w:r w:rsidRPr="00E51296">
        <w:rPr>
          <w:rFonts w:eastAsia="Times New Roman"/>
          <w:sz w:val="20"/>
          <w:szCs w:val="20"/>
        </w:rPr>
        <w:t>Toraja</w:t>
      </w:r>
      <w:proofErr w:type="spellEnd"/>
      <w:r w:rsidRPr="00E51296">
        <w:rPr>
          <w:rFonts w:eastAsia="Times New Roman"/>
          <w:sz w:val="20"/>
          <w:szCs w:val="20"/>
        </w:rPr>
        <w:t xml:space="preserve">”,( </w:t>
      </w:r>
      <w:proofErr w:type="spellStart"/>
      <w:r w:rsidRPr="00E51296">
        <w:rPr>
          <w:rFonts w:eastAsia="Times New Roman"/>
          <w:sz w:val="20"/>
          <w:szCs w:val="20"/>
        </w:rPr>
        <w:t>Lisani</w:t>
      </w:r>
      <w:proofErr w:type="spellEnd"/>
      <w:r w:rsidRPr="00E51296">
        <w:rPr>
          <w:rFonts w:eastAsia="Times New Roman"/>
          <w:sz w:val="20"/>
          <w:szCs w:val="20"/>
        </w:rPr>
        <w:t xml:space="preserve">: </w:t>
      </w:r>
      <w:proofErr w:type="spellStart"/>
      <w:r w:rsidRPr="00E51296">
        <w:rPr>
          <w:rFonts w:eastAsia="Times New Roman"/>
          <w:sz w:val="20"/>
          <w:szCs w:val="20"/>
        </w:rPr>
        <w:t>Jurnal</w:t>
      </w:r>
      <w:proofErr w:type="spellEnd"/>
      <w:r w:rsidRPr="00E51296">
        <w:rPr>
          <w:rFonts w:eastAsia="Times New Roman"/>
          <w:sz w:val="20"/>
          <w:szCs w:val="20"/>
        </w:rPr>
        <w:t xml:space="preserve"> </w:t>
      </w:r>
      <w:proofErr w:type="spellStart"/>
      <w:r w:rsidRPr="00E51296">
        <w:rPr>
          <w:rFonts w:eastAsia="Times New Roman"/>
          <w:sz w:val="20"/>
          <w:szCs w:val="20"/>
        </w:rPr>
        <w:t>Kelisanan</w:t>
      </w:r>
      <w:proofErr w:type="spellEnd"/>
      <w:r w:rsidRPr="00E51296">
        <w:rPr>
          <w:rFonts w:eastAsia="Times New Roman"/>
          <w:sz w:val="20"/>
          <w:szCs w:val="20"/>
        </w:rPr>
        <w:t xml:space="preserve"> Sastra dan </w:t>
      </w:r>
      <w:proofErr w:type="spellStart"/>
      <w:r w:rsidRPr="00E51296">
        <w:rPr>
          <w:rFonts w:eastAsia="Times New Roman"/>
          <w:sz w:val="20"/>
          <w:szCs w:val="20"/>
        </w:rPr>
        <w:t>Budaya</w:t>
      </w:r>
      <w:proofErr w:type="spellEnd"/>
      <w:r w:rsidRPr="00E51296">
        <w:rPr>
          <w:rFonts w:eastAsia="Times New Roman"/>
          <w:sz w:val="20"/>
          <w:szCs w:val="20"/>
        </w:rPr>
        <w:t xml:space="preserve">, Volume 1 </w:t>
      </w:r>
      <w:proofErr w:type="spellStart"/>
      <w:r w:rsidRPr="00E51296">
        <w:rPr>
          <w:rFonts w:eastAsia="Times New Roman"/>
          <w:sz w:val="20"/>
          <w:szCs w:val="20"/>
        </w:rPr>
        <w:t>Nomor</w:t>
      </w:r>
      <w:proofErr w:type="spellEnd"/>
      <w:r w:rsidRPr="00E51296">
        <w:rPr>
          <w:rFonts w:eastAsia="Times New Roman"/>
          <w:sz w:val="20"/>
          <w:szCs w:val="20"/>
        </w:rPr>
        <w:t xml:space="preserve"> 2 </w:t>
      </w:r>
      <w:proofErr w:type="spellStart"/>
      <w:r w:rsidRPr="00E51296">
        <w:rPr>
          <w:rFonts w:eastAsia="Times New Roman"/>
          <w:sz w:val="20"/>
          <w:szCs w:val="20"/>
        </w:rPr>
        <w:t>Juli-Desember</w:t>
      </w:r>
      <w:proofErr w:type="spellEnd"/>
      <w:r w:rsidRPr="00E51296">
        <w:rPr>
          <w:rFonts w:eastAsia="Times New Roman"/>
          <w:sz w:val="20"/>
          <w:szCs w:val="20"/>
        </w:rPr>
        <w:t xml:space="preserve"> 2018),137</w:t>
      </w:r>
      <w:r w:rsidRPr="00E51296">
        <w:rPr>
          <w:sz w:val="20"/>
          <w:szCs w:val="20"/>
        </w:rPr>
        <w:t>.</w:t>
      </w:r>
    </w:p>
  </w:footnote>
  <w:footnote w:id="23">
    <w:p w14:paraId="0000008F" w14:textId="77777777" w:rsidR="00B6008C" w:rsidRPr="00E51296" w:rsidRDefault="00000000" w:rsidP="004135C0">
      <w:pPr>
        <w:spacing w:line="240" w:lineRule="auto"/>
        <w:ind w:firstLine="720"/>
        <w:jc w:val="both"/>
        <w:rPr>
          <w:sz w:val="16"/>
          <w:szCs w:val="16"/>
        </w:rPr>
      </w:pPr>
      <w:r w:rsidRPr="00E51296">
        <w:rPr>
          <w:rStyle w:val="FootnoteReference"/>
        </w:rPr>
        <w:footnoteRef/>
      </w:r>
      <w:r w:rsidRPr="00E51296">
        <w:rPr>
          <w:sz w:val="20"/>
          <w:szCs w:val="20"/>
        </w:rPr>
        <w:t xml:space="preserve"> </w:t>
      </w:r>
      <w:r w:rsidRPr="00E51296">
        <w:rPr>
          <w:rFonts w:eastAsia="Times New Roman"/>
          <w:sz w:val="20"/>
          <w:szCs w:val="20"/>
        </w:rPr>
        <w:t xml:space="preserve">Pip Jones, Liz Bradbury dan Shaun Le </w:t>
      </w:r>
      <w:proofErr w:type="spellStart"/>
      <w:r w:rsidRPr="00E51296">
        <w:rPr>
          <w:rFonts w:eastAsia="Times New Roman"/>
          <w:sz w:val="20"/>
          <w:szCs w:val="20"/>
        </w:rPr>
        <w:t>Boutillier</w:t>
      </w:r>
      <w:proofErr w:type="spellEnd"/>
      <w:proofErr w:type="gramStart"/>
      <w:r w:rsidRPr="00E51296">
        <w:rPr>
          <w:rFonts w:eastAsia="Times New Roman"/>
          <w:sz w:val="20"/>
          <w:szCs w:val="20"/>
        </w:rPr>
        <w:t>,”</w:t>
      </w:r>
      <w:proofErr w:type="spellStart"/>
      <w:r w:rsidRPr="00E51296">
        <w:rPr>
          <w:rFonts w:eastAsia="Times New Roman"/>
          <w:sz w:val="20"/>
          <w:szCs w:val="20"/>
        </w:rPr>
        <w:t>Pengantar</w:t>
      </w:r>
      <w:proofErr w:type="spellEnd"/>
      <w:proofErr w:type="gramEnd"/>
      <w:r w:rsidRPr="00E51296">
        <w:rPr>
          <w:rFonts w:eastAsia="Times New Roman"/>
          <w:sz w:val="20"/>
          <w:szCs w:val="20"/>
        </w:rPr>
        <w:t xml:space="preserve"> </w:t>
      </w:r>
      <w:proofErr w:type="spellStart"/>
      <w:r w:rsidRPr="00E51296">
        <w:rPr>
          <w:rFonts w:eastAsia="Times New Roman"/>
          <w:sz w:val="20"/>
          <w:szCs w:val="20"/>
        </w:rPr>
        <w:t>Teori-Teori</w:t>
      </w:r>
      <w:proofErr w:type="spellEnd"/>
      <w:r w:rsidRPr="00E51296">
        <w:rPr>
          <w:rFonts w:eastAsia="Times New Roman"/>
          <w:sz w:val="20"/>
          <w:szCs w:val="20"/>
        </w:rPr>
        <w:t xml:space="preserve"> </w:t>
      </w:r>
      <w:proofErr w:type="spellStart"/>
      <w:r w:rsidRPr="00E51296">
        <w:rPr>
          <w:rFonts w:eastAsia="Times New Roman"/>
          <w:sz w:val="20"/>
          <w:szCs w:val="20"/>
        </w:rPr>
        <w:t>Sosial</w:t>
      </w:r>
      <w:proofErr w:type="spellEnd"/>
      <w:r w:rsidRPr="00E51296">
        <w:rPr>
          <w:rFonts w:eastAsia="Times New Roman"/>
          <w:sz w:val="20"/>
          <w:szCs w:val="20"/>
        </w:rPr>
        <w:t xml:space="preserve">”,(Jakarta: Yayasan Pustaka </w:t>
      </w:r>
      <w:proofErr w:type="spellStart"/>
      <w:r w:rsidRPr="00E51296">
        <w:rPr>
          <w:rFonts w:eastAsia="Times New Roman"/>
          <w:sz w:val="20"/>
          <w:szCs w:val="20"/>
        </w:rPr>
        <w:t>Obor</w:t>
      </w:r>
      <w:proofErr w:type="spellEnd"/>
      <w:r w:rsidRPr="00E51296">
        <w:rPr>
          <w:rFonts w:eastAsia="Times New Roman"/>
          <w:sz w:val="20"/>
          <w:szCs w:val="20"/>
        </w:rPr>
        <w:t xml:space="preserve"> Indonesia, 2016</w:t>
      </w:r>
      <w:r w:rsidRPr="00E51296">
        <w:rPr>
          <w:rFonts w:eastAsia="Times New Roman"/>
          <w:sz w:val="24"/>
          <w:szCs w:val="24"/>
        </w:rPr>
        <w:t>),</w:t>
      </w:r>
      <w:r w:rsidRPr="00E51296">
        <w:rPr>
          <w:rFonts w:eastAsia="Times New Roman"/>
          <w:sz w:val="20"/>
          <w:szCs w:val="20"/>
        </w:rPr>
        <w:t>86.</w:t>
      </w:r>
    </w:p>
  </w:footnote>
  <w:footnote w:id="24">
    <w:p w14:paraId="00000090" w14:textId="77777777" w:rsidR="00B6008C" w:rsidRPr="00E51296" w:rsidRDefault="00000000" w:rsidP="004135C0">
      <w:pPr>
        <w:spacing w:line="240" w:lineRule="auto"/>
        <w:ind w:firstLine="720"/>
        <w:jc w:val="both"/>
        <w:rPr>
          <w:rFonts w:eastAsia="Times New Roman"/>
          <w:sz w:val="20"/>
          <w:szCs w:val="20"/>
        </w:rPr>
      </w:pPr>
      <w:r w:rsidRPr="00E51296">
        <w:rPr>
          <w:rStyle w:val="FootnoteReference"/>
        </w:rPr>
        <w:footnoteRef/>
      </w:r>
      <w:r w:rsidRPr="00E51296">
        <w:rPr>
          <w:sz w:val="20"/>
          <w:szCs w:val="20"/>
        </w:rPr>
        <w:t xml:space="preserve"> </w:t>
      </w:r>
      <w:proofErr w:type="spellStart"/>
      <w:r w:rsidRPr="00E51296">
        <w:rPr>
          <w:rFonts w:eastAsia="Times New Roman"/>
          <w:sz w:val="20"/>
          <w:szCs w:val="20"/>
        </w:rPr>
        <w:t>Izak</w:t>
      </w:r>
      <w:proofErr w:type="spellEnd"/>
      <w:r w:rsidRPr="00E51296">
        <w:rPr>
          <w:rFonts w:eastAsia="Times New Roman"/>
          <w:sz w:val="20"/>
          <w:szCs w:val="20"/>
        </w:rPr>
        <w:t xml:space="preserve"> Y. M. </w:t>
      </w:r>
      <w:proofErr w:type="spellStart"/>
      <w:r w:rsidRPr="00E51296">
        <w:rPr>
          <w:rFonts w:eastAsia="Times New Roman"/>
          <w:sz w:val="20"/>
          <w:szCs w:val="20"/>
        </w:rPr>
        <w:t>Lattu</w:t>
      </w:r>
      <w:proofErr w:type="spellEnd"/>
      <w:proofErr w:type="gramStart"/>
      <w:r w:rsidRPr="00E51296">
        <w:rPr>
          <w:rFonts w:eastAsia="Times New Roman"/>
          <w:sz w:val="20"/>
          <w:szCs w:val="20"/>
        </w:rPr>
        <w:t>,”Orality</w:t>
      </w:r>
      <w:proofErr w:type="gramEnd"/>
      <w:r w:rsidRPr="00E51296">
        <w:rPr>
          <w:rFonts w:eastAsia="Times New Roman"/>
          <w:sz w:val="20"/>
          <w:szCs w:val="20"/>
        </w:rPr>
        <w:t xml:space="preserve"> and Ritual in Collective Memory: A Theoretical Discussion”,(</w:t>
      </w:r>
      <w:proofErr w:type="spellStart"/>
      <w:r w:rsidRPr="00E51296">
        <w:rPr>
          <w:rFonts w:eastAsia="Times New Roman"/>
          <w:sz w:val="20"/>
          <w:szCs w:val="20"/>
        </w:rPr>
        <w:t>Jurnal</w:t>
      </w:r>
      <w:proofErr w:type="spellEnd"/>
      <w:r w:rsidRPr="00E51296">
        <w:rPr>
          <w:rFonts w:eastAsia="Times New Roman"/>
          <w:sz w:val="20"/>
          <w:szCs w:val="20"/>
        </w:rPr>
        <w:t xml:space="preserve"> </w:t>
      </w:r>
      <w:proofErr w:type="spellStart"/>
      <w:r w:rsidRPr="00E51296">
        <w:rPr>
          <w:rFonts w:eastAsia="Times New Roman"/>
          <w:sz w:val="20"/>
          <w:szCs w:val="20"/>
        </w:rPr>
        <w:t>Pemikiran</w:t>
      </w:r>
      <w:proofErr w:type="spellEnd"/>
      <w:r w:rsidRPr="00E51296">
        <w:rPr>
          <w:rFonts w:eastAsia="Times New Roman"/>
          <w:sz w:val="20"/>
          <w:szCs w:val="20"/>
        </w:rPr>
        <w:t xml:space="preserve"> </w:t>
      </w:r>
      <w:proofErr w:type="spellStart"/>
      <w:r w:rsidRPr="00E51296">
        <w:rPr>
          <w:rFonts w:eastAsia="Times New Roman"/>
          <w:sz w:val="20"/>
          <w:szCs w:val="20"/>
        </w:rPr>
        <w:t>Sosiologi</w:t>
      </w:r>
      <w:proofErr w:type="spellEnd"/>
      <w:r w:rsidRPr="00E51296">
        <w:rPr>
          <w:rFonts w:eastAsia="Times New Roman"/>
          <w:sz w:val="20"/>
          <w:szCs w:val="20"/>
        </w:rPr>
        <w:t xml:space="preserve"> Volume 6 No. 2, </w:t>
      </w:r>
      <w:proofErr w:type="spellStart"/>
      <w:r w:rsidRPr="00E51296">
        <w:rPr>
          <w:rFonts w:eastAsia="Times New Roman"/>
          <w:sz w:val="20"/>
          <w:szCs w:val="20"/>
        </w:rPr>
        <w:t>Agustus</w:t>
      </w:r>
      <w:proofErr w:type="spellEnd"/>
      <w:r w:rsidRPr="00E51296">
        <w:rPr>
          <w:rFonts w:eastAsia="Times New Roman"/>
          <w:sz w:val="20"/>
          <w:szCs w:val="20"/>
        </w:rPr>
        <w:t xml:space="preserve"> 2019), 95. </w:t>
      </w:r>
    </w:p>
  </w:footnote>
  <w:footnote w:id="25">
    <w:p w14:paraId="00000091" w14:textId="77777777" w:rsidR="00B6008C" w:rsidRPr="00E51296" w:rsidRDefault="00000000" w:rsidP="004135C0">
      <w:pPr>
        <w:spacing w:line="240" w:lineRule="auto"/>
        <w:ind w:firstLine="720"/>
        <w:jc w:val="both"/>
        <w:rPr>
          <w:rFonts w:eastAsia="Times New Roman"/>
          <w:sz w:val="20"/>
          <w:szCs w:val="20"/>
        </w:rPr>
      </w:pPr>
      <w:r w:rsidRPr="00E51296">
        <w:rPr>
          <w:rStyle w:val="FootnoteReference"/>
        </w:rPr>
        <w:footnoteRef/>
      </w:r>
      <w:r w:rsidRPr="00E51296">
        <w:rPr>
          <w:rFonts w:eastAsia="Times New Roman"/>
          <w:sz w:val="20"/>
          <w:szCs w:val="20"/>
        </w:rPr>
        <w:t xml:space="preserve">I </w:t>
      </w:r>
      <w:proofErr w:type="spellStart"/>
      <w:r w:rsidRPr="00E51296">
        <w:rPr>
          <w:rFonts w:eastAsia="Times New Roman"/>
          <w:sz w:val="20"/>
          <w:szCs w:val="20"/>
        </w:rPr>
        <w:t>Nengah</w:t>
      </w:r>
      <w:proofErr w:type="spellEnd"/>
      <w:r w:rsidRPr="00E51296">
        <w:rPr>
          <w:rFonts w:eastAsia="Times New Roman"/>
          <w:sz w:val="20"/>
          <w:szCs w:val="20"/>
        </w:rPr>
        <w:t xml:space="preserve"> </w:t>
      </w:r>
      <w:proofErr w:type="spellStart"/>
      <w:r w:rsidRPr="00E51296">
        <w:rPr>
          <w:rFonts w:eastAsia="Times New Roman"/>
          <w:sz w:val="20"/>
          <w:szCs w:val="20"/>
        </w:rPr>
        <w:t>Duija</w:t>
      </w:r>
      <w:proofErr w:type="spellEnd"/>
      <w:proofErr w:type="gramStart"/>
      <w:r w:rsidRPr="00E51296">
        <w:rPr>
          <w:rFonts w:eastAsia="Times New Roman"/>
          <w:sz w:val="20"/>
          <w:szCs w:val="20"/>
        </w:rPr>
        <w:t>,”</w:t>
      </w:r>
      <w:proofErr w:type="spellStart"/>
      <w:r w:rsidRPr="00E51296">
        <w:rPr>
          <w:rFonts w:eastAsia="Times New Roman"/>
          <w:sz w:val="20"/>
          <w:szCs w:val="20"/>
        </w:rPr>
        <w:t>Tradisi</w:t>
      </w:r>
      <w:proofErr w:type="spellEnd"/>
      <w:proofErr w:type="gramEnd"/>
      <w:r w:rsidRPr="00E51296">
        <w:rPr>
          <w:rFonts w:eastAsia="Times New Roman"/>
          <w:sz w:val="20"/>
          <w:szCs w:val="20"/>
        </w:rPr>
        <w:t xml:space="preserve"> </w:t>
      </w:r>
      <w:proofErr w:type="spellStart"/>
      <w:r w:rsidRPr="00E51296">
        <w:rPr>
          <w:rFonts w:eastAsia="Times New Roman"/>
          <w:sz w:val="20"/>
          <w:szCs w:val="20"/>
        </w:rPr>
        <w:t>Lisan</w:t>
      </w:r>
      <w:proofErr w:type="spellEnd"/>
      <w:r w:rsidRPr="00E51296">
        <w:rPr>
          <w:rFonts w:eastAsia="Times New Roman"/>
          <w:sz w:val="20"/>
          <w:szCs w:val="20"/>
        </w:rPr>
        <w:t xml:space="preserve"> </w:t>
      </w:r>
      <w:proofErr w:type="spellStart"/>
      <w:r w:rsidRPr="00E51296">
        <w:rPr>
          <w:rFonts w:eastAsia="Times New Roman"/>
          <w:sz w:val="20"/>
          <w:szCs w:val="20"/>
        </w:rPr>
        <w:t>Naskah</w:t>
      </w:r>
      <w:proofErr w:type="spellEnd"/>
      <w:r w:rsidRPr="00E51296">
        <w:rPr>
          <w:rFonts w:eastAsia="Times New Roman"/>
          <w:sz w:val="20"/>
          <w:szCs w:val="20"/>
        </w:rPr>
        <w:t xml:space="preserve"> dan Sejarah, </w:t>
      </w:r>
      <w:proofErr w:type="spellStart"/>
      <w:r w:rsidRPr="00E51296">
        <w:rPr>
          <w:rFonts w:eastAsia="Times New Roman"/>
          <w:sz w:val="20"/>
          <w:szCs w:val="20"/>
        </w:rPr>
        <w:t>Sebuah</w:t>
      </w:r>
      <w:proofErr w:type="spellEnd"/>
      <w:r w:rsidRPr="00E51296">
        <w:rPr>
          <w:rFonts w:eastAsia="Times New Roman"/>
          <w:sz w:val="20"/>
          <w:szCs w:val="20"/>
        </w:rPr>
        <w:t xml:space="preserve"> </w:t>
      </w:r>
      <w:proofErr w:type="spellStart"/>
      <w:r w:rsidRPr="00E51296">
        <w:rPr>
          <w:rFonts w:eastAsia="Times New Roman"/>
          <w:sz w:val="20"/>
          <w:szCs w:val="20"/>
        </w:rPr>
        <w:t>Catatan</w:t>
      </w:r>
      <w:proofErr w:type="spellEnd"/>
      <w:r w:rsidRPr="00E51296">
        <w:rPr>
          <w:rFonts w:eastAsia="Times New Roman"/>
          <w:sz w:val="20"/>
          <w:szCs w:val="20"/>
        </w:rPr>
        <w:t xml:space="preserve"> </w:t>
      </w:r>
      <w:proofErr w:type="spellStart"/>
      <w:r w:rsidRPr="00E51296">
        <w:rPr>
          <w:rFonts w:eastAsia="Times New Roman"/>
          <w:sz w:val="20"/>
          <w:szCs w:val="20"/>
        </w:rPr>
        <w:t>Politik</w:t>
      </w:r>
      <w:proofErr w:type="spellEnd"/>
      <w:r w:rsidRPr="00E51296">
        <w:rPr>
          <w:rFonts w:eastAsia="Times New Roman"/>
          <w:sz w:val="20"/>
          <w:szCs w:val="20"/>
        </w:rPr>
        <w:t xml:space="preserve"> </w:t>
      </w:r>
      <w:proofErr w:type="spellStart"/>
      <w:r w:rsidRPr="00E51296">
        <w:rPr>
          <w:rFonts w:eastAsia="Times New Roman"/>
          <w:sz w:val="20"/>
          <w:szCs w:val="20"/>
        </w:rPr>
        <w:t>Kebudayaan</w:t>
      </w:r>
      <w:proofErr w:type="spellEnd"/>
      <w:r w:rsidRPr="00E51296">
        <w:rPr>
          <w:rFonts w:eastAsia="Times New Roman"/>
          <w:sz w:val="20"/>
          <w:szCs w:val="20"/>
        </w:rPr>
        <w:t>”,(</w:t>
      </w:r>
      <w:proofErr w:type="spellStart"/>
      <w:r w:rsidRPr="00E51296">
        <w:rPr>
          <w:rFonts w:eastAsia="Times New Roman"/>
          <w:sz w:val="20"/>
          <w:szCs w:val="20"/>
        </w:rPr>
        <w:t>Wacana</w:t>
      </w:r>
      <w:proofErr w:type="spellEnd"/>
      <w:r w:rsidRPr="00E51296">
        <w:rPr>
          <w:rFonts w:eastAsia="Times New Roman"/>
          <w:sz w:val="20"/>
          <w:szCs w:val="20"/>
        </w:rPr>
        <w:t xml:space="preserve">, Vol 7, No. 2 </w:t>
      </w:r>
      <w:proofErr w:type="spellStart"/>
      <w:r w:rsidRPr="00E51296">
        <w:rPr>
          <w:rFonts w:eastAsia="Times New Roman"/>
          <w:sz w:val="20"/>
          <w:szCs w:val="20"/>
        </w:rPr>
        <w:t>Oktober</w:t>
      </w:r>
      <w:proofErr w:type="spellEnd"/>
      <w:r w:rsidRPr="00E51296">
        <w:rPr>
          <w:rFonts w:eastAsia="Times New Roman"/>
          <w:sz w:val="20"/>
          <w:szCs w:val="20"/>
        </w:rPr>
        <w:t xml:space="preserve"> 2005, 111-124),113.</w:t>
      </w:r>
    </w:p>
  </w:footnote>
  <w:footnote w:id="26">
    <w:p w14:paraId="00000092" w14:textId="77777777" w:rsidR="00B6008C" w:rsidRPr="00E51296" w:rsidRDefault="00000000" w:rsidP="004135C0">
      <w:pPr>
        <w:spacing w:line="240" w:lineRule="auto"/>
        <w:ind w:firstLine="720"/>
        <w:jc w:val="both"/>
        <w:rPr>
          <w:sz w:val="20"/>
          <w:szCs w:val="20"/>
        </w:rPr>
      </w:pPr>
      <w:r w:rsidRPr="00E51296">
        <w:rPr>
          <w:rStyle w:val="FootnoteReference"/>
        </w:rPr>
        <w:footnoteRef/>
      </w:r>
      <w:r w:rsidRPr="00E51296">
        <w:rPr>
          <w:rFonts w:eastAsia="Times New Roman"/>
          <w:sz w:val="20"/>
          <w:szCs w:val="20"/>
        </w:rPr>
        <w:t xml:space="preserve"> Dahlia</w:t>
      </w:r>
      <w:proofErr w:type="gramStart"/>
      <w:r w:rsidRPr="00E51296">
        <w:rPr>
          <w:rFonts w:eastAsia="Times New Roman"/>
          <w:sz w:val="20"/>
          <w:szCs w:val="20"/>
        </w:rPr>
        <w:t>,”</w:t>
      </w:r>
      <w:proofErr w:type="spellStart"/>
      <w:r w:rsidRPr="00E51296">
        <w:rPr>
          <w:rFonts w:eastAsia="Times New Roman"/>
          <w:sz w:val="20"/>
          <w:szCs w:val="20"/>
        </w:rPr>
        <w:t>Analisis</w:t>
      </w:r>
      <w:proofErr w:type="spellEnd"/>
      <w:proofErr w:type="gramEnd"/>
      <w:r w:rsidRPr="00E51296">
        <w:rPr>
          <w:rFonts w:eastAsia="Times New Roman"/>
          <w:sz w:val="20"/>
          <w:szCs w:val="20"/>
        </w:rPr>
        <w:t xml:space="preserve"> </w:t>
      </w:r>
      <w:proofErr w:type="spellStart"/>
      <w:r w:rsidRPr="00E51296">
        <w:rPr>
          <w:rFonts w:eastAsia="Times New Roman"/>
          <w:sz w:val="20"/>
          <w:szCs w:val="20"/>
        </w:rPr>
        <w:t>wacana</w:t>
      </w:r>
      <w:proofErr w:type="spellEnd"/>
      <w:r w:rsidRPr="00E51296">
        <w:rPr>
          <w:rFonts w:eastAsia="Times New Roman"/>
          <w:sz w:val="20"/>
          <w:szCs w:val="20"/>
        </w:rPr>
        <w:t xml:space="preserve"> </w:t>
      </w:r>
      <w:r w:rsidRPr="00E51296">
        <w:rPr>
          <w:rFonts w:eastAsia="Times New Roman"/>
          <w:i/>
          <w:sz w:val="20"/>
          <w:szCs w:val="20"/>
        </w:rPr>
        <w:t xml:space="preserve">ma’ </w:t>
      </w:r>
      <w:proofErr w:type="spellStart"/>
      <w:r w:rsidRPr="00E51296">
        <w:rPr>
          <w:rFonts w:eastAsia="Times New Roman"/>
          <w:i/>
          <w:sz w:val="20"/>
          <w:szCs w:val="20"/>
        </w:rPr>
        <w:t>badong</w:t>
      </w:r>
      <w:proofErr w:type="spellEnd"/>
      <w:r w:rsidRPr="00E51296">
        <w:rPr>
          <w:rFonts w:eastAsia="Times New Roman"/>
          <w:i/>
          <w:sz w:val="20"/>
          <w:szCs w:val="20"/>
        </w:rPr>
        <w:t xml:space="preserve">, </w:t>
      </w:r>
      <w:r w:rsidRPr="00E51296">
        <w:rPr>
          <w:rFonts w:eastAsia="Times New Roman"/>
          <w:sz w:val="20"/>
          <w:szCs w:val="20"/>
        </w:rPr>
        <w:t xml:space="preserve">Salah Satu </w:t>
      </w:r>
      <w:proofErr w:type="spellStart"/>
      <w:r w:rsidRPr="00E51296">
        <w:rPr>
          <w:rFonts w:eastAsia="Times New Roman"/>
          <w:sz w:val="20"/>
          <w:szCs w:val="20"/>
        </w:rPr>
        <w:t>Upacara</w:t>
      </w:r>
      <w:proofErr w:type="spellEnd"/>
      <w:r w:rsidRPr="00E51296">
        <w:rPr>
          <w:rFonts w:eastAsia="Times New Roman"/>
          <w:sz w:val="20"/>
          <w:szCs w:val="20"/>
        </w:rPr>
        <w:t xml:space="preserve"> </w:t>
      </w:r>
      <w:proofErr w:type="spellStart"/>
      <w:r w:rsidRPr="00E51296">
        <w:rPr>
          <w:rFonts w:eastAsia="Times New Roman"/>
          <w:i/>
          <w:sz w:val="20"/>
          <w:szCs w:val="20"/>
        </w:rPr>
        <w:t>rambu</w:t>
      </w:r>
      <w:proofErr w:type="spellEnd"/>
      <w:r w:rsidRPr="00E51296">
        <w:rPr>
          <w:rFonts w:eastAsia="Times New Roman"/>
          <w:i/>
          <w:sz w:val="20"/>
          <w:szCs w:val="20"/>
        </w:rPr>
        <w:t xml:space="preserve"> solo’ </w:t>
      </w:r>
      <w:r w:rsidRPr="00E51296">
        <w:rPr>
          <w:rFonts w:eastAsia="Times New Roman"/>
          <w:sz w:val="20"/>
          <w:szCs w:val="20"/>
        </w:rPr>
        <w:t xml:space="preserve">di Tana </w:t>
      </w:r>
      <w:proofErr w:type="spellStart"/>
      <w:r w:rsidRPr="00E51296">
        <w:rPr>
          <w:rFonts w:eastAsia="Times New Roman"/>
          <w:sz w:val="20"/>
          <w:szCs w:val="20"/>
        </w:rPr>
        <w:t>Toraja</w:t>
      </w:r>
      <w:proofErr w:type="spellEnd"/>
      <w:r w:rsidRPr="00E51296">
        <w:rPr>
          <w:rFonts w:eastAsia="Times New Roman"/>
          <w:sz w:val="20"/>
          <w:szCs w:val="20"/>
        </w:rPr>
        <w:t>”,(</w:t>
      </w:r>
      <w:proofErr w:type="spellStart"/>
      <w:r w:rsidRPr="00E51296">
        <w:rPr>
          <w:rFonts w:eastAsia="Times New Roman"/>
          <w:sz w:val="20"/>
          <w:szCs w:val="20"/>
        </w:rPr>
        <w:t>Jurnal</w:t>
      </w:r>
      <w:proofErr w:type="spellEnd"/>
      <w:r w:rsidRPr="00E51296">
        <w:rPr>
          <w:rFonts w:eastAsia="Times New Roman"/>
          <w:sz w:val="20"/>
          <w:szCs w:val="20"/>
        </w:rPr>
        <w:t xml:space="preserve"> </w:t>
      </w:r>
      <w:proofErr w:type="spellStart"/>
      <w:r w:rsidRPr="00E51296">
        <w:rPr>
          <w:rFonts w:eastAsia="Times New Roman"/>
          <w:sz w:val="20"/>
          <w:szCs w:val="20"/>
        </w:rPr>
        <w:t>Perspektif</w:t>
      </w:r>
      <w:proofErr w:type="spellEnd"/>
      <w:r w:rsidRPr="00E51296">
        <w:rPr>
          <w:rFonts w:eastAsia="Times New Roman"/>
          <w:sz w:val="20"/>
          <w:szCs w:val="20"/>
        </w:rPr>
        <w:t xml:space="preserve">. Vol.01, </w:t>
      </w:r>
      <w:proofErr w:type="spellStart"/>
      <w:r w:rsidRPr="00E51296">
        <w:rPr>
          <w:rFonts w:eastAsia="Times New Roman"/>
          <w:sz w:val="20"/>
          <w:szCs w:val="20"/>
        </w:rPr>
        <w:t>Nomor</w:t>
      </w:r>
      <w:proofErr w:type="spellEnd"/>
      <w:r w:rsidRPr="00E51296">
        <w:rPr>
          <w:rFonts w:eastAsia="Times New Roman"/>
          <w:sz w:val="20"/>
          <w:szCs w:val="20"/>
        </w:rPr>
        <w:t xml:space="preserve"> 02 | </w:t>
      </w:r>
      <w:proofErr w:type="spellStart"/>
      <w:r w:rsidRPr="00E51296">
        <w:rPr>
          <w:rFonts w:eastAsia="Times New Roman"/>
          <w:sz w:val="20"/>
          <w:szCs w:val="20"/>
        </w:rPr>
        <w:t>Desember</w:t>
      </w:r>
      <w:proofErr w:type="spellEnd"/>
      <w:r w:rsidRPr="00E51296">
        <w:rPr>
          <w:rFonts w:eastAsia="Times New Roman"/>
          <w:sz w:val="20"/>
          <w:szCs w:val="20"/>
        </w:rPr>
        <w:t>, 2016),13</w:t>
      </w:r>
      <w:r w:rsidRPr="00E51296">
        <w:rPr>
          <w:sz w:val="20"/>
          <w:szCs w:val="20"/>
        </w:rPr>
        <w:t>1.</w:t>
      </w:r>
    </w:p>
  </w:footnote>
  <w:footnote w:id="27">
    <w:p w14:paraId="00000093" w14:textId="77777777" w:rsidR="00B6008C" w:rsidRPr="00E51296" w:rsidRDefault="00000000" w:rsidP="004135C0">
      <w:pPr>
        <w:pBdr>
          <w:top w:val="nil"/>
          <w:left w:val="nil"/>
          <w:bottom w:val="nil"/>
          <w:right w:val="nil"/>
          <w:between w:val="nil"/>
        </w:pBdr>
        <w:spacing w:line="240" w:lineRule="auto"/>
        <w:ind w:firstLine="720"/>
        <w:jc w:val="both"/>
        <w:rPr>
          <w:rFonts w:eastAsia="Times New Roman"/>
          <w:color w:val="000000"/>
          <w:sz w:val="20"/>
          <w:szCs w:val="20"/>
        </w:rPr>
      </w:pPr>
      <w:r w:rsidRPr="00E51296">
        <w:rPr>
          <w:rStyle w:val="FootnoteReference"/>
        </w:rPr>
        <w:footnoteRef/>
      </w:r>
      <w:r w:rsidRPr="00E51296">
        <w:rPr>
          <w:rFonts w:eastAsia="Times New Roman"/>
          <w:color w:val="000000"/>
          <w:sz w:val="20"/>
          <w:szCs w:val="20"/>
        </w:rPr>
        <w:t xml:space="preserve"> </w:t>
      </w:r>
      <w:proofErr w:type="spellStart"/>
      <w:r w:rsidRPr="00E51296">
        <w:rPr>
          <w:rFonts w:eastAsia="Times New Roman"/>
          <w:color w:val="000000"/>
          <w:sz w:val="20"/>
          <w:szCs w:val="20"/>
        </w:rPr>
        <w:t>Alvary</w:t>
      </w:r>
      <w:proofErr w:type="spellEnd"/>
      <w:r w:rsidRPr="00E51296">
        <w:rPr>
          <w:rFonts w:eastAsia="Times New Roman"/>
          <w:color w:val="000000"/>
          <w:sz w:val="20"/>
          <w:szCs w:val="20"/>
        </w:rPr>
        <w:t xml:space="preserve"> E. </w:t>
      </w:r>
      <w:proofErr w:type="spellStart"/>
      <w:r w:rsidRPr="00E51296">
        <w:rPr>
          <w:rFonts w:eastAsia="Times New Roman"/>
          <w:color w:val="000000"/>
          <w:sz w:val="20"/>
          <w:szCs w:val="20"/>
        </w:rPr>
        <w:t>Rerung</w:t>
      </w:r>
      <w:proofErr w:type="spellEnd"/>
      <w:r w:rsidRPr="00E51296">
        <w:rPr>
          <w:rFonts w:eastAsia="Times New Roman"/>
          <w:color w:val="000000"/>
          <w:sz w:val="20"/>
          <w:szCs w:val="20"/>
        </w:rPr>
        <w:t xml:space="preserve">, Nilai </w:t>
      </w:r>
      <w:proofErr w:type="spellStart"/>
      <w:r w:rsidRPr="00E51296">
        <w:rPr>
          <w:rFonts w:eastAsia="Times New Roman"/>
          <w:color w:val="000000"/>
          <w:sz w:val="20"/>
          <w:szCs w:val="20"/>
        </w:rPr>
        <w:t>Hospitalitas</w:t>
      </w:r>
      <w:proofErr w:type="spellEnd"/>
      <w:r w:rsidRPr="00E51296">
        <w:rPr>
          <w:rFonts w:eastAsia="Times New Roman"/>
          <w:color w:val="000000"/>
          <w:sz w:val="20"/>
          <w:szCs w:val="20"/>
        </w:rPr>
        <w:t xml:space="preserve"> </w:t>
      </w:r>
      <w:proofErr w:type="spellStart"/>
      <w:r w:rsidRPr="00E51296">
        <w:rPr>
          <w:rFonts w:eastAsia="Times New Roman"/>
          <w:color w:val="000000"/>
          <w:sz w:val="20"/>
          <w:szCs w:val="20"/>
        </w:rPr>
        <w:t>dalam</w:t>
      </w:r>
      <w:proofErr w:type="spellEnd"/>
      <w:r w:rsidRPr="00E51296">
        <w:rPr>
          <w:rFonts w:eastAsia="Times New Roman"/>
          <w:color w:val="000000"/>
          <w:sz w:val="20"/>
          <w:szCs w:val="20"/>
        </w:rPr>
        <w:t xml:space="preserve"> </w:t>
      </w:r>
      <w:proofErr w:type="spellStart"/>
      <w:r w:rsidRPr="00E51296">
        <w:rPr>
          <w:rFonts w:eastAsia="Times New Roman"/>
          <w:color w:val="000000"/>
          <w:sz w:val="20"/>
          <w:szCs w:val="20"/>
        </w:rPr>
        <w:t>Budaya</w:t>
      </w:r>
      <w:proofErr w:type="spellEnd"/>
      <w:r w:rsidRPr="00E51296">
        <w:rPr>
          <w:rFonts w:eastAsia="Times New Roman"/>
          <w:color w:val="000000"/>
          <w:sz w:val="20"/>
          <w:szCs w:val="20"/>
        </w:rPr>
        <w:t xml:space="preserve"> </w:t>
      </w:r>
      <w:proofErr w:type="spellStart"/>
      <w:r w:rsidRPr="00E51296">
        <w:rPr>
          <w:rFonts w:eastAsia="Times New Roman"/>
          <w:i/>
          <w:color w:val="000000"/>
          <w:sz w:val="20"/>
          <w:szCs w:val="20"/>
        </w:rPr>
        <w:t>Raputallang</w:t>
      </w:r>
      <w:proofErr w:type="spellEnd"/>
      <w:r w:rsidRPr="00E51296">
        <w:rPr>
          <w:rFonts w:eastAsia="Times New Roman"/>
          <w:i/>
          <w:color w:val="000000"/>
          <w:sz w:val="20"/>
          <w:szCs w:val="20"/>
        </w:rPr>
        <w:t xml:space="preserve"> </w:t>
      </w:r>
      <w:proofErr w:type="spellStart"/>
      <w:r w:rsidRPr="00E51296">
        <w:rPr>
          <w:rFonts w:eastAsia="Times New Roman"/>
          <w:color w:val="000000"/>
          <w:sz w:val="20"/>
          <w:szCs w:val="20"/>
        </w:rPr>
        <w:t>Sebagai</w:t>
      </w:r>
      <w:proofErr w:type="spellEnd"/>
      <w:r w:rsidRPr="00E51296">
        <w:rPr>
          <w:rFonts w:eastAsia="Times New Roman"/>
          <w:color w:val="000000"/>
          <w:sz w:val="20"/>
          <w:szCs w:val="20"/>
        </w:rPr>
        <w:t xml:space="preserve"> </w:t>
      </w:r>
      <w:proofErr w:type="spellStart"/>
      <w:r w:rsidRPr="00E51296">
        <w:rPr>
          <w:rFonts w:eastAsia="Times New Roman"/>
          <w:color w:val="000000"/>
          <w:sz w:val="20"/>
          <w:szCs w:val="20"/>
        </w:rPr>
        <w:t>Upaya</w:t>
      </w:r>
      <w:proofErr w:type="spellEnd"/>
      <w:r w:rsidRPr="00E51296">
        <w:rPr>
          <w:rFonts w:eastAsia="Times New Roman"/>
          <w:color w:val="000000"/>
          <w:sz w:val="20"/>
          <w:szCs w:val="20"/>
        </w:rPr>
        <w:t xml:space="preserve"> </w:t>
      </w:r>
      <w:proofErr w:type="spellStart"/>
      <w:r w:rsidRPr="00E51296">
        <w:rPr>
          <w:rFonts w:eastAsia="Times New Roman"/>
          <w:color w:val="000000"/>
          <w:sz w:val="20"/>
          <w:szCs w:val="20"/>
        </w:rPr>
        <w:t>Gereja</w:t>
      </w:r>
      <w:proofErr w:type="spellEnd"/>
      <w:r w:rsidRPr="00E51296">
        <w:rPr>
          <w:rFonts w:eastAsia="Times New Roman"/>
          <w:color w:val="000000"/>
          <w:sz w:val="20"/>
          <w:szCs w:val="20"/>
        </w:rPr>
        <w:t xml:space="preserve"> </w:t>
      </w:r>
      <w:proofErr w:type="spellStart"/>
      <w:r w:rsidRPr="00E51296">
        <w:rPr>
          <w:rFonts w:eastAsia="Times New Roman"/>
          <w:color w:val="000000"/>
          <w:sz w:val="20"/>
          <w:szCs w:val="20"/>
        </w:rPr>
        <w:t>Dalam</w:t>
      </w:r>
      <w:proofErr w:type="spellEnd"/>
      <w:r w:rsidRPr="00E51296">
        <w:rPr>
          <w:rFonts w:eastAsia="Times New Roman"/>
          <w:color w:val="000000"/>
          <w:sz w:val="20"/>
          <w:szCs w:val="20"/>
        </w:rPr>
        <w:t xml:space="preserve"> </w:t>
      </w:r>
      <w:proofErr w:type="spellStart"/>
      <w:r w:rsidRPr="00E51296">
        <w:rPr>
          <w:rFonts w:eastAsia="Times New Roman"/>
          <w:color w:val="000000"/>
          <w:sz w:val="20"/>
          <w:szCs w:val="20"/>
        </w:rPr>
        <w:t>moderasi</w:t>
      </w:r>
      <w:proofErr w:type="spellEnd"/>
      <w:r w:rsidRPr="00E51296">
        <w:rPr>
          <w:rFonts w:eastAsia="Times New Roman"/>
          <w:color w:val="000000"/>
          <w:sz w:val="20"/>
          <w:szCs w:val="20"/>
        </w:rPr>
        <w:t xml:space="preserve"> </w:t>
      </w:r>
      <w:proofErr w:type="spellStart"/>
      <w:r w:rsidRPr="00E51296">
        <w:rPr>
          <w:rFonts w:eastAsia="Times New Roman"/>
          <w:color w:val="000000"/>
          <w:sz w:val="20"/>
          <w:szCs w:val="20"/>
        </w:rPr>
        <w:t>Beragama</w:t>
      </w:r>
      <w:proofErr w:type="spellEnd"/>
      <w:r w:rsidRPr="00E51296">
        <w:rPr>
          <w:rFonts w:eastAsia="Times New Roman"/>
          <w:color w:val="000000"/>
          <w:sz w:val="20"/>
          <w:szCs w:val="20"/>
        </w:rPr>
        <w:t xml:space="preserve"> Pada </w:t>
      </w:r>
      <w:proofErr w:type="spellStart"/>
      <w:r w:rsidRPr="00E51296">
        <w:rPr>
          <w:rFonts w:eastAsia="Times New Roman"/>
          <w:color w:val="000000"/>
          <w:sz w:val="20"/>
          <w:szCs w:val="20"/>
        </w:rPr>
        <w:t>Relasi</w:t>
      </w:r>
      <w:proofErr w:type="spellEnd"/>
      <w:r w:rsidRPr="00E51296">
        <w:rPr>
          <w:rFonts w:eastAsia="Times New Roman"/>
          <w:color w:val="000000"/>
          <w:sz w:val="20"/>
          <w:szCs w:val="20"/>
        </w:rPr>
        <w:t xml:space="preserve"> Islam Kristen Di </w:t>
      </w:r>
      <w:proofErr w:type="spellStart"/>
      <w:r w:rsidRPr="00E51296">
        <w:rPr>
          <w:rFonts w:eastAsia="Times New Roman"/>
          <w:color w:val="000000"/>
          <w:sz w:val="20"/>
          <w:szCs w:val="20"/>
        </w:rPr>
        <w:t>Toraja</w:t>
      </w:r>
      <w:proofErr w:type="spellEnd"/>
      <w:r w:rsidRPr="00E51296">
        <w:rPr>
          <w:rFonts w:eastAsia="Times New Roman"/>
          <w:color w:val="000000"/>
          <w:sz w:val="20"/>
          <w:szCs w:val="20"/>
        </w:rPr>
        <w:t xml:space="preserve">, (SKEENO: </w:t>
      </w:r>
      <w:proofErr w:type="spellStart"/>
      <w:r w:rsidRPr="00E51296">
        <w:rPr>
          <w:rFonts w:eastAsia="Times New Roman"/>
          <w:color w:val="000000"/>
          <w:sz w:val="20"/>
          <w:szCs w:val="20"/>
        </w:rPr>
        <w:t>Jurnal</w:t>
      </w:r>
      <w:proofErr w:type="spellEnd"/>
      <w:r w:rsidRPr="00E51296">
        <w:rPr>
          <w:rFonts w:eastAsia="Times New Roman"/>
          <w:color w:val="000000"/>
          <w:sz w:val="20"/>
          <w:szCs w:val="20"/>
        </w:rPr>
        <w:t xml:space="preserve"> </w:t>
      </w:r>
      <w:proofErr w:type="spellStart"/>
      <w:r w:rsidRPr="00E51296">
        <w:rPr>
          <w:rFonts w:eastAsia="Times New Roman"/>
          <w:color w:val="000000"/>
          <w:sz w:val="20"/>
          <w:szCs w:val="20"/>
        </w:rPr>
        <w:t>Teologi</w:t>
      </w:r>
      <w:proofErr w:type="spellEnd"/>
      <w:r w:rsidRPr="00E51296">
        <w:rPr>
          <w:rFonts w:eastAsia="Times New Roman"/>
          <w:color w:val="000000"/>
          <w:sz w:val="20"/>
          <w:szCs w:val="20"/>
        </w:rPr>
        <w:t xml:space="preserve"> dan Pendidikan Agama Kristen, Vol.2, No.2, 2022),110.</w:t>
      </w:r>
    </w:p>
    <w:p w14:paraId="00000094" w14:textId="77777777" w:rsidR="00B6008C" w:rsidRPr="00E51296" w:rsidRDefault="00B6008C">
      <w:pPr>
        <w:pBdr>
          <w:top w:val="nil"/>
          <w:left w:val="nil"/>
          <w:bottom w:val="nil"/>
          <w:right w:val="nil"/>
          <w:between w:val="nil"/>
        </w:pBdr>
        <w:spacing w:line="240" w:lineRule="auto"/>
        <w:rPr>
          <w:color w:val="000000"/>
          <w:sz w:val="20"/>
          <w:szCs w:val="20"/>
        </w:rPr>
      </w:pPr>
    </w:p>
  </w:footnote>
  <w:footnote w:id="28">
    <w:p w14:paraId="00000096" w14:textId="50CA0D75" w:rsidR="00B6008C" w:rsidRPr="000F6430" w:rsidRDefault="00000000" w:rsidP="000F6430">
      <w:pPr>
        <w:pBdr>
          <w:top w:val="nil"/>
          <w:left w:val="nil"/>
          <w:bottom w:val="nil"/>
          <w:right w:val="nil"/>
          <w:between w:val="nil"/>
        </w:pBdr>
        <w:spacing w:line="240" w:lineRule="auto"/>
        <w:ind w:firstLine="720"/>
        <w:rPr>
          <w:rFonts w:eastAsia="Times New Roman"/>
          <w:color w:val="000000"/>
          <w:sz w:val="20"/>
          <w:szCs w:val="20"/>
        </w:rPr>
      </w:pPr>
      <w:r>
        <w:rPr>
          <w:rStyle w:val="FootnoteReference"/>
        </w:rPr>
        <w:footnoteRef/>
      </w:r>
      <w:r>
        <w:rPr>
          <w:rFonts w:ascii="Times New Roman" w:eastAsia="Times New Roman" w:hAnsi="Times New Roman" w:cs="Times New Roman"/>
          <w:color w:val="000000"/>
          <w:sz w:val="24"/>
          <w:szCs w:val="24"/>
        </w:rPr>
        <w:t xml:space="preserve"> </w:t>
      </w:r>
      <w:proofErr w:type="spellStart"/>
      <w:r w:rsidRPr="000F6430">
        <w:rPr>
          <w:rFonts w:eastAsia="Times New Roman"/>
          <w:color w:val="000000"/>
          <w:sz w:val="20"/>
          <w:szCs w:val="20"/>
        </w:rPr>
        <w:t>Izak</w:t>
      </w:r>
      <w:proofErr w:type="spellEnd"/>
      <w:r w:rsidRPr="000F6430">
        <w:rPr>
          <w:rFonts w:eastAsia="Times New Roman"/>
          <w:color w:val="000000"/>
          <w:sz w:val="20"/>
          <w:szCs w:val="20"/>
        </w:rPr>
        <w:t xml:space="preserve"> Y.M. </w:t>
      </w:r>
      <w:proofErr w:type="spellStart"/>
      <w:r w:rsidRPr="000F6430">
        <w:rPr>
          <w:rFonts w:eastAsia="Times New Roman"/>
          <w:color w:val="000000"/>
          <w:sz w:val="20"/>
          <w:szCs w:val="20"/>
        </w:rPr>
        <w:t>Lattu</w:t>
      </w:r>
      <w:proofErr w:type="spellEnd"/>
      <w:r w:rsidRPr="000F6430">
        <w:rPr>
          <w:rFonts w:eastAsia="Times New Roman"/>
          <w:color w:val="000000"/>
          <w:sz w:val="20"/>
          <w:szCs w:val="20"/>
        </w:rPr>
        <w:t xml:space="preserve">, </w:t>
      </w:r>
      <w:r w:rsidRPr="000F6430">
        <w:rPr>
          <w:rFonts w:eastAsia="Times New Roman"/>
          <w:i/>
          <w:color w:val="000000"/>
          <w:sz w:val="20"/>
          <w:szCs w:val="20"/>
        </w:rPr>
        <w:t xml:space="preserve">Beyond Interreligious Dialogue: Oral-Based Interreligious Engagements in Indonesia, </w:t>
      </w:r>
      <w:r w:rsidRPr="000F6430">
        <w:rPr>
          <w:rFonts w:eastAsia="Times New Roman"/>
          <w:color w:val="000000"/>
          <w:sz w:val="20"/>
          <w:szCs w:val="20"/>
        </w:rPr>
        <w:t>(Brill, Boston, Vol.10, 2019),70.</w:t>
      </w:r>
    </w:p>
  </w:footnote>
  <w:footnote w:id="29">
    <w:p w14:paraId="60EF5508" w14:textId="624B00CE" w:rsidR="00D327DA" w:rsidRPr="00D327DA" w:rsidRDefault="00D327DA" w:rsidP="00D327DA">
      <w:pPr>
        <w:pStyle w:val="FootnoteText"/>
        <w:ind w:firstLine="720"/>
        <w:rPr>
          <w:lang w:val="en-US"/>
        </w:rPr>
      </w:pPr>
      <w:r>
        <w:rPr>
          <w:rStyle w:val="FootnoteReference"/>
        </w:rPr>
        <w:footnoteRef/>
      </w:r>
      <w:r>
        <w:t xml:space="preserve"> Peter Berger, “Peter Berger and the Study of Religion,” n.d.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08C"/>
    <w:rsid w:val="000220D2"/>
    <w:rsid w:val="00077164"/>
    <w:rsid w:val="000A4D72"/>
    <w:rsid w:val="000C39A9"/>
    <w:rsid w:val="000F0054"/>
    <w:rsid w:val="000F6430"/>
    <w:rsid w:val="00110C54"/>
    <w:rsid w:val="0013502F"/>
    <w:rsid w:val="00193C11"/>
    <w:rsid w:val="001D6D71"/>
    <w:rsid w:val="001F0A1D"/>
    <w:rsid w:val="002347C8"/>
    <w:rsid w:val="0023670A"/>
    <w:rsid w:val="00246001"/>
    <w:rsid w:val="002D20A1"/>
    <w:rsid w:val="00301FF9"/>
    <w:rsid w:val="003309FF"/>
    <w:rsid w:val="00375917"/>
    <w:rsid w:val="003825A3"/>
    <w:rsid w:val="00413457"/>
    <w:rsid w:val="004135C0"/>
    <w:rsid w:val="004A2CF8"/>
    <w:rsid w:val="004B1AEB"/>
    <w:rsid w:val="004B472B"/>
    <w:rsid w:val="004D171D"/>
    <w:rsid w:val="004D66CD"/>
    <w:rsid w:val="0054555F"/>
    <w:rsid w:val="00553278"/>
    <w:rsid w:val="0059043A"/>
    <w:rsid w:val="006354DB"/>
    <w:rsid w:val="006A2D73"/>
    <w:rsid w:val="00707CCE"/>
    <w:rsid w:val="007C53CB"/>
    <w:rsid w:val="008255F4"/>
    <w:rsid w:val="00856F18"/>
    <w:rsid w:val="00901799"/>
    <w:rsid w:val="0097369D"/>
    <w:rsid w:val="00A95A40"/>
    <w:rsid w:val="00AA5D4B"/>
    <w:rsid w:val="00AF020A"/>
    <w:rsid w:val="00B30C6E"/>
    <w:rsid w:val="00B459D2"/>
    <w:rsid w:val="00B6008C"/>
    <w:rsid w:val="00BA63B6"/>
    <w:rsid w:val="00BC20A1"/>
    <w:rsid w:val="00BE4E01"/>
    <w:rsid w:val="00C07603"/>
    <w:rsid w:val="00CF67E1"/>
    <w:rsid w:val="00D21AB6"/>
    <w:rsid w:val="00D327DA"/>
    <w:rsid w:val="00D532EC"/>
    <w:rsid w:val="00D661E1"/>
    <w:rsid w:val="00DB14C3"/>
    <w:rsid w:val="00DF03AB"/>
    <w:rsid w:val="00E51296"/>
    <w:rsid w:val="00ED6518"/>
    <w:rsid w:val="00EE1390"/>
    <w:rsid w:val="00F17970"/>
    <w:rsid w:val="00F62A47"/>
    <w:rsid w:val="00F82F8B"/>
    <w:rsid w:val="00FC3D9A"/>
    <w:rsid w:val="00FE72B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2448F91D"/>
  <w15:docId w15:val="{F2329BFD-B53C-5F40-8216-5610FD969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6A5BA1"/>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apple-tab-span">
    <w:name w:val="apple-tab-span"/>
    <w:basedOn w:val="DefaultParagraphFont"/>
    <w:rsid w:val="006A5BA1"/>
  </w:style>
  <w:style w:type="paragraph" w:styleId="FootnoteText">
    <w:name w:val="footnote text"/>
    <w:basedOn w:val="Normal"/>
    <w:link w:val="FootnoteTextChar"/>
    <w:uiPriority w:val="99"/>
    <w:unhideWhenUsed/>
    <w:rsid w:val="00BE4E41"/>
    <w:pPr>
      <w:spacing w:line="240" w:lineRule="auto"/>
    </w:pPr>
    <w:rPr>
      <w:sz w:val="20"/>
      <w:szCs w:val="20"/>
    </w:rPr>
  </w:style>
  <w:style w:type="character" w:customStyle="1" w:styleId="FootnoteTextChar">
    <w:name w:val="Footnote Text Char"/>
    <w:basedOn w:val="DefaultParagraphFont"/>
    <w:link w:val="FootnoteText"/>
    <w:uiPriority w:val="99"/>
    <w:rsid w:val="00BE4E41"/>
    <w:rPr>
      <w:sz w:val="20"/>
      <w:szCs w:val="20"/>
    </w:rPr>
  </w:style>
  <w:style w:type="character" w:styleId="FootnoteReference">
    <w:name w:val="footnote reference"/>
    <w:basedOn w:val="DefaultParagraphFont"/>
    <w:uiPriority w:val="99"/>
    <w:semiHidden/>
    <w:unhideWhenUsed/>
    <w:rsid w:val="00BE4E41"/>
    <w:rPr>
      <w:vertAlign w:val="superscript"/>
    </w:rPr>
  </w:style>
  <w:style w:type="paragraph" w:styleId="HTMLPreformatted">
    <w:name w:val="HTML Preformatted"/>
    <w:basedOn w:val="Normal"/>
    <w:link w:val="HTMLPreformattedChar"/>
    <w:uiPriority w:val="99"/>
    <w:semiHidden/>
    <w:unhideWhenUsed/>
    <w:rsid w:val="0056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semiHidden/>
    <w:rsid w:val="00560A0B"/>
    <w:rPr>
      <w:rFonts w:ascii="Courier New" w:eastAsia="Times New Roman" w:hAnsi="Courier New" w:cs="Courier New"/>
      <w:sz w:val="20"/>
      <w:szCs w:val="20"/>
      <w:lang w:val="en-ID"/>
    </w:rPr>
  </w:style>
  <w:style w:type="character" w:customStyle="1" w:styleId="y2iqfc">
    <w:name w:val="y2iqfc"/>
    <w:basedOn w:val="DefaultParagraphFont"/>
    <w:rsid w:val="00560A0B"/>
  </w:style>
  <w:style w:type="paragraph" w:styleId="Footer">
    <w:name w:val="footer"/>
    <w:basedOn w:val="Normal"/>
    <w:link w:val="FooterChar"/>
    <w:uiPriority w:val="99"/>
    <w:unhideWhenUsed/>
    <w:rsid w:val="00A2712D"/>
    <w:pPr>
      <w:tabs>
        <w:tab w:val="center" w:pos="4680"/>
        <w:tab w:val="right" w:pos="9360"/>
      </w:tabs>
      <w:spacing w:line="240" w:lineRule="auto"/>
    </w:pPr>
  </w:style>
  <w:style w:type="character" w:customStyle="1" w:styleId="FooterChar">
    <w:name w:val="Footer Char"/>
    <w:basedOn w:val="DefaultParagraphFont"/>
    <w:link w:val="Footer"/>
    <w:uiPriority w:val="99"/>
    <w:rsid w:val="00A2712D"/>
  </w:style>
  <w:style w:type="character" w:styleId="PageNumber">
    <w:name w:val="page number"/>
    <w:basedOn w:val="DefaultParagraphFont"/>
    <w:uiPriority w:val="99"/>
    <w:semiHidden/>
    <w:unhideWhenUsed/>
    <w:rsid w:val="00A2712D"/>
  </w:style>
  <w:style w:type="paragraph" w:styleId="Header">
    <w:name w:val="header"/>
    <w:basedOn w:val="Normal"/>
    <w:link w:val="HeaderChar"/>
    <w:uiPriority w:val="99"/>
    <w:unhideWhenUsed/>
    <w:rsid w:val="00A2712D"/>
    <w:pPr>
      <w:tabs>
        <w:tab w:val="center" w:pos="4680"/>
        <w:tab w:val="right" w:pos="9360"/>
      </w:tabs>
      <w:spacing w:line="240" w:lineRule="auto"/>
    </w:pPr>
  </w:style>
  <w:style w:type="character" w:customStyle="1" w:styleId="HeaderChar">
    <w:name w:val="Header Char"/>
    <w:basedOn w:val="DefaultParagraphFont"/>
    <w:link w:val="Header"/>
    <w:uiPriority w:val="99"/>
    <w:rsid w:val="00A2712D"/>
  </w:style>
  <w:style w:type="character" w:styleId="PlaceholderText">
    <w:name w:val="Placeholder Text"/>
    <w:basedOn w:val="DefaultParagraphFont"/>
    <w:uiPriority w:val="99"/>
    <w:semiHidden/>
    <w:rsid w:val="00F05568"/>
    <w:rPr>
      <w:color w:val="666666"/>
    </w:rPr>
  </w:style>
  <w:style w:type="paragraph" w:styleId="Revision">
    <w:name w:val="Revision"/>
    <w:hidden/>
    <w:uiPriority w:val="99"/>
    <w:semiHidden/>
    <w:rsid w:val="0069791B"/>
    <w:pPr>
      <w:spacing w:line="240" w:lineRule="auto"/>
    </w:pPr>
  </w:style>
  <w:style w:type="character" w:styleId="CommentReference">
    <w:name w:val="annotation reference"/>
    <w:basedOn w:val="DefaultParagraphFont"/>
    <w:uiPriority w:val="99"/>
    <w:semiHidden/>
    <w:unhideWhenUsed/>
    <w:rsid w:val="00CE57B3"/>
    <w:rPr>
      <w:sz w:val="16"/>
      <w:szCs w:val="16"/>
    </w:rPr>
  </w:style>
  <w:style w:type="paragraph" w:styleId="CommentText">
    <w:name w:val="annotation text"/>
    <w:basedOn w:val="Normal"/>
    <w:link w:val="CommentTextChar"/>
    <w:uiPriority w:val="99"/>
    <w:unhideWhenUsed/>
    <w:rsid w:val="00CE57B3"/>
    <w:pPr>
      <w:spacing w:line="240" w:lineRule="auto"/>
    </w:pPr>
    <w:rPr>
      <w:sz w:val="20"/>
      <w:szCs w:val="20"/>
    </w:rPr>
  </w:style>
  <w:style w:type="character" w:customStyle="1" w:styleId="CommentTextChar">
    <w:name w:val="Comment Text Char"/>
    <w:basedOn w:val="DefaultParagraphFont"/>
    <w:link w:val="CommentText"/>
    <w:uiPriority w:val="99"/>
    <w:rsid w:val="00CE57B3"/>
    <w:rPr>
      <w:sz w:val="20"/>
      <w:szCs w:val="20"/>
    </w:rPr>
  </w:style>
  <w:style w:type="paragraph" w:styleId="CommentSubject">
    <w:name w:val="annotation subject"/>
    <w:basedOn w:val="CommentText"/>
    <w:next w:val="CommentText"/>
    <w:link w:val="CommentSubjectChar"/>
    <w:uiPriority w:val="99"/>
    <w:semiHidden/>
    <w:unhideWhenUsed/>
    <w:rsid w:val="00CE57B3"/>
    <w:rPr>
      <w:b/>
      <w:bCs/>
    </w:rPr>
  </w:style>
  <w:style w:type="character" w:customStyle="1" w:styleId="CommentSubjectChar">
    <w:name w:val="Comment Subject Char"/>
    <w:basedOn w:val="CommentTextChar"/>
    <w:link w:val="CommentSubject"/>
    <w:uiPriority w:val="99"/>
    <w:semiHidden/>
    <w:rsid w:val="00CE57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803866">
      <w:bodyDiv w:val="1"/>
      <w:marLeft w:val="0"/>
      <w:marRight w:val="0"/>
      <w:marTop w:val="0"/>
      <w:marBottom w:val="0"/>
      <w:divBdr>
        <w:top w:val="none" w:sz="0" w:space="0" w:color="auto"/>
        <w:left w:val="none" w:sz="0" w:space="0" w:color="auto"/>
        <w:bottom w:val="none" w:sz="0" w:space="0" w:color="auto"/>
        <w:right w:val="none" w:sz="0" w:space="0" w:color="auto"/>
      </w:divBdr>
      <w:divsChild>
        <w:div w:id="720860740">
          <w:marLeft w:val="480"/>
          <w:marRight w:val="0"/>
          <w:marTop w:val="0"/>
          <w:marBottom w:val="0"/>
          <w:divBdr>
            <w:top w:val="none" w:sz="0" w:space="0" w:color="auto"/>
            <w:left w:val="none" w:sz="0" w:space="0" w:color="auto"/>
            <w:bottom w:val="none" w:sz="0" w:space="0" w:color="auto"/>
            <w:right w:val="none" w:sz="0" w:space="0" w:color="auto"/>
          </w:divBdr>
        </w:div>
        <w:div w:id="1149325663">
          <w:marLeft w:val="480"/>
          <w:marRight w:val="0"/>
          <w:marTop w:val="0"/>
          <w:marBottom w:val="0"/>
          <w:divBdr>
            <w:top w:val="none" w:sz="0" w:space="0" w:color="auto"/>
            <w:left w:val="none" w:sz="0" w:space="0" w:color="auto"/>
            <w:bottom w:val="none" w:sz="0" w:space="0" w:color="auto"/>
            <w:right w:val="none" w:sz="0" w:space="0" w:color="auto"/>
          </w:divBdr>
        </w:div>
        <w:div w:id="1360546959">
          <w:marLeft w:val="480"/>
          <w:marRight w:val="0"/>
          <w:marTop w:val="0"/>
          <w:marBottom w:val="0"/>
          <w:divBdr>
            <w:top w:val="none" w:sz="0" w:space="0" w:color="auto"/>
            <w:left w:val="none" w:sz="0" w:space="0" w:color="auto"/>
            <w:bottom w:val="none" w:sz="0" w:space="0" w:color="auto"/>
            <w:right w:val="none" w:sz="0" w:space="0" w:color="auto"/>
          </w:divBdr>
        </w:div>
      </w:divsChild>
    </w:div>
    <w:div w:id="1151214824">
      <w:bodyDiv w:val="1"/>
      <w:marLeft w:val="0"/>
      <w:marRight w:val="0"/>
      <w:marTop w:val="0"/>
      <w:marBottom w:val="0"/>
      <w:divBdr>
        <w:top w:val="none" w:sz="0" w:space="0" w:color="auto"/>
        <w:left w:val="none" w:sz="0" w:space="0" w:color="auto"/>
        <w:bottom w:val="none" w:sz="0" w:space="0" w:color="auto"/>
        <w:right w:val="none" w:sz="0" w:space="0" w:color="auto"/>
      </w:divBdr>
      <w:divsChild>
        <w:div w:id="1292437293">
          <w:marLeft w:val="0"/>
          <w:marRight w:val="0"/>
          <w:marTop w:val="0"/>
          <w:marBottom w:val="0"/>
          <w:divBdr>
            <w:top w:val="none" w:sz="0" w:space="0" w:color="auto"/>
            <w:left w:val="none" w:sz="0" w:space="0" w:color="auto"/>
            <w:bottom w:val="none" w:sz="0" w:space="0" w:color="auto"/>
            <w:right w:val="none" w:sz="0" w:space="0" w:color="auto"/>
          </w:divBdr>
          <w:divsChild>
            <w:div w:id="1236551860">
              <w:marLeft w:val="0"/>
              <w:marRight w:val="0"/>
              <w:marTop w:val="0"/>
              <w:marBottom w:val="0"/>
              <w:divBdr>
                <w:top w:val="none" w:sz="0" w:space="0" w:color="auto"/>
                <w:left w:val="none" w:sz="0" w:space="0" w:color="auto"/>
                <w:bottom w:val="none" w:sz="0" w:space="0" w:color="auto"/>
                <w:right w:val="none" w:sz="0" w:space="0" w:color="auto"/>
              </w:divBdr>
              <w:divsChild>
                <w:div w:id="160361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98859">
      <w:bodyDiv w:val="1"/>
      <w:marLeft w:val="0"/>
      <w:marRight w:val="0"/>
      <w:marTop w:val="0"/>
      <w:marBottom w:val="0"/>
      <w:divBdr>
        <w:top w:val="none" w:sz="0" w:space="0" w:color="auto"/>
        <w:left w:val="none" w:sz="0" w:space="0" w:color="auto"/>
        <w:bottom w:val="none" w:sz="0" w:space="0" w:color="auto"/>
        <w:right w:val="none" w:sz="0" w:space="0" w:color="auto"/>
      </w:divBdr>
      <w:divsChild>
        <w:div w:id="1435320023">
          <w:marLeft w:val="0"/>
          <w:marRight w:val="0"/>
          <w:marTop w:val="0"/>
          <w:marBottom w:val="0"/>
          <w:divBdr>
            <w:top w:val="none" w:sz="0" w:space="0" w:color="auto"/>
            <w:left w:val="none" w:sz="0" w:space="0" w:color="auto"/>
            <w:bottom w:val="none" w:sz="0" w:space="0" w:color="auto"/>
            <w:right w:val="none" w:sz="0" w:space="0" w:color="auto"/>
          </w:divBdr>
          <w:divsChild>
            <w:div w:id="299766387">
              <w:marLeft w:val="0"/>
              <w:marRight w:val="0"/>
              <w:marTop w:val="0"/>
              <w:marBottom w:val="0"/>
              <w:divBdr>
                <w:top w:val="none" w:sz="0" w:space="0" w:color="auto"/>
                <w:left w:val="none" w:sz="0" w:space="0" w:color="auto"/>
                <w:bottom w:val="none" w:sz="0" w:space="0" w:color="auto"/>
                <w:right w:val="none" w:sz="0" w:space="0" w:color="auto"/>
              </w:divBdr>
              <w:divsChild>
                <w:div w:id="13299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620246">
      <w:bodyDiv w:val="1"/>
      <w:marLeft w:val="0"/>
      <w:marRight w:val="0"/>
      <w:marTop w:val="0"/>
      <w:marBottom w:val="0"/>
      <w:divBdr>
        <w:top w:val="none" w:sz="0" w:space="0" w:color="auto"/>
        <w:left w:val="none" w:sz="0" w:space="0" w:color="auto"/>
        <w:bottom w:val="none" w:sz="0" w:space="0" w:color="auto"/>
        <w:right w:val="none" w:sz="0" w:space="0" w:color="auto"/>
      </w:divBdr>
      <w:divsChild>
        <w:div w:id="1011299457">
          <w:marLeft w:val="0"/>
          <w:marRight w:val="0"/>
          <w:marTop w:val="0"/>
          <w:marBottom w:val="0"/>
          <w:divBdr>
            <w:top w:val="none" w:sz="0" w:space="0" w:color="auto"/>
            <w:left w:val="none" w:sz="0" w:space="0" w:color="auto"/>
            <w:bottom w:val="none" w:sz="0" w:space="0" w:color="auto"/>
            <w:right w:val="none" w:sz="0" w:space="0" w:color="auto"/>
          </w:divBdr>
          <w:divsChild>
            <w:div w:id="504898390">
              <w:marLeft w:val="0"/>
              <w:marRight w:val="0"/>
              <w:marTop w:val="0"/>
              <w:marBottom w:val="0"/>
              <w:divBdr>
                <w:top w:val="none" w:sz="0" w:space="0" w:color="auto"/>
                <w:left w:val="none" w:sz="0" w:space="0" w:color="auto"/>
                <w:bottom w:val="none" w:sz="0" w:space="0" w:color="auto"/>
                <w:right w:val="none" w:sz="0" w:space="0" w:color="auto"/>
              </w:divBdr>
              <w:divsChild>
                <w:div w:id="15900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AA87A7A-5185-6B43-98BC-E805E80613C6}"/>
      </w:docPartPr>
      <w:docPartBody>
        <w:p w:rsidR="002E6F0C" w:rsidRDefault="009C7630">
          <w:r w:rsidRPr="00A2332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30"/>
    <w:rsid w:val="00024F39"/>
    <w:rsid w:val="002E6F0C"/>
    <w:rsid w:val="00877388"/>
    <w:rsid w:val="009C7630"/>
    <w:rsid w:val="00F5130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763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8AAECD-F080-2A42-A7EA-59552A230CC7}">
  <we:reference id="wa104382081" version="1.55.1.0" store="en-US" storeType="OMEX"/>
  <we:alternateReferences>
    <we:reference id="wa104382081" version="1.55.1.0" store="WA104382081" storeType="OMEX"/>
  </we:alternateReferences>
  <we:properties>
    <we:property name="MENDELEY_CITATIONS" value="[{&quot;citationID&quot;:&quot;MENDELEY_CITATION_04011be9-2ee0-4b4a-bb00-b3c208680b4c&quot;,&quot;properties&quot;:{&quot;noteIndex&quot;:1},&quot;isEdited&quot;:false,&quot;manualOverride&quot;:{&quot;isManuallyOverridden&quot;:false,&quot;citeprocText&quot;:&quot;Jan E Stets and Peter J Burke, “A Sociological Approach to Self and Identity*,” n.d.&quot;,&quot;manualOverrideText&quot;:&quot;&quot;},&quot;citationTag&quot;:&quot;MENDELEY_CITATION_v3_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&quot;,&quot;citationItems&quot;:[{&quot;id&quot;:&quot;dbccc364-fca5-3703-846d-5c4575d1047c&quot;,&quot;itemData&quot;:{&quot;type&quot;:&quot;report&quot;,&quot;id&quot;:&quot;dbccc364-fca5-3703-846d-5c4575d1047c&quot;,&quot;title&quot;:&quot;A Sociological Approach to Self and Identity*&quot;,&quot;author&quot;:[{&quot;family&quot;:&quot;Stets&quot;,&quot;given&quot;:&quot;Jan E&quot;,&quot;parse-names&quot;:false,&quot;dropping-particle&quot;:&quot;&quot;,&quot;non-dropping-particle&quot;:&quot;&quot;},{&quot;family&quot;:&quot;Burke&quot;,&quot;given&quot;:&quot;Peter J&quot;,&quot;parse-names&quot;:false,&quot;dropping-particle&quot;:&quot;&quot;,&quot;non-dropping-particle&quot;:&quot;&quot;}],&quot;container-title-short&quot;:&quot;&quot;},&quot;isTemporary&quot;:false}]},{&quot;citationID&quot;:&quot;MENDELEY_CITATION_3cc440f7-4828-4a76-ad40-ddfffb031a35&quot;,&quot;properties&quot;:{&quot;noteIndex&quot;:2},&quot;isEdited&quot;:false,&quot;manualOverride&quot;:{&quot;isManuallyOverridden&quot;:false,&quot;citeprocText&quot;:&quot;D Venkat Rao, “Sophia Studies in Cross-Cultural Philosophy of Traditions and Cultures 6 Cultures of Memory in South Asia Orality, Literacy and the Problem of Inheritance,” n.d., http://www.springer.com/series/8880.&quot;,&quot;manualOverrideText&quot;:&quot;&quot;},&quot;citationTag&quot;:&quot;MENDELEY_CITATION_v3_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&quot;,&quot;citationItems&quot;:[{&quot;id&quot;:&quot;860d3b55-9ff2-3031-84e7-4ad687baf333&quot;,&quot;itemData&quot;:{&quot;type&quot;:&quot;report&quot;,&quot;id&quot;:&quot;860d3b55-9ff2-3031-84e7-4ad687baf333&quot;,&quot;title&quot;:&quot;Sophia Studies in Cross-cultural Philosophy of Traditions and Cultures 6 Cultures of Memory in South Asia Orality, Literacy and the Problem of Inheritance&quot;,&quot;author&quot;:[{&quot;family&quot;:&quot;Rao&quot;,&quot;given&quot;:&quot;D Venkat&quot;,&quot;parse-names&quot;:false,&quot;dropping-particle&quot;:&quot;&quot;,&quot;non-dropping-particle&quot;:&quot;&quot;}],&quot;URL&quot;:&quot;http://www.springer.com/series/8880&quot;,&quot;container-title-short&quot;:&quot;&quot;},&quot;isTemporary&quot;:false}]},{&quot;citationID&quot;:&quot;MENDELEY_CITATION_cb2fb8d6-0de6-4c42-9987-7db652240ea5&quot;,&quot;properties&quot;:{&quot;noteIndex&quot;:1},&quot;isEdited&quot;:false,&quot;manualOverride&quot;:{&quot;isManuallyOverridden&quot;:false,&quot;citeprocText&quot;:&quot;Peter Berger, “Peter Berger and the Study of Religion,” n.d.&quot;,&quot;manualOverrideText&quot;:&quot;&quot;},&quot;citationTag&quot;:&quot;MENDELEY_CITATION_v3_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&quot;,&quot;citationItems&quot;:[{&quot;id&quot;:&quot;6fb1ba38-3e07-3dfd-a16a-28aa3c5b342c&quot;,&quot;itemData&quot;:{&quot;type&quot;:&quot;report&quot;,&quot;id&quot;:&quot;6fb1ba38-3e07-3dfd-a16a-28aa3c5b342c&quot;,&quot;title&quot;:&quot;Peter Berger and the Study of Religion&quot;,&quot;author&quot;:[{&quot;family&quot;:&quot;Berger&quot;,&quot;given&quot;:&quot;Peter&quot;,&quot;parse-names&quot;:false,&quot;dropping-particle&quot;:&quot;&quot;,&quot;non-dropping-particle&quot;:&quot;&quot;}],&quot;abstract&quot;:&quot;is the most influential and the most cited contemporary sociologist of religion, who has been writing on this subject for over forty years. Yet until now there has been no in-depth study of Berger's contribution to the study of religion. A collection of essays by leading scholars in the study of religion and theology, Peter Berger and the Study of Religion is a comprehensive introduction to both the work of Peter Berger and to current thought on the central issues and ideas in the study of religion. The themes and subjects addressed in this volume include: • Berger on religion and theology • Religion, spirituality and the discontents of modernity • Secularization and sacralization • Signals of transcendence.&quot;,&quot;container-title-short&quot;:&quot;&quot;},&quot;isTemporary&quot;:false}]}]"/>
    <we:property name="MENDELEY_CITATIONS_STYLE" value="{&quot;id&quot;:&quot;https://www.zotero.org/styles/turabian-fullnote-bibliography&quot;,&quot;title&quot;:&quot;Turabian 9th edition (full note)&quot;,&quot;format&quot;:&quot;no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7i7xBmXwP/w8GXYPQYCWoE4wfg==">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</go:docsCustomData>
</go:gDocsCustomXmlDataStorage>
</file>

<file path=customXml/item2.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CCC6FA-11C5-2145-B8D6-FD0917CEB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19</Pages>
  <Words>6200</Words>
  <Characters>35346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Suwarto_DSA</dc:creator>
  <cp:lastModifiedBy>eliazer amba karaeng</cp:lastModifiedBy>
  <cp:revision>55</cp:revision>
  <dcterms:created xsi:type="dcterms:W3CDTF">2024-04-30T01:18:00Z</dcterms:created>
  <dcterms:modified xsi:type="dcterms:W3CDTF">2024-06-03T20:01:00Z</dcterms:modified>
</cp:coreProperties>
</file>