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71" w:rsidRDefault="00F72671" w:rsidP="00871D0F">
      <w:pPr>
        <w:tabs>
          <w:tab w:val="left" w:pos="7938"/>
        </w:tabs>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LAPORAN PENELITIAN</w:t>
      </w:r>
    </w:p>
    <w:p w:rsidR="00F72671" w:rsidRDefault="00F72671" w:rsidP="00F726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BERHARGA DIMATA ALLAH </w:t>
      </w:r>
    </w:p>
    <w:p w:rsidR="00F72671" w:rsidRDefault="00F72671" w:rsidP="00F726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KAJIAN TEOLOGI TERHADAP ANAK DISABLITAS</w:t>
      </w:r>
    </w:p>
    <w:p w:rsidR="00F72671" w:rsidRDefault="00F72671" w:rsidP="00F72671">
      <w:pPr>
        <w:spacing w:line="240" w:lineRule="auto"/>
        <w:jc w:val="center"/>
        <w:rPr>
          <w:rFonts w:ascii="Times New Roman" w:hAnsi="Times New Roman" w:cs="Times New Roman"/>
          <w:sz w:val="24"/>
          <w:szCs w:val="24"/>
        </w:rPr>
      </w:pPr>
      <w:r>
        <w:rPr>
          <w:rFonts w:ascii="Times New Roman" w:hAnsi="Times New Roman" w:cs="Times New Roman"/>
          <w:b/>
          <w:sz w:val="24"/>
          <w:szCs w:val="24"/>
        </w:rPr>
        <w:t>SLBB LILIANI - DESA LATUHALAT</w:t>
      </w:r>
    </w:p>
    <w:p w:rsidR="00F72671" w:rsidRDefault="00960C1F" w:rsidP="00F72671">
      <w:pPr>
        <w:spacing w:line="480" w:lineRule="auto"/>
        <w:jc w:val="center"/>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0288" behindDoc="1" locked="0" layoutInCell="1" allowOverlap="1" wp14:anchorId="0EDCC5A4" wp14:editId="4696EAA3">
            <wp:simplePos x="0" y="0"/>
            <wp:positionH relativeFrom="column">
              <wp:posOffset>1955800</wp:posOffset>
            </wp:positionH>
            <wp:positionV relativeFrom="paragraph">
              <wp:posOffset>50800</wp:posOffset>
            </wp:positionV>
            <wp:extent cx="1847850" cy="1250950"/>
            <wp:effectExtent l="0" t="0" r="0" b="635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847850" cy="12509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F72671" w:rsidRDefault="00F72671" w:rsidP="00F72671">
      <w:pPr>
        <w:spacing w:line="480" w:lineRule="auto"/>
        <w:jc w:val="center"/>
        <w:rPr>
          <w:rFonts w:ascii="Times New Roman" w:hAnsi="Times New Roman" w:cs="Times New Roman"/>
          <w:b/>
          <w:sz w:val="24"/>
          <w:szCs w:val="24"/>
        </w:rPr>
      </w:pPr>
    </w:p>
    <w:p w:rsidR="00960C1F" w:rsidRDefault="00960C1F" w:rsidP="00F72671">
      <w:pPr>
        <w:spacing w:line="480" w:lineRule="auto"/>
        <w:jc w:val="center"/>
        <w:rPr>
          <w:rFonts w:ascii="Times New Roman" w:hAnsi="Times New Roman" w:cs="Times New Roman"/>
          <w:b/>
          <w:sz w:val="24"/>
          <w:szCs w:val="24"/>
        </w:rPr>
      </w:pPr>
    </w:p>
    <w:p w:rsidR="00F72671" w:rsidRDefault="00F72671" w:rsidP="00F726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F72671" w:rsidRDefault="00F72671" w:rsidP="00F72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Anisa Salakory ( 1520190201004) </w:t>
      </w:r>
    </w:p>
    <w:p w:rsidR="00F72671" w:rsidRDefault="00F72671" w:rsidP="00F72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Dery Gaspersz ( 1520190201008) </w:t>
      </w:r>
    </w:p>
    <w:p w:rsidR="00F72671" w:rsidRDefault="00F72671" w:rsidP="00F72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Dorita Kolely ( 1520190201009) </w:t>
      </w:r>
    </w:p>
    <w:p w:rsidR="00F72671" w:rsidRDefault="00F72671" w:rsidP="00F72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Felisya Latuputty ( 1520190201016) </w:t>
      </w:r>
    </w:p>
    <w:p w:rsidR="00F72671" w:rsidRDefault="00F72671" w:rsidP="00F72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Gabriella Leasa ( 1520190201017) </w:t>
      </w:r>
    </w:p>
    <w:p w:rsidR="00F72671" w:rsidRDefault="0023345F" w:rsidP="00F72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Rob</w:t>
      </w:r>
      <w:r w:rsidR="00960C1F">
        <w:rPr>
          <w:rFonts w:ascii="Times New Roman" w:hAnsi="Times New Roman" w:cs="Times New Roman"/>
          <w:b/>
          <w:sz w:val="24"/>
          <w:szCs w:val="24"/>
        </w:rPr>
        <w:t>e</w:t>
      </w:r>
      <w:r>
        <w:rPr>
          <w:rFonts w:ascii="Times New Roman" w:hAnsi="Times New Roman" w:cs="Times New Roman"/>
          <w:b/>
          <w:sz w:val="24"/>
          <w:szCs w:val="24"/>
        </w:rPr>
        <w:t>r</w:t>
      </w:r>
      <w:r w:rsidR="00F72671">
        <w:rPr>
          <w:rFonts w:ascii="Times New Roman" w:hAnsi="Times New Roman" w:cs="Times New Roman"/>
          <w:b/>
          <w:sz w:val="24"/>
          <w:szCs w:val="24"/>
        </w:rPr>
        <w:t>t Manuhua</w:t>
      </w:r>
      <w:r w:rsidR="00960C1F">
        <w:rPr>
          <w:rFonts w:ascii="Times New Roman" w:hAnsi="Times New Roman" w:cs="Times New Roman"/>
          <w:b/>
          <w:sz w:val="24"/>
          <w:szCs w:val="24"/>
        </w:rPr>
        <w:t xml:space="preserve"> ( 1520190201025 ) </w:t>
      </w:r>
    </w:p>
    <w:p w:rsidR="00F72671" w:rsidRDefault="00F72671" w:rsidP="00F72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Sally Hukunala</w:t>
      </w:r>
      <w:r w:rsidR="00960C1F">
        <w:rPr>
          <w:rFonts w:ascii="Times New Roman" w:hAnsi="Times New Roman" w:cs="Times New Roman"/>
          <w:b/>
          <w:sz w:val="24"/>
          <w:szCs w:val="24"/>
        </w:rPr>
        <w:t xml:space="preserve"> ( 1520190201028) </w:t>
      </w:r>
    </w:p>
    <w:p w:rsidR="00960C1F" w:rsidRDefault="00960C1F" w:rsidP="00F72671">
      <w:pPr>
        <w:spacing w:after="0" w:line="480" w:lineRule="auto"/>
        <w:jc w:val="center"/>
        <w:rPr>
          <w:rFonts w:ascii="Times New Roman" w:hAnsi="Times New Roman" w:cs="Times New Roman"/>
          <w:b/>
          <w:sz w:val="24"/>
          <w:szCs w:val="24"/>
        </w:rPr>
      </w:pPr>
    </w:p>
    <w:p w:rsidR="00F72671" w:rsidRDefault="00F72671" w:rsidP="00F72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PROGRAM STUDI TEOLOGI</w:t>
      </w:r>
    </w:p>
    <w:p w:rsidR="00F72671" w:rsidRDefault="00F72671" w:rsidP="00F726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FAKULTAS ILMU SOSIAL KEAGAMAAN</w:t>
      </w:r>
    </w:p>
    <w:p w:rsidR="00F72671" w:rsidRDefault="00F72671" w:rsidP="00F726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 AGAMA KRISTEN NEGERI AMBON</w:t>
      </w:r>
    </w:p>
    <w:p w:rsidR="00F72671" w:rsidRDefault="00F72671" w:rsidP="00F72671">
      <w:pPr>
        <w:tabs>
          <w:tab w:val="center" w:pos="4680"/>
          <w:tab w:val="left" w:pos="5340"/>
        </w:tabs>
        <w:spacing w:line="480" w:lineRule="auto"/>
        <w:rPr>
          <w:rFonts w:ascii="Times New Roman" w:hAnsi="Times New Roman" w:cs="Times New Roman"/>
          <w:b/>
          <w:sz w:val="24"/>
          <w:szCs w:val="24"/>
        </w:rPr>
      </w:pPr>
      <w:r>
        <w:rPr>
          <w:rFonts w:ascii="Times New Roman" w:hAnsi="Times New Roman" w:cs="Times New Roman"/>
          <w:b/>
          <w:sz w:val="24"/>
          <w:szCs w:val="24"/>
        </w:rPr>
        <w:tab/>
        <w:t>2022</w:t>
      </w:r>
    </w:p>
    <w:p w:rsidR="00F5140D" w:rsidRDefault="00F5140D" w:rsidP="00F5140D">
      <w:pPr>
        <w:spacing w:line="480" w:lineRule="auto"/>
        <w:rPr>
          <w:rFonts w:ascii="Times New Roman" w:hAnsi="Times New Roman" w:cs="Times New Roman"/>
          <w:b/>
          <w:sz w:val="24"/>
          <w:szCs w:val="24"/>
        </w:rPr>
      </w:pPr>
    </w:p>
    <w:p w:rsidR="00F72671" w:rsidRDefault="0023345F" w:rsidP="007D332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rsidR="0023345F" w:rsidRDefault="00F5140D" w:rsidP="007D3326">
      <w:pPr>
        <w:spacing w:line="360" w:lineRule="auto"/>
        <w:jc w:val="both"/>
        <w:rPr>
          <w:rFonts w:ascii="Times New Roman" w:hAnsi="Times New Roman" w:cs="Times New Roman"/>
          <w:i/>
          <w:sz w:val="20"/>
          <w:szCs w:val="20"/>
        </w:rPr>
      </w:pPr>
      <w:r>
        <w:rPr>
          <w:rFonts w:ascii="Times New Roman" w:hAnsi="Times New Roman" w:cs="Times New Roman"/>
          <w:sz w:val="24"/>
          <w:szCs w:val="24"/>
        </w:rPr>
        <w:t xml:space="preserve">  </w:t>
      </w:r>
      <w:r w:rsidRPr="00F5140D">
        <w:rPr>
          <w:rFonts w:ascii="Times New Roman" w:hAnsi="Times New Roman" w:cs="Times New Roman"/>
          <w:i/>
          <w:sz w:val="20"/>
          <w:szCs w:val="20"/>
        </w:rPr>
        <w:t xml:space="preserve">   Disabilitas adalah keseimbangan interaksi anatar kondisi biologis dan lingkungan sosial sekitar. Artinya bahwa seorang yang termasuk kedalam penyandang cacat fisik, cacat mental ataupun gabungan antara keduanya. Sedangkan difabel merupakan singkatan dalam bahasa inggris, yakni Different Abilities People, yang berate orang yang memiliki kemampuan yang berbeda dari orang normal. Gereja Mula-mula mengaitkan situasi disabiltas dengan apa yang dilakukan melalui mujizat-mujizat penyembuhan yang dibuatNya. Hal ini jelas dengan kisah-kisah Yesus yang menyembuhkan orangorang buta, orang lumpuh, bisu, tuli, dan kaum disabiltas lainnya yang terdapat dalam kitab injil, maka ada beberapa hal yang perlu digaris bawahi diantaranya, Mereka adalah orang-orang yang tidak bisa berbuat apa-apa dan patut dikasihani sehingga mereka sangat bergantung pada Yesus yang bisa membebaskan mereka dari situasi tersebut.</w:t>
      </w:r>
      <w:r w:rsidR="007D3326">
        <w:rPr>
          <w:rFonts w:ascii="Times New Roman" w:hAnsi="Times New Roman" w:cs="Times New Roman"/>
          <w:i/>
          <w:sz w:val="20"/>
          <w:szCs w:val="20"/>
        </w:rPr>
        <w:t xml:space="preserve"> </w:t>
      </w:r>
      <w:r w:rsidR="007D3326" w:rsidRPr="007D3326">
        <w:rPr>
          <w:rFonts w:ascii="Times New Roman" w:hAnsi="Times New Roman" w:cs="Times New Roman"/>
          <w:i/>
          <w:sz w:val="20"/>
          <w:szCs w:val="20"/>
        </w:rPr>
        <w:t>Berharga di mata Allah adalah sebutan yang tepat untuk penyandang disabilitas, sebab banyak di antara mereka yang di tolak oleh keluarga dan lingkungan sekitarnya. Posisi para penyandang disabilitas seringkali dipertanyakan dengan paham mereka adalah hasil dari dosa yang tidak dibenarkan oleh Allah, dalam Yohanes 9:1-3 Yesus ingi memperbaiki pandangan umat bahwa mereka adalah orang-orang yang dipilih Allah dalam keterbatasan yang dimiliki ada rencana Allah yang ingin dinyatakan.</w:t>
      </w:r>
    </w:p>
    <w:p w:rsidR="007D3326" w:rsidRPr="007D3326" w:rsidRDefault="007D3326" w:rsidP="007D3326">
      <w:pPr>
        <w:spacing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Kata Kunci : Disabilitas, Pandangan Teologi PB,Berharga di Mata Tuhan. </w:t>
      </w:r>
    </w:p>
    <w:p w:rsidR="00F5140D" w:rsidRPr="00F5140D" w:rsidRDefault="00F5140D" w:rsidP="007D3326">
      <w:pPr>
        <w:spacing w:line="360" w:lineRule="auto"/>
        <w:jc w:val="center"/>
        <w:rPr>
          <w:rFonts w:ascii="Times New Roman" w:hAnsi="Times New Roman" w:cs="Times New Roman"/>
          <w:b/>
          <w:i/>
          <w:sz w:val="20"/>
          <w:szCs w:val="20"/>
        </w:rPr>
      </w:pPr>
      <w:r w:rsidRPr="00F5140D">
        <w:rPr>
          <w:rFonts w:ascii="Times New Roman" w:hAnsi="Times New Roman" w:cs="Times New Roman"/>
          <w:b/>
          <w:i/>
          <w:sz w:val="20"/>
          <w:szCs w:val="20"/>
        </w:rPr>
        <w:t>Abstract</w:t>
      </w:r>
    </w:p>
    <w:p w:rsidR="00F5140D" w:rsidRDefault="00F5140D" w:rsidP="007D3326">
      <w:pPr>
        <w:spacing w:line="360" w:lineRule="auto"/>
        <w:jc w:val="both"/>
        <w:rPr>
          <w:rFonts w:ascii="Times New Roman" w:hAnsi="Times New Roman" w:cs="Times New Roman"/>
          <w:i/>
          <w:sz w:val="20"/>
          <w:szCs w:val="20"/>
        </w:rPr>
      </w:pPr>
      <w:r w:rsidRPr="00F5140D">
        <w:rPr>
          <w:rFonts w:ascii="Times New Roman" w:hAnsi="Times New Roman" w:cs="Times New Roman"/>
          <w:i/>
          <w:sz w:val="20"/>
          <w:szCs w:val="20"/>
        </w:rPr>
        <w:t xml:space="preserve">     Disability is the balance of interaction between biological conditions and the surrounding social environment. This means that a person who belongs to a person with a physical disability, mental disability or a combination of the two. While disability is an abbreviation in English, namely Different Abilities People, which means people who have different abilities from normal people.</w:t>
      </w:r>
      <w:r w:rsidRPr="00F5140D">
        <w:t xml:space="preserve"> </w:t>
      </w:r>
      <w:r w:rsidRPr="00F5140D">
        <w:rPr>
          <w:rFonts w:ascii="Times New Roman" w:hAnsi="Times New Roman" w:cs="Times New Roman"/>
          <w:i/>
          <w:sz w:val="20"/>
          <w:szCs w:val="20"/>
        </w:rPr>
        <w:t>The Early Church attributed the situation of disabilities to what was done through the miracles of healing he made. This is clear with the stories of Jesus healing the blind, the lame, the mute, the deaf, and other disabilities found in the gospels, there are several things that need to be underlined including,</w:t>
      </w:r>
      <w:r w:rsidR="007D3326" w:rsidRPr="007D3326">
        <w:t xml:space="preserve"> </w:t>
      </w:r>
      <w:r w:rsidR="007D3326" w:rsidRPr="007D3326">
        <w:rPr>
          <w:rFonts w:ascii="Times New Roman" w:hAnsi="Times New Roman" w:cs="Times New Roman"/>
          <w:i/>
          <w:sz w:val="20"/>
          <w:szCs w:val="20"/>
        </w:rPr>
        <w:t>They are people who can do nothing and deserve to be pitied so they rely so much on Jesus who can deliver them from the situation.    Precious in God's eyes is the right name for people with disabilities, because many of them are rejected by their families and surroundings. The position of people with disabilities is often questioned by understanding that they are the result of sins not justified by God, in John 9:1-3 Jesus wants to correct the people's view that they are god's chosen ones within the limitations that God's plan is to be revealed.</w:t>
      </w:r>
    </w:p>
    <w:p w:rsidR="007D3326" w:rsidRPr="007D3326" w:rsidRDefault="007D3326" w:rsidP="007D3326">
      <w:pPr>
        <w:spacing w:line="360" w:lineRule="auto"/>
        <w:jc w:val="both"/>
        <w:rPr>
          <w:rFonts w:ascii="Times New Roman" w:hAnsi="Times New Roman" w:cs="Times New Roman"/>
          <w:b/>
          <w:i/>
          <w:sz w:val="20"/>
          <w:szCs w:val="20"/>
        </w:rPr>
      </w:pPr>
      <w:r w:rsidRPr="007D3326">
        <w:rPr>
          <w:rFonts w:ascii="Times New Roman" w:hAnsi="Times New Roman" w:cs="Times New Roman"/>
          <w:b/>
          <w:i/>
          <w:sz w:val="20"/>
          <w:szCs w:val="20"/>
        </w:rPr>
        <w:t>Keywords : Disability, A View of PB Theology, Precious in the Eyes of God.</w:t>
      </w:r>
    </w:p>
    <w:p w:rsidR="00F72671" w:rsidRDefault="00F72671" w:rsidP="006C330F">
      <w:pPr>
        <w:spacing w:line="480" w:lineRule="auto"/>
        <w:jc w:val="center"/>
        <w:rPr>
          <w:rFonts w:ascii="Times New Roman" w:hAnsi="Times New Roman" w:cs="Times New Roman"/>
          <w:b/>
          <w:sz w:val="24"/>
          <w:szCs w:val="24"/>
        </w:rPr>
      </w:pPr>
    </w:p>
    <w:p w:rsidR="00F72671" w:rsidRDefault="00F72671" w:rsidP="007D3326">
      <w:pPr>
        <w:spacing w:line="480" w:lineRule="auto"/>
        <w:rPr>
          <w:rFonts w:ascii="Times New Roman" w:hAnsi="Times New Roman" w:cs="Times New Roman"/>
          <w:b/>
          <w:sz w:val="24"/>
          <w:szCs w:val="24"/>
        </w:rPr>
      </w:pPr>
    </w:p>
    <w:p w:rsidR="007D3326" w:rsidRDefault="007D3326" w:rsidP="007D3326">
      <w:pPr>
        <w:spacing w:line="480" w:lineRule="auto"/>
        <w:rPr>
          <w:rFonts w:ascii="Times New Roman" w:hAnsi="Times New Roman" w:cs="Times New Roman"/>
          <w:b/>
          <w:sz w:val="24"/>
          <w:szCs w:val="24"/>
        </w:rPr>
      </w:pPr>
    </w:p>
    <w:p w:rsidR="008F2E27" w:rsidRPr="008F2E27" w:rsidRDefault="008F2E27" w:rsidP="006C330F">
      <w:pPr>
        <w:spacing w:line="480" w:lineRule="auto"/>
        <w:jc w:val="center"/>
        <w:rPr>
          <w:rFonts w:ascii="Times New Roman" w:hAnsi="Times New Roman" w:cs="Times New Roman"/>
          <w:b/>
          <w:sz w:val="24"/>
          <w:szCs w:val="24"/>
        </w:rPr>
      </w:pPr>
      <w:r w:rsidRPr="008F2E27">
        <w:rPr>
          <w:rFonts w:ascii="Times New Roman" w:hAnsi="Times New Roman" w:cs="Times New Roman"/>
          <w:b/>
          <w:sz w:val="24"/>
          <w:szCs w:val="24"/>
        </w:rPr>
        <w:lastRenderedPageBreak/>
        <w:t>BERHARGA DI MATA ALLAH</w:t>
      </w:r>
    </w:p>
    <w:p w:rsidR="008F2E27" w:rsidRPr="008F2E27" w:rsidRDefault="008F2E27" w:rsidP="006C330F">
      <w:pPr>
        <w:spacing w:line="480" w:lineRule="auto"/>
        <w:jc w:val="center"/>
        <w:rPr>
          <w:rFonts w:ascii="Times New Roman" w:hAnsi="Times New Roman" w:cs="Times New Roman"/>
          <w:i/>
          <w:sz w:val="24"/>
          <w:szCs w:val="24"/>
        </w:rPr>
      </w:pPr>
      <w:r w:rsidRPr="008F2E27">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1BDB80A4" wp14:editId="4EE2D032">
                <wp:simplePos x="0" y="0"/>
                <wp:positionH relativeFrom="column">
                  <wp:posOffset>488950</wp:posOffset>
                </wp:positionH>
                <wp:positionV relativeFrom="paragraph">
                  <wp:posOffset>635000</wp:posOffset>
                </wp:positionV>
                <wp:extent cx="5149850" cy="19050"/>
                <wp:effectExtent l="57150" t="38100" r="50800" b="95250"/>
                <wp:wrapNone/>
                <wp:docPr id="1" name="Straight Connector 1"/>
                <wp:cNvGraphicFramePr/>
                <a:graphic xmlns:a="http://schemas.openxmlformats.org/drawingml/2006/main">
                  <a:graphicData uri="http://schemas.microsoft.com/office/word/2010/wordprocessingShape">
                    <wps:wsp>
                      <wps:cNvCnPr/>
                      <wps:spPr>
                        <a:xfrm>
                          <a:off x="0" y="0"/>
                          <a:ext cx="514985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pt,50pt" to="44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" strokecolor="black [3200]" strokeweight="3pt">
                <v:shadow on="t" color="black" opacity="22937f" origin=",.5" offset="0,.63889mm"/>
              </v:line>
            </w:pict>
          </mc:Fallback>
        </mc:AlternateContent>
      </w:r>
      <w:r w:rsidRPr="008F2E27">
        <w:rPr>
          <w:rFonts w:ascii="Times New Roman" w:hAnsi="Times New Roman" w:cs="Times New Roman"/>
          <w:b/>
          <w:i/>
          <w:sz w:val="24"/>
          <w:szCs w:val="24"/>
        </w:rPr>
        <w:t>(</w:t>
      </w:r>
      <w:r w:rsidRPr="008F2E27">
        <w:rPr>
          <w:rFonts w:ascii="Times New Roman" w:hAnsi="Times New Roman" w:cs="Times New Roman"/>
          <w:i/>
          <w:sz w:val="24"/>
          <w:szCs w:val="24"/>
        </w:rPr>
        <w:t>KAJIAN TEOLOGI TERHADAP ANAK DISABILITAS DI SEKOLAH LUAR BIASA, LELIANI II – DESA LATUHALAT)</w:t>
      </w:r>
    </w:p>
    <w:p w:rsidR="008F2E27" w:rsidRPr="008F2E27" w:rsidRDefault="008F2E27" w:rsidP="006C330F">
      <w:pPr>
        <w:spacing w:line="480" w:lineRule="auto"/>
        <w:rPr>
          <w:rFonts w:ascii="Times New Roman" w:hAnsi="Times New Roman" w:cs="Times New Roman"/>
          <w:i/>
          <w:sz w:val="24"/>
          <w:szCs w:val="24"/>
        </w:rPr>
        <w:sectPr w:rsidR="008F2E27" w:rsidRPr="008F2E27" w:rsidSect="00325D97">
          <w:pgSz w:w="12240" w:h="15840"/>
          <w:pgMar w:top="1440" w:right="1440" w:bottom="1440" w:left="1440" w:header="708" w:footer="708" w:gutter="0"/>
          <w:cols w:space="708"/>
          <w:docGrid w:linePitch="360"/>
        </w:sectPr>
      </w:pPr>
    </w:p>
    <w:p w:rsidR="008F2E27" w:rsidRPr="008F2E27" w:rsidRDefault="008F2E27" w:rsidP="006C330F">
      <w:pPr>
        <w:spacing w:line="480" w:lineRule="auto"/>
        <w:jc w:val="both"/>
        <w:rPr>
          <w:rFonts w:ascii="Times New Roman" w:hAnsi="Times New Roman" w:cs="Times New Roman"/>
          <w:b/>
          <w:sz w:val="24"/>
          <w:szCs w:val="24"/>
        </w:rPr>
      </w:pPr>
    </w:p>
    <w:p w:rsidR="008F2E27" w:rsidRPr="008F2E27" w:rsidRDefault="008F2E27" w:rsidP="006C330F">
      <w:pPr>
        <w:spacing w:line="480" w:lineRule="auto"/>
        <w:jc w:val="both"/>
        <w:rPr>
          <w:rFonts w:ascii="Times New Roman" w:hAnsi="Times New Roman" w:cs="Times New Roman"/>
          <w:b/>
          <w:sz w:val="24"/>
          <w:szCs w:val="24"/>
        </w:rPr>
      </w:pPr>
      <w:r w:rsidRPr="008F2E27">
        <w:rPr>
          <w:rFonts w:ascii="Times New Roman" w:hAnsi="Times New Roman" w:cs="Times New Roman"/>
          <w:b/>
          <w:sz w:val="24"/>
          <w:szCs w:val="24"/>
        </w:rPr>
        <w:t xml:space="preserve">PENDAHULUAN </w:t>
      </w:r>
    </w:p>
    <w:p w:rsidR="008F2E27" w:rsidRPr="008F2E27" w:rsidRDefault="008F2E27" w:rsidP="006C330F">
      <w:pPr>
        <w:spacing w:line="480" w:lineRule="auto"/>
        <w:jc w:val="both"/>
        <w:rPr>
          <w:rFonts w:ascii="Times New Roman" w:hAnsi="Times New Roman" w:cs="Times New Roman"/>
          <w:sz w:val="24"/>
          <w:szCs w:val="24"/>
        </w:rPr>
      </w:pPr>
      <w:r w:rsidRPr="008F2E27">
        <w:rPr>
          <w:rFonts w:ascii="Times New Roman" w:hAnsi="Times New Roman" w:cs="Times New Roman"/>
          <w:sz w:val="24"/>
          <w:szCs w:val="24"/>
        </w:rPr>
        <w:t xml:space="preserve">Secara umum, World Health Organization (WHO) mendefinisikan “disabilitas”sebagai istilah yang mencakup kerusakan </w:t>
      </w:r>
      <w:r w:rsidRPr="008F2E27">
        <w:rPr>
          <w:rFonts w:ascii="Times New Roman" w:hAnsi="Times New Roman" w:cs="Times New Roman"/>
          <w:i/>
          <w:sz w:val="24"/>
          <w:szCs w:val="24"/>
        </w:rPr>
        <w:t>(impairment)</w:t>
      </w:r>
      <w:r w:rsidRPr="008F2E27">
        <w:rPr>
          <w:rFonts w:ascii="Times New Roman" w:hAnsi="Times New Roman" w:cs="Times New Roman"/>
          <w:sz w:val="24"/>
          <w:szCs w:val="24"/>
        </w:rPr>
        <w:t xml:space="preserve">, keterbatasan aktivitas </w:t>
      </w:r>
      <w:r w:rsidRPr="008F2E27">
        <w:rPr>
          <w:rFonts w:ascii="Times New Roman" w:hAnsi="Times New Roman" w:cs="Times New Roman"/>
          <w:i/>
          <w:sz w:val="24"/>
          <w:szCs w:val="24"/>
        </w:rPr>
        <w:t>(activity limitation). Lebih jauh lagi, dokumen The Convention on the Rights of Persons with Disabilities</w:t>
      </w:r>
      <w:r w:rsidRPr="008F2E27">
        <w:rPr>
          <w:rFonts w:ascii="Times New Roman" w:hAnsi="Times New Roman" w:cs="Times New Roman"/>
          <w:sz w:val="24"/>
          <w:szCs w:val="24"/>
        </w:rPr>
        <w:t xml:space="preserve"> (CRPD), menjelaskan bahwa selain mengalami kerusakan (baik secara fisik, mental, intelek, atau indrawi), para penyandang disabilitas juga mengalami banyak hambatan yang menghalangi mereka untuk berpartisipasi secara penuh dan efektif di masyarakat. Di Indonesia berda sarkan UU No 8 Tahun 2016, tentang penyandang disabilitas, pemerintah mendefenisikan penyandang disabiltas sebagai “setiap orang yang mengalami keterbarasan fisik, </w:t>
      </w:r>
      <w:r w:rsidRPr="008F2E27">
        <w:rPr>
          <w:rFonts w:ascii="Times New Roman" w:hAnsi="Times New Roman" w:cs="Times New Roman"/>
          <w:sz w:val="24"/>
          <w:szCs w:val="24"/>
        </w:rPr>
        <w:lastRenderedPageBreak/>
        <w:t>intelektual, mental, atau sensorik atau dalam jangka waktu lama yang dalam berinteraksi dengan lingkungan dapat mengalami hambatan dan kesulitan untuk berpartisifasi secara penuh dan efektif dengan warga negera lainnya berdasarkan kesamaan hak”.</w:t>
      </w:r>
    </w:p>
    <w:p w:rsidR="008F2E27" w:rsidRPr="008F2E27" w:rsidRDefault="008F2E27" w:rsidP="006C330F">
      <w:pPr>
        <w:spacing w:after="0" w:line="480" w:lineRule="auto"/>
        <w:jc w:val="both"/>
        <w:rPr>
          <w:rFonts w:ascii="Times New Roman" w:hAnsi="Times New Roman" w:cs="Times New Roman"/>
          <w:sz w:val="24"/>
          <w:szCs w:val="24"/>
        </w:rPr>
      </w:pPr>
      <w:r w:rsidRPr="008F2E27">
        <w:rPr>
          <w:rFonts w:ascii="Times New Roman" w:hAnsi="Times New Roman" w:cs="Times New Roman"/>
          <w:sz w:val="24"/>
          <w:szCs w:val="24"/>
        </w:rPr>
        <w:t xml:space="preserve">   Disabilitas senidiri sering dipahami sebagai kecacatan yang dialami, sehingga membedakannya dengan manusia pada umumnya. Kecacatan ini sangat mempengaruhi tingakat pertumbuhan dan perkembangnnya. Berdasarkan penelitian pada tahun 2010-2015, keberadaan penyandang disabilitas diperkirakan jumlahnya diIndonesia sekitar 1.663.508, dengan berbagai jenis penyakit disabilitas didalmnya. Di Maluku sendiri berjumlah 25.771, yang didalmnya terdiri dari 18.779 mengalami kebutaan, 17.735 mengalami </w:t>
      </w:r>
      <w:r w:rsidRPr="008F2E27">
        <w:rPr>
          <w:rFonts w:ascii="Times New Roman" w:hAnsi="Times New Roman" w:cs="Times New Roman"/>
          <w:sz w:val="24"/>
          <w:szCs w:val="24"/>
        </w:rPr>
        <w:lastRenderedPageBreak/>
        <w:t>penyakit kronis, 13.562 mengalami cacat mental, dan 8.346 mengalami kebisuan/tuli.</w:t>
      </w:r>
      <w:r w:rsidRPr="008F2E27">
        <w:rPr>
          <w:rStyle w:val="FootnoteReference"/>
          <w:rFonts w:ascii="Times New Roman" w:hAnsi="Times New Roman" w:cs="Times New Roman"/>
          <w:sz w:val="24"/>
          <w:szCs w:val="24"/>
        </w:rPr>
        <w:footnoteReference w:id="1"/>
      </w:r>
      <w:r w:rsidRPr="008F2E27">
        <w:rPr>
          <w:rFonts w:ascii="Times New Roman" w:hAnsi="Times New Roman" w:cs="Times New Roman"/>
          <w:sz w:val="24"/>
          <w:szCs w:val="24"/>
        </w:rPr>
        <w:t xml:space="preserve">   </w:t>
      </w:r>
    </w:p>
    <w:p w:rsidR="00F95E2D" w:rsidRDefault="008F2E27" w:rsidP="006C330F">
      <w:pPr>
        <w:spacing w:after="0" w:line="480" w:lineRule="auto"/>
        <w:jc w:val="both"/>
        <w:rPr>
          <w:rFonts w:ascii="Times New Roman" w:hAnsi="Times New Roman" w:cs="Times New Roman"/>
          <w:sz w:val="24"/>
          <w:szCs w:val="24"/>
        </w:rPr>
      </w:pPr>
      <w:r w:rsidRPr="008F2E27">
        <w:rPr>
          <w:rFonts w:ascii="Times New Roman" w:hAnsi="Times New Roman" w:cs="Times New Roman"/>
          <w:sz w:val="24"/>
          <w:szCs w:val="24"/>
        </w:rPr>
        <w:t xml:space="preserve">Berbicara menganai disabilitas bukan hanya mengenai orang-orang yang terlihat berbeda dengan kemampuan terbatas, mereka yang menggunakan tongkat, kursi roda untuk berjalan, yang menagalami autism, yang tidak bisa mendengar atau melihat, dan sebagainnya. Disabilitas ini juga mencakup manusia dan sisitem sosial yang dibentuk oleh manusia. </w:t>
      </w:r>
    </w:p>
    <w:p w:rsidR="00426714" w:rsidRDefault="00426714" w:rsidP="006C330F">
      <w:pPr>
        <w:spacing w:after="0" w:line="480" w:lineRule="auto"/>
        <w:jc w:val="both"/>
        <w:rPr>
          <w:rFonts w:ascii="Times New Roman" w:hAnsi="Times New Roman" w:cs="Times New Roman"/>
          <w:sz w:val="24"/>
          <w:szCs w:val="24"/>
        </w:rPr>
      </w:pPr>
    </w:p>
    <w:p w:rsidR="00426714" w:rsidRDefault="00426714" w:rsidP="006C330F">
      <w:pPr>
        <w:tabs>
          <w:tab w:val="center" w:pos="4680"/>
          <w:tab w:val="left" w:pos="53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Berdasarkan pandangan umum terkait disabilitas golongan kaum ini sering kali diabaikan, direndahkan bahkan tidak sama sekali dihargai keberadaan mereka. Sebagai umat kridten kita berkeyakinan bahwa semua manusia memiliki martabat yang sama sebagai citra Allah. sering kita berfikir apakah disabilitas merupakan noda bagi citra Allah?. Reynolds dengan tegas menjawab “bukan”. Martabat manusia sebagai citra </w:t>
      </w:r>
      <w:r>
        <w:rPr>
          <w:rFonts w:ascii="Times New Roman" w:hAnsi="Times New Roman" w:cs="Times New Roman"/>
          <w:sz w:val="24"/>
          <w:szCs w:val="24"/>
        </w:rPr>
        <w:lastRenderedPageBreak/>
        <w:t>Allah tidak berubah, apapun kondisi yang dialaminya. Ia juga menyatakan bahwa perbedaan kondisi tiap manusia merupakan bagian dari rencana agung Allah. oleh karena itu Reynolds menolak pendekatan amal kasih terhadap penyandang disabilitas namun disabilitas dipandang dengan penuh cinta sebagai bentuk citra Allah di dunia.</w:t>
      </w:r>
      <w:r>
        <w:rPr>
          <w:rStyle w:val="FootnoteReference"/>
          <w:rFonts w:ascii="Times New Roman" w:hAnsi="Times New Roman" w:cs="Times New Roman"/>
          <w:sz w:val="24"/>
          <w:szCs w:val="24"/>
        </w:rPr>
        <w:footnoteReference w:id="2"/>
      </w:r>
    </w:p>
    <w:p w:rsidR="00426714" w:rsidRDefault="00426714" w:rsidP="006C330F">
      <w:pPr>
        <w:tabs>
          <w:tab w:val="center" w:pos="4680"/>
          <w:tab w:val="left" w:pos="5340"/>
        </w:tabs>
        <w:spacing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 Salah satu tempat yang ingin penulis teliti ialah di Sekolah Luar Biasa , Leliani II Negeri Latuhalat. Tempat ini merupakan sekolah khusus untuk anak-anak disabilitas yang memiliki kemampuan atau bakat tersembunyi. Namun banyak orang yang melihat mereka sebagai anak-anak yang cacat, anak-anak yang tidak waras ( apnormal), sehingga mereka sering diabaikan dan dijauhi oleh masyarakat di lingkungan mereka berada. Penolakan terhadap mereka membuat mereka merasa terpojok yang akhirnya timbul  tindakan-tindakan yang rusuh, menimbulkan </w:t>
      </w:r>
      <w:r>
        <w:rPr>
          <w:rFonts w:ascii="Times New Roman" w:hAnsi="Times New Roman" w:cs="Times New Roman"/>
          <w:sz w:val="24"/>
          <w:szCs w:val="24"/>
        </w:rPr>
        <w:lastRenderedPageBreak/>
        <w:t xml:space="preserve">kekacauan dalam lingkungan sekitar mereka. Semua ini timbul dikarenakan tidak adanya ketidakpedulian dari keluarga khususnya orang tua, bahkan sering orang tua melakukan tindakan-tindakan kekerasan kepada mereka sehingga mental atau psikis terganggu kemudian membuat mereka stress berlebihan yang kadang mereka dapat melakukan hal-hal yang tidak diinginkan. Oleh sebab itu perhatian orang tua kepada mereka harus ditanamkan dan diutamakan. Berdasarkan pendahuluan  di atas maka penulis tertarik untuk mengkaji tentang disabilitas yang berfokus pada anak-anak yang ada di Sekolah Luar Biasa Leliani II, Desa Latuhalat untuk menunjukan bahwa betapa berharganya mereka di mata Allah, sehingga mereka layak untuk diperlakukan, diperhatikan seperti manusia pada umumnya. Karena itu penulis menyusun artikel ini dengan judul </w:t>
      </w:r>
      <w:r>
        <w:rPr>
          <w:rFonts w:ascii="Times New Roman" w:hAnsi="Times New Roman" w:cs="Times New Roman"/>
          <w:b/>
          <w:i/>
          <w:sz w:val="24"/>
          <w:szCs w:val="24"/>
        </w:rPr>
        <w:t xml:space="preserve">“ BERHARGA DI MATA ALLAH ( KAJIAN TEOLOGI TERHADAP ANAK DISABILITAS DI </w:t>
      </w:r>
      <w:r>
        <w:rPr>
          <w:rFonts w:ascii="Times New Roman" w:hAnsi="Times New Roman" w:cs="Times New Roman"/>
          <w:b/>
          <w:i/>
          <w:sz w:val="24"/>
          <w:szCs w:val="24"/>
        </w:rPr>
        <w:lastRenderedPageBreak/>
        <w:t xml:space="preserve">SEKOLAH LUAR BIASA, LELIANI II-DESA LATUHALAT). </w:t>
      </w:r>
    </w:p>
    <w:p w:rsidR="00426714" w:rsidRDefault="002402FC" w:rsidP="006C33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rsidR="00C703D9" w:rsidRDefault="00C703D9" w:rsidP="006C33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73CA">
        <w:rPr>
          <w:rFonts w:ascii="Times New Roman" w:hAnsi="Times New Roman" w:cs="Times New Roman"/>
          <w:sz w:val="24"/>
          <w:szCs w:val="24"/>
        </w:rPr>
        <w:t xml:space="preserve">Merujuk pada penjelasan di atas maka metode yang digunakan penulis adalah dengan tipe kualitatif. Menurut Jhoh Creswel mendefenisikan penelitian sebagai proses bertahap siklus yang dimuali dengan identifikasi masalah. Creswel menjelaskan juga bahwa metode penelitian kualitatif merupakan suatu gejala sentral, untuk mengerti gejala sentral tersebut peneliti mewawancarai peserta penelitian atau bebarap informan </w:t>
      </w:r>
      <w:r w:rsidR="00A873CA" w:rsidRPr="00A873CA">
        <w:rPr>
          <w:rFonts w:ascii="Times New Roman" w:hAnsi="Times New Roman" w:cs="Times New Roman"/>
          <w:sz w:val="24"/>
          <w:szCs w:val="24"/>
        </w:rPr>
        <w:t>dengan mengajukan pertanyaan yang umum dan agak luas samapai khsus untuk mendapatkan atau untuk menjawab masalah dari penelitian</w:t>
      </w:r>
      <w:r w:rsidRPr="00A873CA">
        <w:rPr>
          <w:rStyle w:val="FootnoteReference"/>
          <w:rFonts w:ascii="Times New Roman" w:hAnsi="Times New Roman" w:cs="Times New Roman"/>
          <w:sz w:val="24"/>
          <w:szCs w:val="24"/>
          <w:lang w:val="id-ID"/>
        </w:rPr>
        <w:footnoteReference w:id="3"/>
      </w:r>
      <w:r w:rsidRPr="00A873CA">
        <w:rPr>
          <w:rFonts w:ascii="Times New Roman" w:hAnsi="Times New Roman" w:cs="Times New Roman"/>
          <w:sz w:val="24"/>
          <w:szCs w:val="24"/>
          <w:lang w:val="id-ID"/>
        </w:rPr>
        <w:t xml:space="preserve">. </w:t>
      </w:r>
    </w:p>
    <w:p w:rsidR="00A873CA" w:rsidRDefault="00A873CA" w:rsidP="006C330F">
      <w:pPr>
        <w:spacing w:after="0" w:line="480" w:lineRule="auto"/>
        <w:jc w:val="both"/>
        <w:rPr>
          <w:rFonts w:ascii="Times New Roman" w:hAnsi="Times New Roman" w:cs="Times New Roman"/>
          <w:sz w:val="24"/>
          <w:szCs w:val="24"/>
        </w:rPr>
      </w:pPr>
    </w:p>
    <w:p w:rsidR="00A873CA" w:rsidRDefault="00A873CA" w:rsidP="006C330F">
      <w:pPr>
        <w:spacing w:after="0" w:line="480" w:lineRule="auto"/>
        <w:jc w:val="both"/>
        <w:rPr>
          <w:rFonts w:ascii="Times New Roman" w:hAnsi="Times New Roman" w:cs="Times New Roman"/>
          <w:sz w:val="24"/>
          <w:szCs w:val="24"/>
        </w:rPr>
      </w:pPr>
    </w:p>
    <w:p w:rsidR="00F72671" w:rsidRDefault="00F72671" w:rsidP="006C330F">
      <w:pPr>
        <w:spacing w:after="0" w:line="480" w:lineRule="auto"/>
        <w:jc w:val="both"/>
        <w:rPr>
          <w:rFonts w:ascii="Times New Roman" w:hAnsi="Times New Roman" w:cs="Times New Roman"/>
          <w:sz w:val="24"/>
          <w:szCs w:val="24"/>
        </w:rPr>
      </w:pPr>
    </w:p>
    <w:p w:rsidR="00F72671" w:rsidRDefault="00F72671" w:rsidP="006C330F">
      <w:pPr>
        <w:spacing w:after="0" w:line="480" w:lineRule="auto"/>
        <w:jc w:val="both"/>
        <w:rPr>
          <w:rFonts w:ascii="Times New Roman" w:hAnsi="Times New Roman" w:cs="Times New Roman"/>
          <w:sz w:val="24"/>
          <w:szCs w:val="24"/>
        </w:rPr>
      </w:pPr>
    </w:p>
    <w:p w:rsidR="00F72671" w:rsidRDefault="00F72671" w:rsidP="006C330F">
      <w:pPr>
        <w:spacing w:after="0" w:line="480" w:lineRule="auto"/>
        <w:jc w:val="both"/>
        <w:rPr>
          <w:rFonts w:ascii="Times New Roman" w:hAnsi="Times New Roman" w:cs="Times New Roman"/>
          <w:sz w:val="24"/>
          <w:szCs w:val="24"/>
        </w:rPr>
      </w:pPr>
    </w:p>
    <w:p w:rsidR="00A873CA" w:rsidRDefault="00A873CA" w:rsidP="006C33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HASIL DAN PEMBAHASAN </w:t>
      </w:r>
    </w:p>
    <w:p w:rsidR="00004460" w:rsidRPr="00BA5B5D" w:rsidRDefault="00004460" w:rsidP="006C330F">
      <w:pPr>
        <w:spacing w:after="0" w:line="480" w:lineRule="auto"/>
        <w:jc w:val="both"/>
        <w:rPr>
          <w:rFonts w:ascii="Times New Roman" w:hAnsi="Times New Roman" w:cs="Times New Roman"/>
          <w:sz w:val="24"/>
          <w:szCs w:val="24"/>
        </w:rPr>
      </w:pPr>
      <w:r w:rsidRPr="00BA5B5D">
        <w:rPr>
          <w:rFonts w:ascii="Times New Roman" w:hAnsi="Times New Roman" w:cs="Times New Roman"/>
          <w:sz w:val="24"/>
          <w:szCs w:val="24"/>
        </w:rPr>
        <w:t xml:space="preserve">Penulis melakukan penelitian terhadap anak-anak penyandang disabilitas yang ada di </w:t>
      </w:r>
    </w:p>
    <w:p w:rsidR="00440556" w:rsidRDefault="00440556" w:rsidP="006C330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SLB leiliani,d</w:t>
      </w:r>
      <w:r w:rsidR="00BA5B5D">
        <w:rPr>
          <w:rFonts w:ascii="Times New Roman" w:hAnsi="Times New Roman" w:cs="Times New Roman"/>
          <w:sz w:val="24"/>
          <w:szCs w:val="24"/>
        </w:rPr>
        <w:t xml:space="preserve">esa Latuhalat  lembaga pendidikan ini </w:t>
      </w:r>
      <w:r>
        <w:rPr>
          <w:rFonts w:ascii="Times New Roman" w:hAnsi="Times New Roman" w:cs="Times New Roman"/>
          <w:sz w:val="24"/>
          <w:szCs w:val="24"/>
        </w:rPr>
        <w:t>didirikan oleh pemerintahan pada tahun1993, sekolah ini didirikan sebagai proses kepedulian pemerintah Daerah kota ambon terhadap anak-anak penyandang disabilitas sistem pendidikan ini sangat membantu, proses pertumbuhan anak disabilitas karena mengunakan metode dan sistem pembelajaraan yang unik untuk membantu pertumbuhan anak berkebutuhan khusus, sekolah ini memiliki tiga jenjang pendidikan</w:t>
      </w:r>
      <w:r w:rsidR="0092707C">
        <w:rPr>
          <w:rFonts w:ascii="Times New Roman" w:hAnsi="Times New Roman" w:cs="Times New Roman"/>
          <w:sz w:val="24"/>
          <w:szCs w:val="24"/>
        </w:rPr>
        <w:t xml:space="preserve"> yaitu SDLB,SMPLB dan SMALB. </w:t>
      </w:r>
      <w:r w:rsidR="00117469">
        <w:rPr>
          <w:rFonts w:ascii="Times New Roman" w:hAnsi="Times New Roman" w:cs="Times New Roman"/>
          <w:sz w:val="24"/>
          <w:szCs w:val="24"/>
        </w:rPr>
        <w:t xml:space="preserve">Sekolah ini memiliki tujuh tenaga guru dan kepala sekolah bernama waridah Tuhusula dan jumlah siswa SLB Leliani  selurunya 42 orang. </w:t>
      </w:r>
    </w:p>
    <w:p w:rsidR="00F72671" w:rsidRDefault="00F72671" w:rsidP="006C330F">
      <w:pPr>
        <w:spacing w:after="0" w:line="480" w:lineRule="auto"/>
        <w:jc w:val="both"/>
        <w:rPr>
          <w:rFonts w:ascii="Times New Roman" w:hAnsi="Times New Roman" w:cs="Times New Roman"/>
          <w:sz w:val="24"/>
          <w:szCs w:val="24"/>
        </w:rPr>
      </w:pPr>
    </w:p>
    <w:p w:rsidR="00F72671" w:rsidRDefault="00F72671" w:rsidP="006C330F">
      <w:pPr>
        <w:spacing w:after="0" w:line="480" w:lineRule="auto"/>
        <w:jc w:val="both"/>
        <w:rPr>
          <w:rFonts w:ascii="Times New Roman" w:hAnsi="Times New Roman" w:cs="Times New Roman"/>
          <w:sz w:val="24"/>
          <w:szCs w:val="24"/>
        </w:rPr>
      </w:pPr>
    </w:p>
    <w:p w:rsidR="00F72671" w:rsidRDefault="00F72671" w:rsidP="006C330F">
      <w:pPr>
        <w:spacing w:after="0" w:line="480" w:lineRule="auto"/>
        <w:jc w:val="both"/>
        <w:rPr>
          <w:rFonts w:ascii="Times New Roman" w:hAnsi="Times New Roman" w:cs="Times New Roman"/>
          <w:sz w:val="24"/>
          <w:szCs w:val="24"/>
        </w:rPr>
      </w:pPr>
    </w:p>
    <w:p w:rsidR="00F72671" w:rsidRPr="00440556" w:rsidRDefault="00F72671" w:rsidP="006C330F">
      <w:pPr>
        <w:spacing w:after="0" w:line="480" w:lineRule="auto"/>
        <w:jc w:val="both"/>
        <w:rPr>
          <w:rFonts w:ascii="Times New Roman" w:hAnsi="Times New Roman" w:cs="Times New Roman"/>
          <w:sz w:val="24"/>
          <w:szCs w:val="24"/>
        </w:rPr>
      </w:pPr>
    </w:p>
    <w:p w:rsidR="00A873CA" w:rsidRDefault="00A873CA" w:rsidP="006C33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Disabilitas Menurut Para Ahli </w:t>
      </w:r>
    </w:p>
    <w:p w:rsidR="0092707C" w:rsidRDefault="0023345F" w:rsidP="006C330F">
      <w:pPr>
        <w:tabs>
          <w:tab w:val="center" w:pos="4680"/>
          <w:tab w:val="left" w:pos="53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73CA">
        <w:rPr>
          <w:rFonts w:ascii="Times New Roman" w:hAnsi="Times New Roman" w:cs="Times New Roman"/>
          <w:sz w:val="24"/>
          <w:szCs w:val="24"/>
        </w:rPr>
        <w:t xml:space="preserve"> Disabilitas adalah keseimbangan interaksi anatar kondisi biologis dan lingkungan sosial sekitar. Artinya bahwa seorang yang termasuk kedalam penyandang cacat fisik, cacat mental ataupun gabungan antara keduanya. Sedangkan difabel merupakan singkatan dalam bahasa inggris, yakni Different Abilities People, yang berate orang yang memiliki kemampuan yang berbeda dari orang normal. Maksunya dalah untuk menunjukan bahwa difabel itu bukan cacat atau klekurangan, tapi memiliki kemampuan yang berbeda, atau melakukan sesuatu denagn cara yang berbeda. </w:t>
      </w:r>
      <w:r w:rsidR="0092707C">
        <w:rPr>
          <w:rFonts w:ascii="Times New Roman" w:hAnsi="Times New Roman" w:cs="Times New Roman"/>
          <w:sz w:val="24"/>
          <w:szCs w:val="24"/>
        </w:rPr>
        <w:t xml:space="preserve">Menurut </w:t>
      </w:r>
      <w:r w:rsidR="0092707C">
        <w:rPr>
          <w:rFonts w:ascii="Times New Roman" w:hAnsi="Times New Roman" w:cs="Times New Roman"/>
          <w:b/>
          <w:bCs/>
          <w:i/>
          <w:iCs/>
          <w:sz w:val="24"/>
          <w:szCs w:val="24"/>
        </w:rPr>
        <w:t xml:space="preserve">Hoffman, </w:t>
      </w:r>
      <w:r w:rsidR="0092707C">
        <w:rPr>
          <w:rFonts w:ascii="Times New Roman" w:hAnsi="Times New Roman" w:cs="Times New Roman"/>
          <w:sz w:val="24"/>
          <w:szCs w:val="24"/>
        </w:rPr>
        <w:t xml:space="preserve">yang dimana dekemukakan oleh </w:t>
      </w:r>
      <w:r w:rsidR="0092707C">
        <w:rPr>
          <w:rFonts w:ascii="Times New Roman" w:hAnsi="Times New Roman" w:cs="Times New Roman"/>
          <w:b/>
          <w:bCs/>
          <w:i/>
          <w:iCs/>
          <w:sz w:val="24"/>
          <w:szCs w:val="24"/>
        </w:rPr>
        <w:t xml:space="preserve">Johnson, </w:t>
      </w:r>
      <w:r w:rsidR="0092707C">
        <w:rPr>
          <w:rFonts w:ascii="Times New Roman" w:hAnsi="Times New Roman" w:cs="Times New Roman"/>
          <w:sz w:val="24"/>
          <w:szCs w:val="24"/>
        </w:rPr>
        <w:t xml:space="preserve"> ia menggungkapakan bahwa masalah soaial utama yang dihadapi penyandang cacat “</w:t>
      </w:r>
      <w:r w:rsidR="0092707C">
        <w:rPr>
          <w:rFonts w:ascii="Times New Roman" w:hAnsi="Times New Roman" w:cs="Times New Roman"/>
          <w:b/>
          <w:bCs/>
          <w:sz w:val="24"/>
          <w:szCs w:val="24"/>
        </w:rPr>
        <w:t xml:space="preserve">disabilitas” </w:t>
      </w:r>
      <w:r w:rsidR="0092707C">
        <w:rPr>
          <w:rFonts w:ascii="Times New Roman" w:hAnsi="Times New Roman" w:cs="Times New Roman"/>
          <w:sz w:val="24"/>
          <w:szCs w:val="24"/>
        </w:rPr>
        <w:t xml:space="preserve">adalah bahwa mereka abnormal dalam tingkat sedemikian jelasnya sehingga orang lain tidak merasa enak atau tidak mampu berinteraksi dengannya. Lingkungan sekitar </w:t>
      </w:r>
      <w:r w:rsidR="0092707C">
        <w:rPr>
          <w:rFonts w:ascii="Times New Roman" w:hAnsi="Times New Roman" w:cs="Times New Roman"/>
          <w:sz w:val="24"/>
          <w:szCs w:val="24"/>
        </w:rPr>
        <w:lastRenderedPageBreak/>
        <w:t xml:space="preserve">telah memberikan stigma kepada penyandang cacat, bahwa mereka diapndang tidak mampu dalam segala hal merupakan berbagai masalah. Dalam keadaan yang serba terbatas dan asumsi negatif dari orang lain, ada sebagian dari mereka yang Terus Berusaha untuk tidak selalu bergantung pada orang lain. </w:t>
      </w:r>
    </w:p>
    <w:p w:rsidR="00A873CA" w:rsidRDefault="0092707C" w:rsidP="006C330F">
      <w:pPr>
        <w:tabs>
          <w:tab w:val="center" w:pos="4680"/>
          <w:tab w:val="left" w:pos="53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73CA">
        <w:rPr>
          <w:rFonts w:ascii="Times New Roman" w:hAnsi="Times New Roman" w:cs="Times New Roman"/>
          <w:sz w:val="24"/>
          <w:szCs w:val="24"/>
        </w:rPr>
        <w:t xml:space="preserve">Menurut </w:t>
      </w:r>
      <w:r w:rsidR="00A873CA">
        <w:rPr>
          <w:rFonts w:ascii="Times New Roman" w:hAnsi="Times New Roman" w:cs="Times New Roman"/>
          <w:b/>
          <w:bCs/>
          <w:i/>
          <w:iCs/>
          <w:sz w:val="24"/>
          <w:szCs w:val="24"/>
        </w:rPr>
        <w:t xml:space="preserve">IG.A.K Wardani, </w:t>
      </w:r>
      <w:r w:rsidR="00A873CA">
        <w:rPr>
          <w:rFonts w:ascii="Times New Roman" w:hAnsi="Times New Roman" w:cs="Times New Roman"/>
          <w:sz w:val="24"/>
          <w:szCs w:val="24"/>
        </w:rPr>
        <w:t xml:space="preserve">anak berkebutuhan khusus adalah anak yang mempunyai sesuatu yang luar biasa yang secara signifikan membedakannya dengan anak-anak seusianya pada umumnya. Keluarbiasaaan yang dimiliki anak tersebut dapat merupakan suatu yangvluarbiasa yang dimiliki anak tersebut dapat menimbulkan sesuatu yang positif dapat pula yang negatif. </w:t>
      </w:r>
      <w:r w:rsidR="00A873CA">
        <w:rPr>
          <w:rStyle w:val="FootnoteReference"/>
          <w:rFonts w:ascii="Times New Roman" w:hAnsi="Times New Roman" w:cs="Times New Roman"/>
          <w:sz w:val="24"/>
          <w:szCs w:val="24"/>
        </w:rPr>
        <w:footnoteReference w:id="4"/>
      </w:r>
      <w:r w:rsidR="00A873CA">
        <w:rPr>
          <w:rFonts w:ascii="Times New Roman" w:hAnsi="Times New Roman" w:cs="Times New Roman"/>
          <w:sz w:val="24"/>
          <w:szCs w:val="24"/>
        </w:rPr>
        <w:t xml:space="preserve"> </w:t>
      </w:r>
    </w:p>
    <w:p w:rsidR="00004460" w:rsidRDefault="00A873CA" w:rsidP="006C330F">
      <w:pPr>
        <w:tabs>
          <w:tab w:val="center" w:pos="4680"/>
          <w:tab w:val="left" w:pos="53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Seiring perkembangan ilmu pengetahuan tentang disabilitas para ilmuan mengenmabngkan model pendekatan yang </w:t>
      </w:r>
      <w:r>
        <w:rPr>
          <w:rFonts w:ascii="Times New Roman" w:hAnsi="Times New Roman" w:cs="Times New Roman"/>
          <w:sz w:val="24"/>
          <w:szCs w:val="24"/>
        </w:rPr>
        <w:lastRenderedPageBreak/>
        <w:t>dianggap lebih memadai yakni model individual atau disebut medis yang dimana didefenisikan sebagai disabiltas terbatas pada kondisi individu yang mengalami disabiltas yang melihat masalah yang berakar pada keterbatasan fungsi fisik dan berakibat secara psikologi. Model sosial dimana merupakan disabilitas di dalam prespektif relasional, model ini menunjukan bahwa berbagai tantangan yang dihadapi oleh pribadi dengan disabilitas yang dimana merupakan hasil ketidaksetaraan sosial, tantangan fisik dan ideology yang dibangun oleh masyarakat, diskriminasi, dan sistem yang tidak menudukung. Dengan demikian disabilitas secara objektif merupakan sesuatu yang buruk dan mereka perlu dikasihani, maka setiap orang perlu mencegah dan jika dimungkinkan menyembuhkan mereka yang mengalami disabilitas</w:t>
      </w:r>
      <w:r w:rsidR="005759A5">
        <w:rPr>
          <w:rFonts w:ascii="Times New Roman" w:hAnsi="Times New Roman" w:cs="Times New Roman"/>
          <w:sz w:val="24"/>
          <w:szCs w:val="24"/>
        </w:rPr>
        <w:t>.</w:t>
      </w:r>
    </w:p>
    <w:p w:rsidR="00F72671" w:rsidRPr="00F72671" w:rsidRDefault="00F72671" w:rsidP="006C330F">
      <w:pPr>
        <w:tabs>
          <w:tab w:val="center" w:pos="4680"/>
          <w:tab w:val="left" w:pos="5340"/>
        </w:tabs>
        <w:spacing w:line="480" w:lineRule="auto"/>
        <w:jc w:val="both"/>
        <w:rPr>
          <w:rFonts w:ascii="Times New Roman" w:hAnsi="Times New Roman" w:cs="Times New Roman"/>
          <w:sz w:val="24"/>
          <w:szCs w:val="24"/>
        </w:rPr>
      </w:pPr>
    </w:p>
    <w:p w:rsidR="0092707C" w:rsidRDefault="0092707C" w:rsidP="006C330F">
      <w:pPr>
        <w:tabs>
          <w:tab w:val="center" w:pos="4680"/>
          <w:tab w:val="left" w:pos="534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Pandangan Anak Disabilitas </w:t>
      </w:r>
      <w:r w:rsidR="00D31A88">
        <w:rPr>
          <w:rFonts w:ascii="Times New Roman" w:hAnsi="Times New Roman" w:cs="Times New Roman"/>
          <w:b/>
          <w:sz w:val="24"/>
          <w:szCs w:val="24"/>
        </w:rPr>
        <w:t xml:space="preserve"> di SLB Leliani </w:t>
      </w:r>
      <w:r>
        <w:rPr>
          <w:rFonts w:ascii="Times New Roman" w:hAnsi="Times New Roman" w:cs="Times New Roman"/>
          <w:b/>
          <w:sz w:val="24"/>
          <w:szCs w:val="24"/>
        </w:rPr>
        <w:t>terhadap diri Mereka</w:t>
      </w:r>
    </w:p>
    <w:p w:rsidR="00F72671" w:rsidRDefault="0092707C" w:rsidP="006C33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Berdasarkan hasil wawancara penulis dan 3 informan penyandang disabilitas yang ada pada </w:t>
      </w:r>
      <w:r w:rsidR="00BE500B">
        <w:rPr>
          <w:rFonts w:ascii="Times New Roman" w:hAnsi="Times New Roman" w:cs="Times New Roman"/>
          <w:sz w:val="24"/>
          <w:szCs w:val="24"/>
        </w:rPr>
        <w:t xml:space="preserve"> </w:t>
      </w:r>
      <w:r>
        <w:rPr>
          <w:rFonts w:ascii="Times New Roman" w:hAnsi="Times New Roman" w:cs="Times New Roman"/>
          <w:sz w:val="24"/>
          <w:szCs w:val="24"/>
        </w:rPr>
        <w:t>tingkat  SDLB mereka di perlakukan dengan baik, namun tidak sed</w:t>
      </w:r>
      <w:r w:rsidR="00117469">
        <w:rPr>
          <w:rFonts w:ascii="Times New Roman" w:hAnsi="Times New Roman" w:cs="Times New Roman"/>
          <w:sz w:val="24"/>
          <w:szCs w:val="24"/>
        </w:rPr>
        <w:t>i</w:t>
      </w:r>
      <w:r>
        <w:rPr>
          <w:rFonts w:ascii="Times New Roman" w:hAnsi="Times New Roman" w:cs="Times New Roman"/>
          <w:sz w:val="24"/>
          <w:szCs w:val="24"/>
        </w:rPr>
        <w:t xml:space="preserve">kit pula  anak-anak SDLB  mengalami diskriminasi dan perlakuan buruk baik di dalam keluarga maupun di masyarakat. </w:t>
      </w:r>
      <w:r w:rsidR="00004460">
        <w:rPr>
          <w:rFonts w:ascii="Times New Roman" w:hAnsi="Times New Roman" w:cs="Times New Roman"/>
          <w:sz w:val="24"/>
          <w:szCs w:val="24"/>
        </w:rPr>
        <w:t xml:space="preserve">Dan </w:t>
      </w:r>
      <w:r w:rsidR="00BA5B5D">
        <w:rPr>
          <w:rFonts w:ascii="Times New Roman" w:hAnsi="Times New Roman" w:cs="Times New Roman"/>
          <w:sz w:val="24"/>
          <w:szCs w:val="24"/>
        </w:rPr>
        <w:t xml:space="preserve">anak-anak ini </w:t>
      </w:r>
      <w:r w:rsidR="00004460">
        <w:rPr>
          <w:rFonts w:ascii="Times New Roman" w:hAnsi="Times New Roman" w:cs="Times New Roman"/>
          <w:sz w:val="24"/>
          <w:szCs w:val="24"/>
        </w:rPr>
        <w:t>menyandang jenis ditabilitas Tuna Grahita dan Tuna wicara. Perlakuan  buruk yang di alami oleh mereka menjadikan mereka</w:t>
      </w:r>
      <w:r w:rsidR="00BA5B5D">
        <w:rPr>
          <w:rFonts w:ascii="Times New Roman" w:hAnsi="Times New Roman" w:cs="Times New Roman"/>
          <w:sz w:val="24"/>
          <w:szCs w:val="24"/>
        </w:rPr>
        <w:t xml:space="preserve"> kurang percaya diri sehingah membuat mereka menjadi pribadi yang tidak suka bergaul dan sering menutup diri.</w:t>
      </w:r>
      <w:r>
        <w:rPr>
          <w:rFonts w:ascii="Times New Roman" w:hAnsi="Times New Roman" w:cs="Times New Roman"/>
          <w:sz w:val="24"/>
          <w:szCs w:val="24"/>
        </w:rPr>
        <w:t xml:space="preserve">Namun pada tingkat SMPLB </w:t>
      </w:r>
      <w:r w:rsidR="00BA5B5D">
        <w:rPr>
          <w:rFonts w:ascii="Times New Roman" w:hAnsi="Times New Roman" w:cs="Times New Roman"/>
          <w:sz w:val="24"/>
          <w:szCs w:val="24"/>
        </w:rPr>
        <w:t xml:space="preserve"> berdasarkan </w:t>
      </w:r>
      <w:r>
        <w:rPr>
          <w:rFonts w:ascii="Times New Roman" w:hAnsi="Times New Roman" w:cs="Times New Roman"/>
          <w:sz w:val="24"/>
          <w:szCs w:val="24"/>
        </w:rPr>
        <w:t xml:space="preserve">hasil wawancara antara penulis dengan </w:t>
      </w:r>
      <w:r w:rsidR="00536368">
        <w:rPr>
          <w:rFonts w:ascii="Times New Roman" w:hAnsi="Times New Roman" w:cs="Times New Roman"/>
          <w:sz w:val="24"/>
          <w:szCs w:val="24"/>
        </w:rPr>
        <w:t xml:space="preserve">kedua </w:t>
      </w:r>
      <w:r>
        <w:rPr>
          <w:rFonts w:ascii="Times New Roman" w:hAnsi="Times New Roman" w:cs="Times New Roman"/>
          <w:sz w:val="24"/>
          <w:szCs w:val="24"/>
        </w:rPr>
        <w:t xml:space="preserve">2 informan </w:t>
      </w:r>
      <w:r w:rsidR="00536368">
        <w:rPr>
          <w:rFonts w:ascii="Times New Roman" w:hAnsi="Times New Roman" w:cs="Times New Roman"/>
          <w:sz w:val="24"/>
          <w:szCs w:val="24"/>
        </w:rPr>
        <w:t xml:space="preserve">jenis disabilitas yang di sandang oleh kedua informan adalah jenis </w:t>
      </w:r>
      <w:r w:rsidR="004C718A">
        <w:rPr>
          <w:rFonts w:ascii="Times New Roman" w:hAnsi="Times New Roman" w:cs="Times New Roman"/>
          <w:sz w:val="24"/>
          <w:szCs w:val="24"/>
        </w:rPr>
        <w:t xml:space="preserve"> tuna</w:t>
      </w:r>
      <w:r w:rsidR="00536368">
        <w:rPr>
          <w:rFonts w:ascii="Times New Roman" w:hAnsi="Times New Roman" w:cs="Times New Roman"/>
          <w:sz w:val="24"/>
          <w:szCs w:val="24"/>
        </w:rPr>
        <w:t xml:space="preserve"> </w:t>
      </w:r>
      <w:r w:rsidR="004C718A">
        <w:rPr>
          <w:rFonts w:ascii="Times New Roman" w:hAnsi="Times New Roman" w:cs="Times New Roman"/>
          <w:sz w:val="24"/>
          <w:szCs w:val="24"/>
        </w:rPr>
        <w:t>grahita, anak-anak ini sering tidak di perlakukan b</w:t>
      </w:r>
      <w:r w:rsidR="00536368">
        <w:rPr>
          <w:rFonts w:ascii="Times New Roman" w:hAnsi="Times New Roman" w:cs="Times New Roman"/>
          <w:sz w:val="24"/>
          <w:szCs w:val="24"/>
        </w:rPr>
        <w:t>aik di dalam lingkungan sosialn</w:t>
      </w:r>
      <w:r w:rsidR="004C718A">
        <w:rPr>
          <w:rFonts w:ascii="Times New Roman" w:hAnsi="Times New Roman" w:cs="Times New Roman"/>
          <w:sz w:val="24"/>
          <w:szCs w:val="24"/>
        </w:rPr>
        <w:t xml:space="preserve">ya .mereka sering di ejek, sering  dibandingkan dengan anggota keluarga yang </w:t>
      </w:r>
      <w:r w:rsidR="004C718A">
        <w:rPr>
          <w:rFonts w:ascii="Times New Roman" w:hAnsi="Times New Roman" w:cs="Times New Roman"/>
          <w:sz w:val="24"/>
          <w:szCs w:val="24"/>
        </w:rPr>
        <w:lastRenderedPageBreak/>
        <w:t xml:space="preserve">lain,  tidak di berikan kasih sayang secara adil dari orang tua, dan </w:t>
      </w:r>
      <w:r w:rsidR="00791E18">
        <w:rPr>
          <w:rFonts w:ascii="Times New Roman" w:hAnsi="Times New Roman" w:cs="Times New Roman"/>
          <w:sz w:val="24"/>
          <w:szCs w:val="24"/>
        </w:rPr>
        <w:t xml:space="preserve">sering di </w:t>
      </w:r>
      <w:r w:rsidR="004C718A">
        <w:rPr>
          <w:rFonts w:ascii="Times New Roman" w:hAnsi="Times New Roman" w:cs="Times New Roman"/>
          <w:sz w:val="24"/>
          <w:szCs w:val="24"/>
        </w:rPr>
        <w:t xml:space="preserve">jauhi dari teman-teman. Hal ini menjadikan mereka memandang diri mereka sendiri </w:t>
      </w:r>
      <w:r w:rsidR="00791E18">
        <w:rPr>
          <w:rFonts w:ascii="Times New Roman" w:hAnsi="Times New Roman" w:cs="Times New Roman"/>
          <w:sz w:val="24"/>
          <w:szCs w:val="24"/>
        </w:rPr>
        <w:t>sebagai anak yang tidak be</w:t>
      </w:r>
      <w:r w:rsidR="00BE500B">
        <w:rPr>
          <w:rFonts w:ascii="Times New Roman" w:hAnsi="Times New Roman" w:cs="Times New Roman"/>
          <w:sz w:val="24"/>
          <w:szCs w:val="24"/>
        </w:rPr>
        <w:t xml:space="preserve">rguna. </w:t>
      </w:r>
      <w:r w:rsidR="007240FC">
        <w:rPr>
          <w:rFonts w:ascii="Times New Roman" w:hAnsi="Times New Roman" w:cs="Times New Roman"/>
          <w:sz w:val="24"/>
          <w:szCs w:val="24"/>
        </w:rPr>
        <w:t xml:space="preserve">kemudian pada tingkat SMALB </w:t>
      </w:r>
      <w:r w:rsidR="0054557C">
        <w:rPr>
          <w:rFonts w:ascii="Times New Roman" w:hAnsi="Times New Roman" w:cs="Times New Roman"/>
          <w:sz w:val="24"/>
          <w:szCs w:val="24"/>
        </w:rPr>
        <w:t>terdapat dua informan pertama</w:t>
      </w:r>
      <w:r w:rsidR="00833239">
        <w:rPr>
          <w:rFonts w:ascii="Times New Roman" w:hAnsi="Times New Roman" w:cs="Times New Roman"/>
          <w:sz w:val="24"/>
          <w:szCs w:val="24"/>
        </w:rPr>
        <w:t xml:space="preserve"> informan ini menyandang jenis disabilitas tuna</w:t>
      </w:r>
      <w:r w:rsidR="00536368">
        <w:rPr>
          <w:rFonts w:ascii="Times New Roman" w:hAnsi="Times New Roman" w:cs="Times New Roman"/>
          <w:sz w:val="24"/>
          <w:szCs w:val="24"/>
        </w:rPr>
        <w:t xml:space="preserve"> </w:t>
      </w:r>
      <w:r w:rsidR="00833239">
        <w:rPr>
          <w:rFonts w:ascii="Times New Roman" w:hAnsi="Times New Roman" w:cs="Times New Roman"/>
          <w:sz w:val="24"/>
          <w:szCs w:val="24"/>
        </w:rPr>
        <w:t>grahita, informan pertama (A.T) sering di perlakukan buruk di dalam keluarga dan sering mengalam</w:t>
      </w:r>
      <w:r w:rsidR="0054557C">
        <w:rPr>
          <w:rFonts w:ascii="Times New Roman" w:hAnsi="Times New Roman" w:cs="Times New Roman"/>
          <w:sz w:val="24"/>
          <w:szCs w:val="24"/>
        </w:rPr>
        <w:t>i diskriminasi dalam masyarakat. Dan pada informan ke dua (T.B) tingal bersama dengan orang tua dan di perlakukan secara baik dalam keluarga maupun dalam masyarakat berdasarkan hasil  penelitian</w:t>
      </w:r>
      <w:r w:rsidR="00467B61">
        <w:rPr>
          <w:rFonts w:ascii="Times New Roman" w:hAnsi="Times New Roman" w:cs="Times New Roman"/>
          <w:sz w:val="24"/>
          <w:szCs w:val="24"/>
        </w:rPr>
        <w:t xml:space="preserve"> </w:t>
      </w:r>
      <w:r w:rsidR="0054557C">
        <w:rPr>
          <w:rFonts w:ascii="Times New Roman" w:hAnsi="Times New Roman" w:cs="Times New Roman"/>
          <w:sz w:val="24"/>
          <w:szCs w:val="24"/>
        </w:rPr>
        <w:t xml:space="preserve"> penulis menemukan bahwa sebagian anak disabilitas tidak di perlakukan baik di dalam kelu</w:t>
      </w:r>
      <w:r w:rsidR="00467B61">
        <w:rPr>
          <w:rFonts w:ascii="Times New Roman" w:hAnsi="Times New Roman" w:cs="Times New Roman"/>
          <w:sz w:val="24"/>
          <w:szCs w:val="24"/>
        </w:rPr>
        <w:t xml:space="preserve">arga, karena </w:t>
      </w:r>
      <w:r w:rsidR="0054557C">
        <w:rPr>
          <w:rFonts w:ascii="Times New Roman" w:hAnsi="Times New Roman" w:cs="Times New Roman"/>
          <w:sz w:val="24"/>
          <w:szCs w:val="24"/>
        </w:rPr>
        <w:t>kekura</w:t>
      </w:r>
      <w:r w:rsidR="00467B61">
        <w:rPr>
          <w:rFonts w:ascii="Times New Roman" w:hAnsi="Times New Roman" w:cs="Times New Roman"/>
          <w:sz w:val="24"/>
          <w:szCs w:val="24"/>
        </w:rPr>
        <w:t>n</w:t>
      </w:r>
      <w:r w:rsidR="0054557C">
        <w:rPr>
          <w:rFonts w:ascii="Times New Roman" w:hAnsi="Times New Roman" w:cs="Times New Roman"/>
          <w:sz w:val="24"/>
          <w:szCs w:val="24"/>
        </w:rPr>
        <w:t>gan dan keterbatasan</w:t>
      </w:r>
      <w:r w:rsidR="00467B61">
        <w:rPr>
          <w:rFonts w:ascii="Times New Roman" w:hAnsi="Times New Roman" w:cs="Times New Roman"/>
          <w:sz w:val="24"/>
          <w:szCs w:val="24"/>
        </w:rPr>
        <w:t xml:space="preserve"> yang mereka miliki.</w:t>
      </w:r>
    </w:p>
    <w:p w:rsidR="00960C1F" w:rsidRDefault="00960C1F" w:rsidP="006C330F">
      <w:pPr>
        <w:spacing w:after="0" w:line="480" w:lineRule="auto"/>
        <w:jc w:val="both"/>
        <w:rPr>
          <w:rFonts w:ascii="Times New Roman" w:hAnsi="Times New Roman" w:cs="Times New Roman"/>
          <w:sz w:val="24"/>
          <w:szCs w:val="24"/>
        </w:rPr>
      </w:pPr>
    </w:p>
    <w:p w:rsidR="00467B61" w:rsidRPr="00467B61" w:rsidRDefault="00467B61" w:rsidP="006C33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Pandangan Teologi PB .</w:t>
      </w:r>
    </w:p>
    <w:p w:rsidR="006C330F" w:rsidRDefault="00F5140D" w:rsidP="006C330F">
      <w:pPr>
        <w:tabs>
          <w:tab w:val="center" w:pos="0"/>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330F">
        <w:rPr>
          <w:rFonts w:ascii="Times New Roman" w:hAnsi="Times New Roman" w:cs="Times New Roman"/>
          <w:sz w:val="24"/>
          <w:szCs w:val="24"/>
        </w:rPr>
        <w:t xml:space="preserve">Gereja Mula-mula mengaitkan situasi disabiltas dengan apa yang dilakukan </w:t>
      </w:r>
      <w:r w:rsidR="006C330F">
        <w:rPr>
          <w:rFonts w:ascii="Times New Roman" w:hAnsi="Times New Roman" w:cs="Times New Roman"/>
          <w:sz w:val="24"/>
          <w:szCs w:val="24"/>
        </w:rPr>
        <w:lastRenderedPageBreak/>
        <w:t xml:space="preserve">melalui mujizat-mujizat penyembuhan yang dibuatNya. Hal ini jelas dengan kisah-kisah Yesus yang menyembuhkan orangorang buta, orang lumpuh, bisu, tuli, dan kaum disabiltas lainnya yang terdapat dalam kitab injil, maka ada beberapa hal yang perlu digaris bawahi diantaranya, </w:t>
      </w:r>
      <w:r w:rsidR="006C330F" w:rsidRPr="006C330F">
        <w:rPr>
          <w:rFonts w:ascii="Times New Roman" w:hAnsi="Times New Roman" w:cs="Times New Roman"/>
          <w:sz w:val="24"/>
          <w:szCs w:val="24"/>
        </w:rPr>
        <w:t>Mereka adalah orang-orang yang tidak bisa berbuat apa-apa dan patut dikasihani sehingga mereka sangat bergantung pada Yesus yang bisa membebaskan mereka dari situasi tersebut. Kehadiran Yesus kemudian dimaknai bahwa karya-Nya akan membuat orang buta melihat, orang lumpuh berjalan, orang kusta menjadi tahir, orang tuli mendengar, orang mati dibangkitkan, dan kepada orang miskin diberitakan kabar baik.</w:t>
      </w:r>
      <w:r w:rsidR="006C330F">
        <w:rPr>
          <w:rFonts w:ascii="Times New Roman" w:hAnsi="Times New Roman" w:cs="Times New Roman"/>
          <w:sz w:val="24"/>
          <w:szCs w:val="24"/>
        </w:rPr>
        <w:t xml:space="preserve"> </w:t>
      </w:r>
      <w:r w:rsidR="006C330F" w:rsidRPr="006C330F">
        <w:rPr>
          <w:rFonts w:ascii="Times New Roman" w:hAnsi="Times New Roman" w:cs="Times New Roman"/>
          <w:sz w:val="24"/>
          <w:szCs w:val="24"/>
        </w:rPr>
        <w:t xml:space="preserve">Kisah-kisah penyembuhan Yesus seringkali terabaikan sebab orang Yahudi percaya disabilitas berhubungan dengan dosa, kenajisan dan penyakit. Pemahaman ini ditolak oleh Yesus ketika Dia mengatakan, “bukan dia dan bukan juga orang tuanya, tetapi karena </w:t>
      </w:r>
      <w:r w:rsidR="006C330F" w:rsidRPr="006C330F">
        <w:rPr>
          <w:rFonts w:ascii="Times New Roman" w:hAnsi="Times New Roman" w:cs="Times New Roman"/>
          <w:sz w:val="24"/>
          <w:szCs w:val="24"/>
        </w:rPr>
        <w:lastRenderedPageBreak/>
        <w:t>pekerjaan-pekerjaan Allah harus dinyatakan dalam dia” (Yohanes 9:2-3).</w:t>
      </w:r>
      <w:r w:rsidR="006C330F">
        <w:rPr>
          <w:rStyle w:val="FootnoteReference"/>
          <w:rFonts w:ascii="Times New Roman" w:hAnsi="Times New Roman" w:cs="Times New Roman"/>
          <w:sz w:val="24"/>
          <w:szCs w:val="24"/>
        </w:rPr>
        <w:footnoteReference w:id="5"/>
      </w:r>
      <w:r w:rsidR="006C330F" w:rsidRPr="006C330F">
        <w:rPr>
          <w:rFonts w:ascii="Times New Roman" w:hAnsi="Times New Roman" w:cs="Times New Roman"/>
          <w:sz w:val="24"/>
          <w:szCs w:val="24"/>
        </w:rPr>
        <w:t xml:space="preserve"> </w:t>
      </w:r>
    </w:p>
    <w:p w:rsidR="006C330F" w:rsidRDefault="006C330F" w:rsidP="006C330F">
      <w:pPr>
        <w:tabs>
          <w:tab w:val="center" w:pos="0"/>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Dalam hal ini pelayanan Yesus dalam Yohanes 9:1-3 terkait dengan orang buta sejak lahir, dan kondisi ini dipertanyakan oleh para murid-murid , sehingga pakah orang tuanya berdosa sehingga dia terlahir dengan kecacatan adalah hasil dari dosa yang tidak bisa dibenarkan Allah sebab pandangan demikian Yesus ingin mengubah pemahaman ini, bahwa pada dasarnya mereka adalah </w:t>
      </w:r>
      <w:r w:rsidR="00F72671">
        <w:rPr>
          <w:rFonts w:ascii="Times New Roman" w:hAnsi="Times New Roman" w:cs="Times New Roman"/>
          <w:sz w:val="24"/>
          <w:szCs w:val="24"/>
        </w:rPr>
        <w:t xml:space="preserve">pilihan Allah yang dipakaiNya untuk menyatakan karyaNya. Dan Yesus ingin menyampaikan bahwa mereka yang dianggap tidak sempurna adalah kesempurnaan bagi Allah, dengan demikian mereka tidak seharusnya dibandingkan dengan sesamanya sebab semua orang pada dasarnya adalah sama, sama-sama ciptaan Allah yang sempurna dan memilikitujuan masing-masing. </w:t>
      </w:r>
    </w:p>
    <w:p w:rsidR="00960C1F" w:rsidRDefault="00960C1F" w:rsidP="006C330F">
      <w:pPr>
        <w:tabs>
          <w:tab w:val="center" w:pos="0"/>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Dalam kaitannya dengan kondisi anak-anak disablitas di Desa Latuhalat, dapat dimakni bahwa mereka yang dipandang dengan berbagai latar belakang keterbatasan dan kekurangan karena ketidak mampuan dalam melakukan aktivitasnya, sebenarnya ada poin yang terlupakan bawha mereka adalah ciptaan Allah dan sangat berharga. Dari sisi manusia, beranggapan bahwa mereka adalah anak-anak yang dilahirkan sebab karena kesalahan namun pemikiran ini perlu dihindari karena semua manusia yang dilahirkan memilki tujuan. Salah satu anak yang menjadi gambaran untuk memperkuat pandangan Teologi terkait dengan anak disabilitas yaitu Putri Risakotta. Diawal kelahiran, dalam perkembagnanya, anak ini tidak ketahui sebagai penyandang disabilitas. Tetapi dalam usianya sekitar 5 tahun kemudian ada kesadaran dari orangtuanya bahwa Putri mengalami kecacatan (Tuna Wicara), tentu saja hal ini akan membuat orangtuanya merasa sedih </w:t>
      </w:r>
      <w:r>
        <w:rPr>
          <w:rFonts w:ascii="Times New Roman" w:hAnsi="Times New Roman" w:cs="Times New Roman"/>
          <w:sz w:val="24"/>
          <w:szCs w:val="24"/>
        </w:rPr>
        <w:lastRenderedPageBreak/>
        <w:t>dan putus asa. Tetapi perjuangan mereka tidak berakhir, mereka berupaya untuk membesarkan Putri dalam cinta, mengajarkan cara Berdoa, cara berkomunikasi. Orang tua menyadari bahwa hal demikian merupakan salah satu kesulitan tetapi semuanya dapat tertasi dengan baik.</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Berdasarkan pengalaman nyata yang ditemui, dapat dipahami bahwa anak yang menyandang disabilitas sebenarnya mereka tetap ada dalam pemeliharaan Allah, dari sisi lain juga orang tua yang dipercayakan Allah untuk merawat dan menjaga ciptaan-Nya mereka disadarkan bahwa semua yang diperoleh merupakan berkat Allah. </w:t>
      </w:r>
    </w:p>
    <w:p w:rsidR="00F72671" w:rsidRDefault="00F72671" w:rsidP="006C330F">
      <w:pPr>
        <w:tabs>
          <w:tab w:val="center" w:pos="0"/>
          <w:tab w:val="left" w:pos="5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PENUTUP </w:t>
      </w:r>
    </w:p>
    <w:p w:rsidR="00F72671" w:rsidRDefault="00F72671" w:rsidP="006C330F">
      <w:pPr>
        <w:tabs>
          <w:tab w:val="center" w:pos="0"/>
          <w:tab w:val="left" w:pos="5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960C1F" w:rsidRPr="00960C1F" w:rsidRDefault="00960C1F" w:rsidP="006C330F">
      <w:pPr>
        <w:tabs>
          <w:tab w:val="center" w:pos="0"/>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Berdasarkan apa yang sudah dipaparkan disabilitas adalah orang-orang tersingkir karena digambarkan sebagai orang-orang yang bergantung pada kuasa dan </w:t>
      </w:r>
      <w:r>
        <w:rPr>
          <w:rFonts w:ascii="Times New Roman" w:hAnsi="Times New Roman" w:cs="Times New Roman"/>
          <w:sz w:val="24"/>
          <w:szCs w:val="24"/>
        </w:rPr>
        <w:lastRenderedPageBreak/>
        <w:t xml:space="preserve">penyembuhan Allah. Yesus dalam pelayananNya ingin memperlihatkan kepada umat bahwa mereka yang mengalami gangguan baik secara fisik maupun mental </w:t>
      </w:r>
      <w:r w:rsidR="00471C99">
        <w:rPr>
          <w:rFonts w:ascii="Times New Roman" w:hAnsi="Times New Roman" w:cs="Times New Roman"/>
          <w:sz w:val="24"/>
          <w:szCs w:val="24"/>
        </w:rPr>
        <w:t xml:space="preserve">sebenarnya Allah turut berkarya, mereka ditolak oleh lingkunagn tetapi dipakai Allah untuk menyatakan pekerjaanNya sebab, walaupun banyaknya keterbatasan dalam diri mereka tetapi ada kelebihan-kelebihan yang tidak dapat dicapai oleh manusia normal. Dalam kaitannya dengan kondisi anak-anak disabilitas di desa Latuhalat dapat dimaknai bahwa mereka yang dipandang dengan berbagai latar belakang keterbatasan dan kekurangan karena mereka tidak mampu dalam melakukan aktifitasnya, sebnarnya ada poin yang terlupakan bahwa mereka adalah ciptaan Allah dan sangat berharga. Dan dari sisi manusia, beranggapan bahwa mereka anak-anak yang dilahirkan sebab karena kesalahan namun pemikiran ini perlu dihindari karena seua manusia yang dilahirkan memiliki tujuan. Penghambat </w:t>
      </w:r>
      <w:r w:rsidR="00471C99">
        <w:rPr>
          <w:rFonts w:ascii="Times New Roman" w:hAnsi="Times New Roman" w:cs="Times New Roman"/>
          <w:sz w:val="24"/>
          <w:szCs w:val="24"/>
        </w:rPr>
        <w:lastRenderedPageBreak/>
        <w:t xml:space="preserve">utama perkembangan anak disabiltitas yaitu lingkupnya sebab pada dasarnya mereka sudah memiliki keterbatasan dan akan sangat memperburuk kondisi jika tidak ada dukungan dari luar. </w:t>
      </w:r>
    </w:p>
    <w:p w:rsidR="00471C99" w:rsidRDefault="00471C99" w:rsidP="006C330F">
      <w:pPr>
        <w:spacing w:after="0" w:line="480" w:lineRule="auto"/>
        <w:jc w:val="both"/>
        <w:rPr>
          <w:rFonts w:ascii="Times New Roman" w:hAnsi="Times New Roman" w:cs="Times New Roman"/>
          <w:sz w:val="24"/>
          <w:szCs w:val="24"/>
        </w:rPr>
      </w:pPr>
    </w:p>
    <w:p w:rsidR="00BE500B" w:rsidRPr="00471C99" w:rsidRDefault="00471C99" w:rsidP="006C33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Refleksi Teologis </w:t>
      </w:r>
    </w:p>
    <w:p w:rsidR="00BE500B" w:rsidRDefault="00471C99" w:rsidP="006C33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Berharga di mata Allah adalah sebutan yang tepat untuk penyandang disabilitas, sebab banyak di antara mereka yang di tolak oleh keluarga dan lingkungan sekitarnya. Posisi para penyandang disabilitas seringkali dipertanyakan dengan paham mereka adalah hasil dari dosa yang tidak dibenarkan oleh Allah, dalam Yohanes 9:1-3 Yesus ingi memperbaiki pandangan umat bahwa mereka adalah orang-orang yang dipilih Allah </w:t>
      </w:r>
      <w:r w:rsidR="008161C8">
        <w:rPr>
          <w:rFonts w:ascii="Times New Roman" w:hAnsi="Times New Roman" w:cs="Times New Roman"/>
          <w:sz w:val="24"/>
          <w:szCs w:val="24"/>
        </w:rPr>
        <w:t xml:space="preserve">dalam keterbatasan yang dimiliki ada rencana Allah yang ingin dinyatakan. Sebagai manusia yang dilahirkan sikap pengahrgaan kepada sesama sangatlah penting dikarenakan kesempurnaan hanyalah dimiliki oleh Allah tidak ada yang sempurna </w:t>
      </w:r>
      <w:r w:rsidR="008161C8">
        <w:rPr>
          <w:rFonts w:ascii="Times New Roman" w:hAnsi="Times New Roman" w:cs="Times New Roman"/>
          <w:sz w:val="24"/>
          <w:szCs w:val="24"/>
        </w:rPr>
        <w:lastRenderedPageBreak/>
        <w:t xml:space="preserve">selain Allah. secacat-cacatnya manusia dia adalah ciptaan Allah yang dikasihiNya, yang dipakai Allah untuk menyatakan pekerjaanNya. Sehingga tidak perlu diperbandingkan yang diperlukan hanyalah semangat dan motivasi agar mereka tidak merasa sendiri. </w:t>
      </w:r>
    </w:p>
    <w:p w:rsidR="008161C8" w:rsidRDefault="008161C8" w:rsidP="006C330F">
      <w:pPr>
        <w:spacing w:after="0" w:line="480" w:lineRule="auto"/>
        <w:jc w:val="both"/>
        <w:rPr>
          <w:rFonts w:ascii="Times New Roman" w:hAnsi="Times New Roman" w:cs="Times New Roman"/>
          <w:sz w:val="24"/>
          <w:szCs w:val="24"/>
        </w:rPr>
      </w:pPr>
    </w:p>
    <w:p w:rsidR="008161C8" w:rsidRDefault="008161C8" w:rsidP="006C330F">
      <w:pPr>
        <w:spacing w:after="0" w:line="480" w:lineRule="auto"/>
        <w:jc w:val="both"/>
        <w:rPr>
          <w:rFonts w:ascii="Times New Roman" w:hAnsi="Times New Roman" w:cs="Times New Roman"/>
          <w:sz w:val="24"/>
          <w:szCs w:val="24"/>
        </w:rPr>
      </w:pPr>
    </w:p>
    <w:p w:rsidR="008161C8" w:rsidRDefault="008161C8" w:rsidP="006C33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rsidR="008161C8" w:rsidRDefault="008161C8" w:rsidP="008161C8">
      <w:pPr>
        <w:spacing w:after="0" w:line="480" w:lineRule="auto"/>
        <w:jc w:val="both"/>
        <w:rPr>
          <w:rFonts w:ascii="Times New Roman" w:hAnsi="Times New Roman" w:cs="Times New Roman"/>
        </w:rPr>
      </w:pPr>
      <w:r>
        <w:rPr>
          <w:rFonts w:ascii="Times New Roman" w:hAnsi="Times New Roman" w:cs="Times New Roman"/>
          <w:lang w:val="id-ID"/>
        </w:rPr>
        <w:t xml:space="preserve">Conny R. Setiawan </w:t>
      </w:r>
      <w:r>
        <w:rPr>
          <w:rFonts w:ascii="Times New Roman" w:hAnsi="Times New Roman" w:cs="Times New Roman"/>
          <w:i/>
          <w:lang w:val="id-ID"/>
        </w:rPr>
        <w:t xml:space="preserve">Metode Peelitian Kualitatif </w:t>
      </w:r>
      <w:r>
        <w:rPr>
          <w:rFonts w:ascii="Times New Roman" w:hAnsi="Times New Roman" w:cs="Times New Roman"/>
          <w:lang w:val="id-ID"/>
        </w:rPr>
        <w:t>(Jakarta : Grasinde, 2012) hal. 6-8</w:t>
      </w:r>
      <w:r>
        <w:rPr>
          <w:rFonts w:ascii="Times New Roman" w:hAnsi="Times New Roman" w:cs="Times New Roman"/>
        </w:rPr>
        <w:t xml:space="preserve">. </w:t>
      </w:r>
    </w:p>
    <w:p w:rsidR="008161C8" w:rsidRDefault="008161C8" w:rsidP="006C330F">
      <w:pPr>
        <w:spacing w:after="0" w:line="480" w:lineRule="auto"/>
        <w:jc w:val="both"/>
      </w:pPr>
      <w:r>
        <w:rPr>
          <w:lang w:val="id-ID"/>
        </w:rPr>
        <w:t>Igak  Wardani, Pengantar pendidikan luar biasa, Jakarta, 2008 : Universitas Terbuka.</w:t>
      </w:r>
    </w:p>
    <w:p w:rsidR="008161C8" w:rsidRPr="008161C8" w:rsidRDefault="008161C8" w:rsidP="006C330F">
      <w:pPr>
        <w:spacing w:after="0" w:line="480" w:lineRule="auto"/>
        <w:jc w:val="both"/>
        <w:rPr>
          <w:rFonts w:ascii="Times New Roman" w:hAnsi="Times New Roman" w:cs="Times New Roman"/>
          <w:b/>
          <w:sz w:val="24"/>
          <w:szCs w:val="24"/>
        </w:rPr>
      </w:pPr>
      <w:r>
        <w:t xml:space="preserve">Irwanto, DKK, </w:t>
      </w:r>
      <w:r>
        <w:rPr>
          <w:i/>
        </w:rPr>
        <w:t>Analisis situasi penyandang disabilitas di Indonesia:Sebuah Desk-Review</w:t>
      </w:r>
      <w:r>
        <w:t xml:space="preserve">, Jakarta.Universitas Indonesia, 2010. </w:t>
      </w:r>
    </w:p>
    <w:p w:rsidR="00BE500B" w:rsidRDefault="008161C8" w:rsidP="006C330F">
      <w:pPr>
        <w:spacing w:after="0" w:line="480" w:lineRule="auto"/>
        <w:jc w:val="both"/>
        <w:rPr>
          <w:rFonts w:ascii="Times New Roman" w:hAnsi="Times New Roman" w:cs="Times New Roman"/>
        </w:rPr>
      </w:pPr>
      <w:r>
        <w:rPr>
          <w:rFonts w:ascii="Times New Roman" w:hAnsi="Times New Roman" w:cs="Times New Roman"/>
        </w:rPr>
        <w:t xml:space="preserve">Lily Iskandar, </w:t>
      </w:r>
      <w:r>
        <w:rPr>
          <w:rFonts w:ascii="Times New Roman" w:hAnsi="Times New Roman" w:cs="Times New Roman"/>
          <w:i/>
        </w:rPr>
        <w:t>ziarah iman bersama disabilitas</w:t>
      </w:r>
      <w:r>
        <w:rPr>
          <w:rFonts w:ascii="Times New Roman" w:hAnsi="Times New Roman" w:cs="Times New Roman"/>
        </w:rPr>
        <w:t xml:space="preserve">, Yogyakarta.PT kanesius, 2020, hlm 21&amp;22. </w:t>
      </w:r>
    </w:p>
    <w:p w:rsidR="008161C8" w:rsidRPr="008161C8" w:rsidRDefault="008161C8" w:rsidP="006C330F">
      <w:pPr>
        <w:spacing w:after="0" w:line="480" w:lineRule="auto"/>
        <w:jc w:val="both"/>
        <w:rPr>
          <w:rFonts w:ascii="Times New Roman" w:hAnsi="Times New Roman" w:cs="Times New Roman"/>
          <w:sz w:val="24"/>
          <w:szCs w:val="24"/>
        </w:rPr>
      </w:pPr>
      <w:r>
        <w:t>Wawancara dengan Ibu Betty Risakotta, umur 34 tahun, Selasa 14 Juni 2022, Pukul 10:14 WIT</w:t>
      </w:r>
    </w:p>
    <w:p w:rsidR="00BE500B" w:rsidRDefault="00BE500B" w:rsidP="006C330F">
      <w:pPr>
        <w:spacing w:after="0" w:line="480" w:lineRule="auto"/>
        <w:jc w:val="both"/>
        <w:rPr>
          <w:rFonts w:ascii="Times New Roman" w:hAnsi="Times New Roman" w:cs="Times New Roman"/>
          <w:sz w:val="24"/>
          <w:szCs w:val="24"/>
        </w:rPr>
      </w:pPr>
    </w:p>
    <w:p w:rsidR="00BE500B" w:rsidRDefault="00BE500B" w:rsidP="006C330F">
      <w:pPr>
        <w:spacing w:after="0" w:line="480" w:lineRule="auto"/>
        <w:jc w:val="both"/>
        <w:rPr>
          <w:rFonts w:ascii="Times New Roman" w:hAnsi="Times New Roman" w:cs="Times New Roman"/>
          <w:sz w:val="24"/>
          <w:szCs w:val="24"/>
        </w:rPr>
      </w:pPr>
    </w:p>
    <w:p w:rsidR="00BE500B" w:rsidRDefault="00BE500B" w:rsidP="006C330F">
      <w:pPr>
        <w:spacing w:after="0" w:line="480" w:lineRule="auto"/>
        <w:jc w:val="both"/>
        <w:rPr>
          <w:rFonts w:ascii="Times New Roman" w:hAnsi="Times New Roman" w:cs="Times New Roman"/>
          <w:sz w:val="24"/>
          <w:szCs w:val="24"/>
        </w:rPr>
      </w:pPr>
    </w:p>
    <w:p w:rsidR="00BE500B" w:rsidRDefault="00BE500B" w:rsidP="006C330F">
      <w:pPr>
        <w:spacing w:after="0" w:line="480" w:lineRule="auto"/>
        <w:jc w:val="both"/>
        <w:rPr>
          <w:rFonts w:ascii="Times New Roman" w:hAnsi="Times New Roman" w:cs="Times New Roman"/>
          <w:sz w:val="24"/>
          <w:szCs w:val="24"/>
        </w:rPr>
      </w:pPr>
    </w:p>
    <w:p w:rsidR="00BE500B" w:rsidRDefault="00BE500B" w:rsidP="006C330F">
      <w:pPr>
        <w:spacing w:after="0" w:line="480" w:lineRule="auto"/>
        <w:jc w:val="both"/>
        <w:rPr>
          <w:rFonts w:ascii="Times New Roman" w:hAnsi="Times New Roman" w:cs="Times New Roman"/>
          <w:sz w:val="24"/>
          <w:szCs w:val="24"/>
        </w:rPr>
      </w:pPr>
    </w:p>
    <w:p w:rsidR="00BE500B" w:rsidRDefault="00BE500B" w:rsidP="006C330F">
      <w:pPr>
        <w:spacing w:after="0" w:line="480" w:lineRule="auto"/>
        <w:jc w:val="both"/>
        <w:rPr>
          <w:rFonts w:ascii="Times New Roman" w:hAnsi="Times New Roman" w:cs="Times New Roman"/>
          <w:sz w:val="24"/>
          <w:szCs w:val="24"/>
        </w:rPr>
      </w:pPr>
    </w:p>
    <w:p w:rsidR="00BE500B" w:rsidRDefault="00BE500B" w:rsidP="006C330F">
      <w:pPr>
        <w:spacing w:after="0" w:line="480" w:lineRule="auto"/>
        <w:jc w:val="both"/>
        <w:rPr>
          <w:rFonts w:ascii="Times New Roman" w:hAnsi="Times New Roman" w:cs="Times New Roman"/>
          <w:sz w:val="24"/>
          <w:szCs w:val="24"/>
        </w:rPr>
      </w:pPr>
    </w:p>
    <w:p w:rsidR="00BE500B" w:rsidRDefault="00BE500B" w:rsidP="006C330F">
      <w:pPr>
        <w:spacing w:after="0" w:line="480" w:lineRule="auto"/>
        <w:jc w:val="both"/>
        <w:rPr>
          <w:rFonts w:ascii="Times New Roman" w:hAnsi="Times New Roman" w:cs="Times New Roman"/>
          <w:sz w:val="24"/>
          <w:szCs w:val="24"/>
        </w:rPr>
      </w:pPr>
    </w:p>
    <w:p w:rsidR="00BE500B" w:rsidRDefault="00BE500B" w:rsidP="006C330F">
      <w:pPr>
        <w:spacing w:after="0" w:line="480" w:lineRule="auto"/>
        <w:jc w:val="both"/>
        <w:rPr>
          <w:rFonts w:ascii="Times New Roman" w:hAnsi="Times New Roman" w:cs="Times New Roman"/>
          <w:sz w:val="24"/>
          <w:szCs w:val="24"/>
        </w:rPr>
      </w:pPr>
    </w:p>
    <w:p w:rsidR="0092707C" w:rsidRDefault="0092707C" w:rsidP="006C330F">
      <w:pPr>
        <w:tabs>
          <w:tab w:val="center" w:pos="4680"/>
          <w:tab w:val="left" w:pos="5340"/>
        </w:tabs>
        <w:spacing w:line="480" w:lineRule="auto"/>
        <w:jc w:val="both"/>
        <w:rPr>
          <w:rFonts w:ascii="Times New Roman" w:hAnsi="Times New Roman" w:cs="Times New Roman"/>
          <w:sz w:val="24"/>
          <w:szCs w:val="24"/>
        </w:rPr>
      </w:pPr>
    </w:p>
    <w:p w:rsidR="005759A5" w:rsidRDefault="005759A5" w:rsidP="006C330F">
      <w:pPr>
        <w:tabs>
          <w:tab w:val="center" w:pos="4680"/>
          <w:tab w:val="left" w:pos="5340"/>
        </w:tabs>
        <w:spacing w:line="480" w:lineRule="auto"/>
        <w:jc w:val="both"/>
        <w:rPr>
          <w:rFonts w:ascii="Times New Roman" w:hAnsi="Times New Roman" w:cs="Times New Roman"/>
          <w:sz w:val="24"/>
          <w:szCs w:val="24"/>
        </w:rPr>
      </w:pPr>
    </w:p>
    <w:p w:rsidR="005759A5" w:rsidRDefault="005759A5" w:rsidP="006C330F">
      <w:pPr>
        <w:tabs>
          <w:tab w:val="center" w:pos="4680"/>
          <w:tab w:val="left" w:pos="5340"/>
        </w:tabs>
        <w:spacing w:line="480" w:lineRule="auto"/>
        <w:jc w:val="both"/>
        <w:rPr>
          <w:rFonts w:ascii="Times New Roman" w:hAnsi="Times New Roman" w:cs="Times New Roman"/>
          <w:sz w:val="24"/>
          <w:szCs w:val="24"/>
        </w:rPr>
      </w:pPr>
    </w:p>
    <w:p w:rsidR="005759A5" w:rsidRDefault="005759A5" w:rsidP="006C330F">
      <w:pPr>
        <w:tabs>
          <w:tab w:val="center" w:pos="4680"/>
          <w:tab w:val="left" w:pos="5340"/>
        </w:tabs>
        <w:spacing w:line="480" w:lineRule="auto"/>
        <w:jc w:val="both"/>
        <w:rPr>
          <w:rFonts w:ascii="Times New Roman" w:hAnsi="Times New Roman" w:cs="Times New Roman"/>
          <w:sz w:val="24"/>
          <w:szCs w:val="24"/>
        </w:rPr>
      </w:pPr>
    </w:p>
    <w:p w:rsidR="005759A5" w:rsidRDefault="005759A5" w:rsidP="006C330F">
      <w:pPr>
        <w:tabs>
          <w:tab w:val="center" w:pos="4680"/>
          <w:tab w:val="left" w:pos="5340"/>
        </w:tabs>
        <w:spacing w:line="480" w:lineRule="auto"/>
        <w:jc w:val="both"/>
        <w:rPr>
          <w:rFonts w:ascii="Times New Roman" w:hAnsi="Times New Roman" w:cs="Times New Roman"/>
          <w:sz w:val="24"/>
          <w:szCs w:val="24"/>
        </w:rPr>
      </w:pPr>
    </w:p>
    <w:p w:rsidR="005759A5" w:rsidRDefault="005759A5" w:rsidP="006C330F">
      <w:pPr>
        <w:tabs>
          <w:tab w:val="center" w:pos="4680"/>
          <w:tab w:val="left" w:pos="5340"/>
        </w:tabs>
        <w:spacing w:line="480" w:lineRule="auto"/>
        <w:jc w:val="both"/>
        <w:rPr>
          <w:rFonts w:ascii="Times New Roman" w:hAnsi="Times New Roman" w:cs="Times New Roman"/>
          <w:sz w:val="24"/>
          <w:szCs w:val="24"/>
        </w:rPr>
      </w:pPr>
    </w:p>
    <w:p w:rsidR="005759A5" w:rsidRDefault="005759A5" w:rsidP="006C330F">
      <w:pPr>
        <w:tabs>
          <w:tab w:val="center" w:pos="4680"/>
          <w:tab w:val="left" w:pos="5340"/>
        </w:tabs>
        <w:spacing w:line="480" w:lineRule="auto"/>
        <w:jc w:val="both"/>
        <w:rPr>
          <w:rFonts w:ascii="Times New Roman" w:hAnsi="Times New Roman" w:cs="Times New Roman"/>
          <w:sz w:val="24"/>
          <w:szCs w:val="24"/>
        </w:rPr>
      </w:pPr>
    </w:p>
    <w:p w:rsidR="005759A5" w:rsidRDefault="005759A5" w:rsidP="006C330F">
      <w:pPr>
        <w:tabs>
          <w:tab w:val="center" w:pos="4680"/>
          <w:tab w:val="left" w:pos="5340"/>
        </w:tabs>
        <w:spacing w:line="480" w:lineRule="auto"/>
        <w:jc w:val="both"/>
        <w:rPr>
          <w:rFonts w:ascii="Times New Roman" w:hAnsi="Times New Roman" w:cs="Times New Roman"/>
          <w:sz w:val="24"/>
          <w:szCs w:val="24"/>
        </w:rPr>
      </w:pPr>
    </w:p>
    <w:p w:rsidR="00A873CA" w:rsidRPr="00A873CA" w:rsidRDefault="00A873CA" w:rsidP="006C330F">
      <w:pPr>
        <w:spacing w:after="0" w:line="480" w:lineRule="auto"/>
        <w:jc w:val="both"/>
        <w:rPr>
          <w:rFonts w:ascii="Times New Roman" w:hAnsi="Times New Roman" w:cs="Times New Roman"/>
          <w:sz w:val="24"/>
          <w:szCs w:val="24"/>
        </w:rPr>
      </w:pPr>
    </w:p>
    <w:p w:rsidR="002402FC" w:rsidRPr="00A873CA" w:rsidRDefault="002402FC" w:rsidP="006C330F">
      <w:pPr>
        <w:spacing w:after="0" w:line="480" w:lineRule="auto"/>
        <w:jc w:val="both"/>
        <w:rPr>
          <w:rFonts w:ascii="Times New Roman" w:hAnsi="Times New Roman" w:cs="Times New Roman"/>
          <w:b/>
          <w:sz w:val="24"/>
          <w:szCs w:val="24"/>
        </w:rPr>
      </w:pPr>
    </w:p>
    <w:sectPr w:rsidR="002402FC" w:rsidRPr="00A873CA" w:rsidSect="00F72671">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FE" w:rsidRDefault="00473CFE" w:rsidP="008F2E27">
      <w:pPr>
        <w:spacing w:after="0" w:line="240" w:lineRule="auto"/>
      </w:pPr>
      <w:r>
        <w:separator/>
      </w:r>
    </w:p>
  </w:endnote>
  <w:endnote w:type="continuationSeparator" w:id="0">
    <w:p w:rsidR="00473CFE" w:rsidRDefault="00473CFE" w:rsidP="008F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FE" w:rsidRDefault="00473CFE" w:rsidP="008F2E27">
      <w:pPr>
        <w:spacing w:after="0" w:line="240" w:lineRule="auto"/>
      </w:pPr>
      <w:r>
        <w:separator/>
      </w:r>
    </w:p>
  </w:footnote>
  <w:footnote w:type="continuationSeparator" w:id="0">
    <w:p w:rsidR="00473CFE" w:rsidRDefault="00473CFE" w:rsidP="008F2E27">
      <w:pPr>
        <w:spacing w:after="0" w:line="240" w:lineRule="auto"/>
      </w:pPr>
      <w:r>
        <w:continuationSeparator/>
      </w:r>
    </w:p>
  </w:footnote>
  <w:footnote w:id="1">
    <w:p w:rsidR="0023345F" w:rsidRDefault="0023345F" w:rsidP="008F2E27">
      <w:pPr>
        <w:pStyle w:val="FootnoteText"/>
      </w:pPr>
      <w:r>
        <w:rPr>
          <w:rStyle w:val="FootnoteReference"/>
        </w:rPr>
        <w:footnoteRef/>
      </w:r>
      <w:r>
        <w:t xml:space="preserve"> Irwanto, DKK, </w:t>
      </w:r>
      <w:r>
        <w:rPr>
          <w:i/>
        </w:rPr>
        <w:t>Analisis situasi penyandang disabilitas di Indonesia:Sebuah Desk-Review</w:t>
      </w:r>
      <w:r>
        <w:t>, Jakarta.Universitas Indonesia, 2010</w:t>
      </w:r>
    </w:p>
  </w:footnote>
  <w:footnote w:id="2">
    <w:p w:rsidR="0023345F" w:rsidRDefault="0023345F" w:rsidP="0042671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Lily Iskandar, </w:t>
      </w:r>
      <w:r>
        <w:rPr>
          <w:rFonts w:ascii="Times New Roman" w:hAnsi="Times New Roman" w:cs="Times New Roman"/>
          <w:i/>
        </w:rPr>
        <w:t>ziarah iman bersama disabilitas</w:t>
      </w:r>
      <w:r>
        <w:rPr>
          <w:rFonts w:ascii="Times New Roman" w:hAnsi="Times New Roman" w:cs="Times New Roman"/>
        </w:rPr>
        <w:t>, Yogyakarta.PT kanesius, 2020, hlm 21&amp;22</w:t>
      </w:r>
    </w:p>
  </w:footnote>
  <w:footnote w:id="3">
    <w:p w:rsidR="0023345F" w:rsidRDefault="0023345F" w:rsidP="00C703D9">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Conny R. Setiawan </w:t>
      </w:r>
      <w:r>
        <w:rPr>
          <w:rFonts w:ascii="Times New Roman" w:hAnsi="Times New Roman" w:cs="Times New Roman"/>
          <w:i/>
          <w:lang w:val="id-ID"/>
        </w:rPr>
        <w:t xml:space="preserve">Metode Peelitian Kualitatif </w:t>
      </w:r>
      <w:r>
        <w:rPr>
          <w:rFonts w:ascii="Times New Roman" w:hAnsi="Times New Roman" w:cs="Times New Roman"/>
          <w:lang w:val="id-ID"/>
        </w:rPr>
        <w:t>(Jakarta : Grasinde, 2012) hal. 6-8</w:t>
      </w:r>
    </w:p>
  </w:footnote>
  <w:footnote w:id="4">
    <w:p w:rsidR="0023345F" w:rsidRDefault="0023345F" w:rsidP="00A873CA">
      <w:pPr>
        <w:pStyle w:val="FootnoteText"/>
        <w:rPr>
          <w:lang w:val="id-ID"/>
        </w:rPr>
      </w:pPr>
      <w:r>
        <w:rPr>
          <w:rStyle w:val="FootnoteReference"/>
        </w:rPr>
        <w:footnoteRef/>
      </w:r>
      <w:r>
        <w:t xml:space="preserve"> </w:t>
      </w:r>
      <w:r>
        <w:rPr>
          <w:lang w:val="id-ID"/>
        </w:rPr>
        <w:t xml:space="preserve"> Igak  Wardani, Pengantar pendidikan luar biasa, Jakarta, 2008 : Universitas Terbuka. </w:t>
      </w:r>
    </w:p>
  </w:footnote>
  <w:footnote w:id="5">
    <w:p w:rsidR="0023345F" w:rsidRDefault="0023345F" w:rsidP="006C330F">
      <w:pPr>
        <w:pStyle w:val="FootnoteText"/>
      </w:pPr>
      <w:r>
        <w:rPr>
          <w:rStyle w:val="FootnoteReference"/>
        </w:rPr>
        <w:footnoteRef/>
      </w:r>
      <w:r>
        <w:t xml:space="preserve"> Hal 33</w:t>
      </w:r>
    </w:p>
  </w:footnote>
  <w:footnote w:id="6">
    <w:p w:rsidR="0023345F" w:rsidRDefault="0023345F" w:rsidP="00960C1F">
      <w:pPr>
        <w:pStyle w:val="FootnoteText"/>
      </w:pPr>
      <w:r>
        <w:rPr>
          <w:rStyle w:val="FootnoteReference"/>
        </w:rPr>
        <w:footnoteRef/>
      </w:r>
      <w:r>
        <w:t xml:space="preserve"> Wawancara dengan Ibu Betty Risakotta, umur 34 tahun, Selasa 14 Juni 2022, Pukul 10:14 WIT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A312C"/>
    <w:multiLevelType w:val="hybridMultilevel"/>
    <w:tmpl w:val="3EA6E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AB"/>
    <w:rsid w:val="00004460"/>
    <w:rsid w:val="000F6B0C"/>
    <w:rsid w:val="00117469"/>
    <w:rsid w:val="0023345F"/>
    <w:rsid w:val="002402FC"/>
    <w:rsid w:val="00252F3A"/>
    <w:rsid w:val="00325D97"/>
    <w:rsid w:val="00424815"/>
    <w:rsid w:val="00426714"/>
    <w:rsid w:val="00440556"/>
    <w:rsid w:val="00467B61"/>
    <w:rsid w:val="00471C99"/>
    <w:rsid w:val="00473CFE"/>
    <w:rsid w:val="004A4D89"/>
    <w:rsid w:val="004C718A"/>
    <w:rsid w:val="004D0617"/>
    <w:rsid w:val="005140A7"/>
    <w:rsid w:val="005321F1"/>
    <w:rsid w:val="00536368"/>
    <w:rsid w:val="0054557C"/>
    <w:rsid w:val="005759A5"/>
    <w:rsid w:val="005E0C78"/>
    <w:rsid w:val="005E584C"/>
    <w:rsid w:val="006C330F"/>
    <w:rsid w:val="007240FC"/>
    <w:rsid w:val="00791E18"/>
    <w:rsid w:val="007D3326"/>
    <w:rsid w:val="008161C8"/>
    <w:rsid w:val="00833239"/>
    <w:rsid w:val="00862751"/>
    <w:rsid w:val="00871D0F"/>
    <w:rsid w:val="008F2E27"/>
    <w:rsid w:val="0092707C"/>
    <w:rsid w:val="00960C1F"/>
    <w:rsid w:val="00A873CA"/>
    <w:rsid w:val="00AD3C11"/>
    <w:rsid w:val="00BA5B5D"/>
    <w:rsid w:val="00BD3DB3"/>
    <w:rsid w:val="00BE500B"/>
    <w:rsid w:val="00BF2F12"/>
    <w:rsid w:val="00C703D9"/>
    <w:rsid w:val="00C75B13"/>
    <w:rsid w:val="00D31A88"/>
    <w:rsid w:val="00DC6DAB"/>
    <w:rsid w:val="00E17A20"/>
    <w:rsid w:val="00F5140D"/>
    <w:rsid w:val="00F72671"/>
    <w:rsid w:val="00F829B0"/>
    <w:rsid w:val="00F95E2D"/>
    <w:rsid w:val="00FB042D"/>
    <w:rsid w:val="00FC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2E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E27"/>
    <w:rPr>
      <w:sz w:val="20"/>
      <w:szCs w:val="20"/>
    </w:rPr>
  </w:style>
  <w:style w:type="character" w:styleId="FootnoteReference">
    <w:name w:val="footnote reference"/>
    <w:basedOn w:val="DefaultParagraphFont"/>
    <w:uiPriority w:val="99"/>
    <w:semiHidden/>
    <w:unhideWhenUsed/>
    <w:rsid w:val="008F2E27"/>
    <w:rPr>
      <w:vertAlign w:val="superscript"/>
    </w:rPr>
  </w:style>
  <w:style w:type="paragraph" w:styleId="ListParagraph">
    <w:name w:val="List Paragraph"/>
    <w:basedOn w:val="Normal"/>
    <w:uiPriority w:val="34"/>
    <w:qFormat/>
    <w:rsid w:val="006C330F"/>
    <w:pPr>
      <w:ind w:left="720"/>
      <w:contextualSpacing/>
    </w:pPr>
  </w:style>
  <w:style w:type="paragraph" w:styleId="BalloonText">
    <w:name w:val="Balloon Text"/>
    <w:basedOn w:val="Normal"/>
    <w:link w:val="BalloonTextChar"/>
    <w:uiPriority w:val="99"/>
    <w:semiHidden/>
    <w:unhideWhenUsed/>
    <w:rsid w:val="00F72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2E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E27"/>
    <w:rPr>
      <w:sz w:val="20"/>
      <w:szCs w:val="20"/>
    </w:rPr>
  </w:style>
  <w:style w:type="character" w:styleId="FootnoteReference">
    <w:name w:val="footnote reference"/>
    <w:basedOn w:val="DefaultParagraphFont"/>
    <w:uiPriority w:val="99"/>
    <w:semiHidden/>
    <w:unhideWhenUsed/>
    <w:rsid w:val="008F2E27"/>
    <w:rPr>
      <w:vertAlign w:val="superscript"/>
    </w:rPr>
  </w:style>
  <w:style w:type="paragraph" w:styleId="ListParagraph">
    <w:name w:val="List Paragraph"/>
    <w:basedOn w:val="Normal"/>
    <w:uiPriority w:val="34"/>
    <w:qFormat/>
    <w:rsid w:val="006C330F"/>
    <w:pPr>
      <w:ind w:left="720"/>
      <w:contextualSpacing/>
    </w:pPr>
  </w:style>
  <w:style w:type="paragraph" w:styleId="BalloonText">
    <w:name w:val="Balloon Text"/>
    <w:basedOn w:val="Normal"/>
    <w:link w:val="BalloonTextChar"/>
    <w:uiPriority w:val="99"/>
    <w:semiHidden/>
    <w:unhideWhenUsed/>
    <w:rsid w:val="00F72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385">
      <w:bodyDiv w:val="1"/>
      <w:marLeft w:val="0"/>
      <w:marRight w:val="0"/>
      <w:marTop w:val="0"/>
      <w:marBottom w:val="0"/>
      <w:divBdr>
        <w:top w:val="none" w:sz="0" w:space="0" w:color="auto"/>
        <w:left w:val="none" w:sz="0" w:space="0" w:color="auto"/>
        <w:bottom w:val="none" w:sz="0" w:space="0" w:color="auto"/>
        <w:right w:val="none" w:sz="0" w:space="0" w:color="auto"/>
      </w:divBdr>
    </w:div>
    <w:div w:id="270671344">
      <w:bodyDiv w:val="1"/>
      <w:marLeft w:val="0"/>
      <w:marRight w:val="0"/>
      <w:marTop w:val="0"/>
      <w:marBottom w:val="0"/>
      <w:divBdr>
        <w:top w:val="none" w:sz="0" w:space="0" w:color="auto"/>
        <w:left w:val="none" w:sz="0" w:space="0" w:color="auto"/>
        <w:bottom w:val="none" w:sz="0" w:space="0" w:color="auto"/>
        <w:right w:val="none" w:sz="0" w:space="0" w:color="auto"/>
      </w:divBdr>
    </w:div>
    <w:div w:id="857281791">
      <w:bodyDiv w:val="1"/>
      <w:marLeft w:val="0"/>
      <w:marRight w:val="0"/>
      <w:marTop w:val="0"/>
      <w:marBottom w:val="0"/>
      <w:divBdr>
        <w:top w:val="none" w:sz="0" w:space="0" w:color="auto"/>
        <w:left w:val="none" w:sz="0" w:space="0" w:color="auto"/>
        <w:bottom w:val="none" w:sz="0" w:space="0" w:color="auto"/>
        <w:right w:val="none" w:sz="0" w:space="0" w:color="auto"/>
      </w:divBdr>
    </w:div>
    <w:div w:id="862288257">
      <w:bodyDiv w:val="1"/>
      <w:marLeft w:val="0"/>
      <w:marRight w:val="0"/>
      <w:marTop w:val="0"/>
      <w:marBottom w:val="0"/>
      <w:divBdr>
        <w:top w:val="none" w:sz="0" w:space="0" w:color="auto"/>
        <w:left w:val="none" w:sz="0" w:space="0" w:color="auto"/>
        <w:bottom w:val="none" w:sz="0" w:space="0" w:color="auto"/>
        <w:right w:val="none" w:sz="0" w:space="0" w:color="auto"/>
      </w:divBdr>
      <w:divsChild>
        <w:div w:id="204636106">
          <w:marLeft w:val="0"/>
          <w:marRight w:val="0"/>
          <w:marTop w:val="0"/>
          <w:marBottom w:val="0"/>
          <w:divBdr>
            <w:top w:val="none" w:sz="0" w:space="0" w:color="auto"/>
            <w:left w:val="none" w:sz="0" w:space="0" w:color="auto"/>
            <w:bottom w:val="none" w:sz="0" w:space="0" w:color="auto"/>
            <w:right w:val="none" w:sz="0" w:space="0" w:color="auto"/>
          </w:divBdr>
        </w:div>
        <w:div w:id="106855038">
          <w:marLeft w:val="0"/>
          <w:marRight w:val="0"/>
          <w:marTop w:val="0"/>
          <w:marBottom w:val="0"/>
          <w:divBdr>
            <w:top w:val="none" w:sz="0" w:space="0" w:color="auto"/>
            <w:left w:val="none" w:sz="0" w:space="0" w:color="auto"/>
            <w:bottom w:val="none" w:sz="0" w:space="0" w:color="auto"/>
            <w:right w:val="none" w:sz="0" w:space="0" w:color="auto"/>
          </w:divBdr>
        </w:div>
        <w:div w:id="1507750288">
          <w:marLeft w:val="0"/>
          <w:marRight w:val="0"/>
          <w:marTop w:val="0"/>
          <w:marBottom w:val="0"/>
          <w:divBdr>
            <w:top w:val="none" w:sz="0" w:space="0" w:color="auto"/>
            <w:left w:val="none" w:sz="0" w:space="0" w:color="auto"/>
            <w:bottom w:val="none" w:sz="0" w:space="0" w:color="auto"/>
            <w:right w:val="none" w:sz="0" w:space="0" w:color="auto"/>
          </w:divBdr>
        </w:div>
        <w:div w:id="1084378998">
          <w:marLeft w:val="0"/>
          <w:marRight w:val="0"/>
          <w:marTop w:val="0"/>
          <w:marBottom w:val="0"/>
          <w:divBdr>
            <w:top w:val="none" w:sz="0" w:space="0" w:color="auto"/>
            <w:left w:val="none" w:sz="0" w:space="0" w:color="auto"/>
            <w:bottom w:val="none" w:sz="0" w:space="0" w:color="auto"/>
            <w:right w:val="none" w:sz="0" w:space="0" w:color="auto"/>
          </w:divBdr>
        </w:div>
        <w:div w:id="61418703">
          <w:marLeft w:val="0"/>
          <w:marRight w:val="0"/>
          <w:marTop w:val="0"/>
          <w:marBottom w:val="0"/>
          <w:divBdr>
            <w:top w:val="none" w:sz="0" w:space="0" w:color="auto"/>
            <w:left w:val="none" w:sz="0" w:space="0" w:color="auto"/>
            <w:bottom w:val="none" w:sz="0" w:space="0" w:color="auto"/>
            <w:right w:val="none" w:sz="0" w:space="0" w:color="auto"/>
          </w:divBdr>
        </w:div>
        <w:div w:id="87195425">
          <w:marLeft w:val="0"/>
          <w:marRight w:val="0"/>
          <w:marTop w:val="0"/>
          <w:marBottom w:val="0"/>
          <w:divBdr>
            <w:top w:val="none" w:sz="0" w:space="0" w:color="auto"/>
            <w:left w:val="none" w:sz="0" w:space="0" w:color="auto"/>
            <w:bottom w:val="none" w:sz="0" w:space="0" w:color="auto"/>
            <w:right w:val="none" w:sz="0" w:space="0" w:color="auto"/>
          </w:divBdr>
        </w:div>
        <w:div w:id="1366567101">
          <w:marLeft w:val="0"/>
          <w:marRight w:val="0"/>
          <w:marTop w:val="0"/>
          <w:marBottom w:val="0"/>
          <w:divBdr>
            <w:top w:val="none" w:sz="0" w:space="0" w:color="auto"/>
            <w:left w:val="none" w:sz="0" w:space="0" w:color="auto"/>
            <w:bottom w:val="none" w:sz="0" w:space="0" w:color="auto"/>
            <w:right w:val="none" w:sz="0" w:space="0" w:color="auto"/>
          </w:divBdr>
        </w:div>
        <w:div w:id="1820687017">
          <w:marLeft w:val="0"/>
          <w:marRight w:val="0"/>
          <w:marTop w:val="0"/>
          <w:marBottom w:val="0"/>
          <w:divBdr>
            <w:top w:val="none" w:sz="0" w:space="0" w:color="auto"/>
            <w:left w:val="none" w:sz="0" w:space="0" w:color="auto"/>
            <w:bottom w:val="none" w:sz="0" w:space="0" w:color="auto"/>
            <w:right w:val="none" w:sz="0" w:space="0" w:color="auto"/>
          </w:divBdr>
        </w:div>
        <w:div w:id="1150101225">
          <w:marLeft w:val="0"/>
          <w:marRight w:val="0"/>
          <w:marTop w:val="0"/>
          <w:marBottom w:val="0"/>
          <w:divBdr>
            <w:top w:val="none" w:sz="0" w:space="0" w:color="auto"/>
            <w:left w:val="none" w:sz="0" w:space="0" w:color="auto"/>
            <w:bottom w:val="none" w:sz="0" w:space="0" w:color="auto"/>
            <w:right w:val="none" w:sz="0" w:space="0" w:color="auto"/>
          </w:divBdr>
        </w:div>
        <w:div w:id="1007710341">
          <w:marLeft w:val="0"/>
          <w:marRight w:val="0"/>
          <w:marTop w:val="0"/>
          <w:marBottom w:val="0"/>
          <w:divBdr>
            <w:top w:val="none" w:sz="0" w:space="0" w:color="auto"/>
            <w:left w:val="none" w:sz="0" w:space="0" w:color="auto"/>
            <w:bottom w:val="none" w:sz="0" w:space="0" w:color="auto"/>
            <w:right w:val="none" w:sz="0" w:space="0" w:color="auto"/>
          </w:divBdr>
        </w:div>
        <w:div w:id="1384136096">
          <w:marLeft w:val="0"/>
          <w:marRight w:val="0"/>
          <w:marTop w:val="0"/>
          <w:marBottom w:val="0"/>
          <w:divBdr>
            <w:top w:val="none" w:sz="0" w:space="0" w:color="auto"/>
            <w:left w:val="none" w:sz="0" w:space="0" w:color="auto"/>
            <w:bottom w:val="none" w:sz="0" w:space="0" w:color="auto"/>
            <w:right w:val="none" w:sz="0" w:space="0" w:color="auto"/>
          </w:divBdr>
        </w:div>
        <w:div w:id="909004479">
          <w:marLeft w:val="0"/>
          <w:marRight w:val="0"/>
          <w:marTop w:val="0"/>
          <w:marBottom w:val="0"/>
          <w:divBdr>
            <w:top w:val="none" w:sz="0" w:space="0" w:color="auto"/>
            <w:left w:val="none" w:sz="0" w:space="0" w:color="auto"/>
            <w:bottom w:val="none" w:sz="0" w:space="0" w:color="auto"/>
            <w:right w:val="none" w:sz="0" w:space="0" w:color="auto"/>
          </w:divBdr>
        </w:div>
        <w:div w:id="369964821">
          <w:marLeft w:val="0"/>
          <w:marRight w:val="0"/>
          <w:marTop w:val="0"/>
          <w:marBottom w:val="0"/>
          <w:divBdr>
            <w:top w:val="none" w:sz="0" w:space="0" w:color="auto"/>
            <w:left w:val="none" w:sz="0" w:space="0" w:color="auto"/>
            <w:bottom w:val="none" w:sz="0" w:space="0" w:color="auto"/>
            <w:right w:val="none" w:sz="0" w:space="0" w:color="auto"/>
          </w:divBdr>
        </w:div>
      </w:divsChild>
    </w:div>
    <w:div w:id="870874924">
      <w:bodyDiv w:val="1"/>
      <w:marLeft w:val="0"/>
      <w:marRight w:val="0"/>
      <w:marTop w:val="0"/>
      <w:marBottom w:val="0"/>
      <w:divBdr>
        <w:top w:val="none" w:sz="0" w:space="0" w:color="auto"/>
        <w:left w:val="none" w:sz="0" w:space="0" w:color="auto"/>
        <w:bottom w:val="none" w:sz="0" w:space="0" w:color="auto"/>
        <w:right w:val="none" w:sz="0" w:space="0" w:color="auto"/>
      </w:divBdr>
    </w:div>
    <w:div w:id="986975930">
      <w:bodyDiv w:val="1"/>
      <w:marLeft w:val="0"/>
      <w:marRight w:val="0"/>
      <w:marTop w:val="0"/>
      <w:marBottom w:val="0"/>
      <w:divBdr>
        <w:top w:val="none" w:sz="0" w:space="0" w:color="auto"/>
        <w:left w:val="none" w:sz="0" w:space="0" w:color="auto"/>
        <w:bottom w:val="none" w:sz="0" w:space="0" w:color="auto"/>
        <w:right w:val="none" w:sz="0" w:space="0" w:color="auto"/>
      </w:divBdr>
    </w:div>
    <w:div w:id="1085414662">
      <w:bodyDiv w:val="1"/>
      <w:marLeft w:val="0"/>
      <w:marRight w:val="0"/>
      <w:marTop w:val="0"/>
      <w:marBottom w:val="0"/>
      <w:divBdr>
        <w:top w:val="none" w:sz="0" w:space="0" w:color="auto"/>
        <w:left w:val="none" w:sz="0" w:space="0" w:color="auto"/>
        <w:bottom w:val="none" w:sz="0" w:space="0" w:color="auto"/>
        <w:right w:val="none" w:sz="0" w:space="0" w:color="auto"/>
      </w:divBdr>
    </w:div>
    <w:div w:id="1088424656">
      <w:bodyDiv w:val="1"/>
      <w:marLeft w:val="0"/>
      <w:marRight w:val="0"/>
      <w:marTop w:val="0"/>
      <w:marBottom w:val="0"/>
      <w:divBdr>
        <w:top w:val="none" w:sz="0" w:space="0" w:color="auto"/>
        <w:left w:val="none" w:sz="0" w:space="0" w:color="auto"/>
        <w:bottom w:val="none" w:sz="0" w:space="0" w:color="auto"/>
        <w:right w:val="none" w:sz="0" w:space="0" w:color="auto"/>
      </w:divBdr>
    </w:div>
    <w:div w:id="1114712102">
      <w:bodyDiv w:val="1"/>
      <w:marLeft w:val="0"/>
      <w:marRight w:val="0"/>
      <w:marTop w:val="0"/>
      <w:marBottom w:val="0"/>
      <w:divBdr>
        <w:top w:val="none" w:sz="0" w:space="0" w:color="auto"/>
        <w:left w:val="none" w:sz="0" w:space="0" w:color="auto"/>
        <w:bottom w:val="none" w:sz="0" w:space="0" w:color="auto"/>
        <w:right w:val="none" w:sz="0" w:space="0" w:color="auto"/>
      </w:divBdr>
    </w:div>
    <w:div w:id="1178229803">
      <w:bodyDiv w:val="1"/>
      <w:marLeft w:val="0"/>
      <w:marRight w:val="0"/>
      <w:marTop w:val="0"/>
      <w:marBottom w:val="0"/>
      <w:divBdr>
        <w:top w:val="none" w:sz="0" w:space="0" w:color="auto"/>
        <w:left w:val="none" w:sz="0" w:space="0" w:color="auto"/>
        <w:bottom w:val="none" w:sz="0" w:space="0" w:color="auto"/>
        <w:right w:val="none" w:sz="0" w:space="0" w:color="auto"/>
      </w:divBdr>
    </w:div>
    <w:div w:id="1595741913">
      <w:bodyDiv w:val="1"/>
      <w:marLeft w:val="0"/>
      <w:marRight w:val="0"/>
      <w:marTop w:val="0"/>
      <w:marBottom w:val="0"/>
      <w:divBdr>
        <w:top w:val="none" w:sz="0" w:space="0" w:color="auto"/>
        <w:left w:val="none" w:sz="0" w:space="0" w:color="auto"/>
        <w:bottom w:val="none" w:sz="0" w:space="0" w:color="auto"/>
        <w:right w:val="none" w:sz="0" w:space="0" w:color="auto"/>
      </w:divBdr>
    </w:div>
    <w:div w:id="1878079868">
      <w:bodyDiv w:val="1"/>
      <w:marLeft w:val="0"/>
      <w:marRight w:val="0"/>
      <w:marTop w:val="0"/>
      <w:marBottom w:val="0"/>
      <w:divBdr>
        <w:top w:val="none" w:sz="0" w:space="0" w:color="auto"/>
        <w:left w:val="none" w:sz="0" w:space="0" w:color="auto"/>
        <w:bottom w:val="none" w:sz="0" w:space="0" w:color="auto"/>
        <w:right w:val="none" w:sz="0" w:space="0" w:color="auto"/>
      </w:divBdr>
    </w:div>
    <w:div w:id="21084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5A98-E4A7-4EA9-8624-241ABC76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2022-07-13T02:58:00Z</dcterms:created>
  <dcterms:modified xsi:type="dcterms:W3CDTF">2022-07-13T13:19:00Z</dcterms:modified>
</cp:coreProperties>
</file>