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7033C" w14:textId="7341ED31" w:rsidR="0034521A" w:rsidRPr="005914DC" w:rsidRDefault="00AC2DC5" w:rsidP="002F29B8">
      <w:pPr>
        <w:jc w:val="center"/>
        <w:rPr>
          <w:rFonts w:ascii="Times New Roman" w:hAnsi="Times New Roman" w:cs="Times New Roman"/>
          <w:b/>
          <w:sz w:val="24"/>
          <w:szCs w:val="24"/>
          <w:lang w:val="id-ID"/>
        </w:rPr>
      </w:pPr>
      <w:proofErr w:type="spellStart"/>
      <w:r w:rsidRPr="00FC0C8C">
        <w:rPr>
          <w:rFonts w:ascii="Times New Roman" w:hAnsi="Times New Roman" w:cs="Times New Roman"/>
          <w:b/>
          <w:sz w:val="24"/>
          <w:szCs w:val="24"/>
        </w:rPr>
        <w:t>Pemaknaan</w:t>
      </w:r>
      <w:proofErr w:type="spellEnd"/>
      <w:r w:rsidRPr="00FC0C8C">
        <w:rPr>
          <w:rFonts w:ascii="Times New Roman" w:hAnsi="Times New Roman" w:cs="Times New Roman"/>
          <w:b/>
          <w:sz w:val="24"/>
          <w:szCs w:val="24"/>
        </w:rPr>
        <w:t xml:space="preserve"> </w:t>
      </w:r>
      <w:proofErr w:type="spellStart"/>
      <w:r w:rsidRPr="00FC0C8C">
        <w:rPr>
          <w:rFonts w:ascii="Times New Roman" w:hAnsi="Times New Roman" w:cs="Times New Roman"/>
          <w:b/>
          <w:sz w:val="24"/>
          <w:szCs w:val="24"/>
        </w:rPr>
        <w:t>Pengampunan</w:t>
      </w:r>
      <w:proofErr w:type="spellEnd"/>
      <w:r w:rsidRPr="00FC0C8C">
        <w:rPr>
          <w:rFonts w:ascii="Times New Roman" w:hAnsi="Times New Roman" w:cs="Times New Roman"/>
          <w:b/>
          <w:sz w:val="24"/>
          <w:szCs w:val="24"/>
        </w:rPr>
        <w:t xml:space="preserve"> Paulus </w:t>
      </w:r>
      <w:proofErr w:type="spellStart"/>
      <w:r w:rsidRPr="00FC0C8C">
        <w:rPr>
          <w:rFonts w:ascii="Times New Roman" w:hAnsi="Times New Roman" w:cs="Times New Roman"/>
          <w:b/>
          <w:sz w:val="24"/>
          <w:szCs w:val="24"/>
        </w:rPr>
        <w:t>dan</w:t>
      </w:r>
      <w:proofErr w:type="spellEnd"/>
      <w:r w:rsidRPr="00FC0C8C">
        <w:rPr>
          <w:rFonts w:ascii="Times New Roman" w:hAnsi="Times New Roman" w:cs="Times New Roman"/>
          <w:b/>
          <w:sz w:val="24"/>
          <w:szCs w:val="24"/>
        </w:rPr>
        <w:t xml:space="preserve"> </w:t>
      </w:r>
      <w:proofErr w:type="spellStart"/>
      <w:r w:rsidRPr="00FC0C8C">
        <w:rPr>
          <w:rFonts w:ascii="Times New Roman" w:hAnsi="Times New Roman" w:cs="Times New Roman"/>
          <w:b/>
          <w:sz w:val="24"/>
          <w:szCs w:val="24"/>
        </w:rPr>
        <w:t>Implikasinya</w:t>
      </w:r>
      <w:proofErr w:type="spellEnd"/>
      <w:r w:rsidRPr="00FC0C8C">
        <w:rPr>
          <w:rFonts w:ascii="Times New Roman" w:hAnsi="Times New Roman" w:cs="Times New Roman"/>
          <w:b/>
          <w:sz w:val="24"/>
          <w:szCs w:val="24"/>
        </w:rPr>
        <w:t xml:space="preserve"> </w:t>
      </w:r>
      <w:proofErr w:type="spellStart"/>
      <w:r w:rsidRPr="00FC0C8C">
        <w:rPr>
          <w:rFonts w:ascii="Times New Roman" w:hAnsi="Times New Roman" w:cs="Times New Roman"/>
          <w:b/>
          <w:sz w:val="24"/>
          <w:szCs w:val="24"/>
        </w:rPr>
        <w:t>Bagi</w:t>
      </w:r>
      <w:proofErr w:type="spellEnd"/>
      <w:r w:rsidRPr="00FC0C8C">
        <w:rPr>
          <w:rFonts w:ascii="Times New Roman" w:hAnsi="Times New Roman" w:cs="Times New Roman"/>
          <w:b/>
          <w:sz w:val="24"/>
          <w:szCs w:val="24"/>
        </w:rPr>
        <w:t xml:space="preserve"> </w:t>
      </w:r>
      <w:r w:rsidR="005914DC">
        <w:rPr>
          <w:rFonts w:ascii="Times New Roman" w:hAnsi="Times New Roman" w:cs="Times New Roman"/>
          <w:b/>
          <w:sz w:val="24"/>
          <w:szCs w:val="24"/>
          <w:lang w:val="id-ID"/>
        </w:rPr>
        <w:t>Kehidupan Masa Kini</w:t>
      </w:r>
    </w:p>
    <w:p w14:paraId="614DA276" w14:textId="25AA734F" w:rsidR="0034521A" w:rsidRPr="005914DC" w:rsidRDefault="0034521A" w:rsidP="002F29B8">
      <w:pPr>
        <w:jc w:val="center"/>
        <w:rPr>
          <w:rFonts w:ascii="Times New Roman" w:hAnsi="Times New Roman" w:cs="Times New Roman"/>
          <w:sz w:val="24"/>
          <w:szCs w:val="24"/>
          <w:lang w:val="id-ID"/>
        </w:rPr>
      </w:pPr>
      <w:proofErr w:type="spellStart"/>
      <w:r w:rsidRPr="005914DC">
        <w:rPr>
          <w:rFonts w:ascii="Times New Roman" w:hAnsi="Times New Roman" w:cs="Times New Roman"/>
          <w:sz w:val="24"/>
          <w:szCs w:val="24"/>
        </w:rPr>
        <w:t>Valeri</w:t>
      </w:r>
      <w:proofErr w:type="spellEnd"/>
      <w:r w:rsidRPr="005914DC">
        <w:rPr>
          <w:rFonts w:ascii="Times New Roman" w:hAnsi="Times New Roman" w:cs="Times New Roman"/>
          <w:sz w:val="24"/>
          <w:szCs w:val="24"/>
        </w:rPr>
        <w:t xml:space="preserve"> </w:t>
      </w:r>
      <w:proofErr w:type="spellStart"/>
      <w:r w:rsidRPr="005914DC">
        <w:rPr>
          <w:rFonts w:ascii="Times New Roman" w:hAnsi="Times New Roman" w:cs="Times New Roman"/>
          <w:sz w:val="24"/>
          <w:szCs w:val="24"/>
        </w:rPr>
        <w:t>Wattimena</w:t>
      </w:r>
      <w:proofErr w:type="spellEnd"/>
      <w:r w:rsidR="00AC2DC5" w:rsidRPr="005914DC">
        <w:rPr>
          <w:rFonts w:ascii="Times New Roman" w:hAnsi="Times New Roman" w:cs="Times New Roman"/>
          <w:sz w:val="24"/>
          <w:szCs w:val="24"/>
        </w:rPr>
        <w:t xml:space="preserve">, </w:t>
      </w:r>
      <w:proofErr w:type="spellStart"/>
      <w:r w:rsidR="00AC2DC5" w:rsidRPr="005914DC">
        <w:rPr>
          <w:rFonts w:ascii="Times New Roman" w:hAnsi="Times New Roman" w:cs="Times New Roman"/>
          <w:sz w:val="24"/>
          <w:szCs w:val="24"/>
        </w:rPr>
        <w:t>Singo</w:t>
      </w:r>
      <w:proofErr w:type="spellEnd"/>
      <w:r w:rsidR="00AC2DC5" w:rsidRPr="005914DC">
        <w:rPr>
          <w:rFonts w:ascii="Times New Roman" w:hAnsi="Times New Roman" w:cs="Times New Roman"/>
          <w:sz w:val="24"/>
          <w:szCs w:val="24"/>
        </w:rPr>
        <w:t xml:space="preserve"> </w:t>
      </w:r>
      <w:proofErr w:type="spellStart"/>
      <w:r w:rsidR="00AC2DC5" w:rsidRPr="005914DC">
        <w:rPr>
          <w:rFonts w:ascii="Times New Roman" w:hAnsi="Times New Roman" w:cs="Times New Roman"/>
          <w:sz w:val="24"/>
          <w:szCs w:val="24"/>
        </w:rPr>
        <w:t>Tomhisa</w:t>
      </w:r>
      <w:proofErr w:type="spellEnd"/>
      <w:r w:rsidR="005914DC" w:rsidRPr="005914DC">
        <w:rPr>
          <w:rFonts w:ascii="Times New Roman" w:hAnsi="Times New Roman" w:cs="Times New Roman"/>
          <w:sz w:val="24"/>
          <w:szCs w:val="24"/>
          <w:lang w:val="id-ID"/>
        </w:rPr>
        <w:t xml:space="preserve">, Vincent </w:t>
      </w:r>
      <w:proofErr w:type="spellStart"/>
      <w:r w:rsidR="005914DC" w:rsidRPr="005914DC">
        <w:rPr>
          <w:rFonts w:ascii="Times New Roman" w:hAnsi="Times New Roman" w:cs="Times New Roman"/>
          <w:sz w:val="24"/>
          <w:szCs w:val="24"/>
          <w:lang w:val="id-ID"/>
        </w:rPr>
        <w:t>Kalvin</w:t>
      </w:r>
      <w:proofErr w:type="spellEnd"/>
      <w:r w:rsidR="005914DC" w:rsidRPr="005914DC">
        <w:rPr>
          <w:rFonts w:ascii="Times New Roman" w:hAnsi="Times New Roman" w:cs="Times New Roman"/>
          <w:sz w:val="24"/>
          <w:szCs w:val="24"/>
          <w:lang w:val="id-ID"/>
        </w:rPr>
        <w:t xml:space="preserve"> </w:t>
      </w:r>
      <w:proofErr w:type="spellStart"/>
      <w:r w:rsidR="005914DC" w:rsidRPr="005914DC">
        <w:rPr>
          <w:rFonts w:ascii="Times New Roman" w:hAnsi="Times New Roman" w:cs="Times New Roman"/>
          <w:sz w:val="24"/>
          <w:szCs w:val="24"/>
          <w:lang w:val="id-ID"/>
        </w:rPr>
        <w:t>Wenno</w:t>
      </w:r>
      <w:proofErr w:type="spellEnd"/>
    </w:p>
    <w:p w14:paraId="35374DA5" w14:textId="2516D8C2" w:rsidR="005914DC" w:rsidRPr="005914DC" w:rsidRDefault="005914DC" w:rsidP="002F29B8">
      <w:pPr>
        <w:jc w:val="center"/>
        <w:rPr>
          <w:rFonts w:ascii="Times New Roman" w:hAnsi="Times New Roman" w:cs="Times New Roman"/>
          <w:sz w:val="24"/>
          <w:szCs w:val="24"/>
          <w:lang w:val="id-ID"/>
        </w:rPr>
      </w:pPr>
      <w:proofErr w:type="spellStart"/>
      <w:r w:rsidRPr="005914DC">
        <w:rPr>
          <w:rFonts w:ascii="Times New Roman" w:hAnsi="Times New Roman" w:cs="Times New Roman"/>
          <w:sz w:val="24"/>
          <w:szCs w:val="24"/>
          <w:lang w:val="id-ID"/>
        </w:rPr>
        <w:t>Prodi</w:t>
      </w:r>
      <w:proofErr w:type="spellEnd"/>
      <w:r w:rsidRPr="005914DC">
        <w:rPr>
          <w:rFonts w:ascii="Times New Roman" w:hAnsi="Times New Roman" w:cs="Times New Roman"/>
          <w:sz w:val="24"/>
          <w:szCs w:val="24"/>
          <w:lang w:val="id-ID"/>
        </w:rPr>
        <w:t xml:space="preserve"> Teologi IAKN Ambon</w:t>
      </w:r>
    </w:p>
    <w:p w14:paraId="6C58C8A8" w14:textId="244536D0" w:rsidR="005914DC" w:rsidRPr="005914DC" w:rsidRDefault="005914DC" w:rsidP="002F29B8">
      <w:pPr>
        <w:jc w:val="center"/>
        <w:rPr>
          <w:rFonts w:ascii="Times New Roman" w:hAnsi="Times New Roman" w:cs="Times New Roman"/>
          <w:sz w:val="24"/>
          <w:szCs w:val="24"/>
          <w:lang w:val="id-ID"/>
        </w:rPr>
      </w:pPr>
      <w:r w:rsidRPr="005914DC">
        <w:rPr>
          <w:rFonts w:ascii="Times New Roman" w:hAnsi="Times New Roman" w:cs="Times New Roman"/>
          <w:sz w:val="24"/>
          <w:szCs w:val="24"/>
          <w:lang w:val="id-ID"/>
        </w:rPr>
        <w:t xml:space="preserve">Email Koresponden: </w:t>
      </w:r>
      <w:hyperlink r:id="rId8" w:history="1">
        <w:r w:rsidRPr="005914DC">
          <w:rPr>
            <w:rStyle w:val="Hyperlink"/>
            <w:rFonts w:ascii="Times New Roman" w:hAnsi="Times New Roman" w:cs="Times New Roman"/>
            <w:sz w:val="24"/>
            <w:szCs w:val="24"/>
            <w:lang w:val="id-ID"/>
          </w:rPr>
          <w:t>vincentkalvin@gmail.com</w:t>
        </w:r>
      </w:hyperlink>
      <w:r w:rsidRPr="005914DC">
        <w:rPr>
          <w:rFonts w:ascii="Times New Roman" w:hAnsi="Times New Roman" w:cs="Times New Roman"/>
          <w:sz w:val="24"/>
          <w:szCs w:val="24"/>
          <w:lang w:val="id-ID"/>
        </w:rPr>
        <w:t xml:space="preserve"> </w:t>
      </w:r>
    </w:p>
    <w:p w14:paraId="78113062" w14:textId="77777777" w:rsidR="000538CF" w:rsidRPr="00FC0C8C" w:rsidRDefault="000538CF" w:rsidP="002F29B8">
      <w:pPr>
        <w:jc w:val="center"/>
        <w:rPr>
          <w:rFonts w:ascii="Times New Roman" w:hAnsi="Times New Roman" w:cs="Times New Roman"/>
          <w:b/>
          <w:sz w:val="24"/>
          <w:szCs w:val="24"/>
        </w:rPr>
      </w:pPr>
    </w:p>
    <w:p w14:paraId="64BEDB14" w14:textId="000EEA22" w:rsidR="0034521A" w:rsidRPr="00FC0C8C" w:rsidRDefault="0034521A" w:rsidP="002F29B8">
      <w:pPr>
        <w:jc w:val="center"/>
        <w:rPr>
          <w:rFonts w:ascii="Times New Roman" w:hAnsi="Times New Roman" w:cs="Times New Roman"/>
          <w:b/>
          <w:i/>
          <w:sz w:val="24"/>
          <w:szCs w:val="24"/>
        </w:rPr>
      </w:pPr>
      <w:r w:rsidRPr="00FC0C8C">
        <w:rPr>
          <w:rFonts w:ascii="Times New Roman" w:hAnsi="Times New Roman" w:cs="Times New Roman"/>
          <w:b/>
          <w:i/>
          <w:sz w:val="24"/>
          <w:szCs w:val="24"/>
        </w:rPr>
        <w:t>Abstrack</w:t>
      </w:r>
    </w:p>
    <w:p w14:paraId="7F0B63F8" w14:textId="77777777" w:rsidR="008976F2" w:rsidRPr="00FC0C8C" w:rsidRDefault="008976F2" w:rsidP="00404AF1">
      <w:pPr>
        <w:jc w:val="both"/>
        <w:rPr>
          <w:rFonts w:ascii="Times New Roman" w:hAnsi="Times New Roman" w:cs="Times New Roman"/>
          <w:i/>
          <w:sz w:val="24"/>
          <w:szCs w:val="24"/>
        </w:rPr>
      </w:pPr>
      <w:r w:rsidRPr="00FC0C8C">
        <w:rPr>
          <w:rFonts w:ascii="Times New Roman" w:hAnsi="Times New Roman" w:cs="Times New Roman"/>
          <w:i/>
          <w:sz w:val="24"/>
          <w:szCs w:val="24"/>
        </w:rPr>
        <w:t>Forgiveness is one of the human characteristics that is easy to say but difficult to do. On the other hand, humans will live with guilt for the rest of their lives if they do not forgive others who have wronged them. The focus of the text at its core is Letter II Corinthians 2:5-11 using social interpretation. This text talks about forgiveness which Paul means by saying that the sadness he feels is caused by the church and that it may be sadness for all people and Paul implies that one person's sadness can have a negative impact on many people. For this reason, Paul's desire for forgiveness makes the writer interested in seeing in the current context whether the advice given by Paul is sufficient to forgive or forgive someone.</w:t>
      </w:r>
    </w:p>
    <w:p w14:paraId="5738CA3B" w14:textId="02407D16" w:rsidR="00DE15A9" w:rsidRPr="00FC0C8C" w:rsidRDefault="00DE15A9" w:rsidP="00404AF1">
      <w:pPr>
        <w:jc w:val="both"/>
        <w:rPr>
          <w:rFonts w:ascii="Times New Roman" w:hAnsi="Times New Roman" w:cs="Times New Roman"/>
          <w:i/>
          <w:sz w:val="24"/>
          <w:szCs w:val="24"/>
        </w:rPr>
      </w:pPr>
      <w:r w:rsidRPr="00FC0C8C">
        <w:rPr>
          <w:rFonts w:ascii="Times New Roman" w:hAnsi="Times New Roman" w:cs="Times New Roman"/>
          <w:b/>
          <w:i/>
          <w:sz w:val="24"/>
          <w:szCs w:val="24"/>
        </w:rPr>
        <w:t>Keywords</w:t>
      </w:r>
      <w:r w:rsidRPr="00FC0C8C">
        <w:rPr>
          <w:rFonts w:ascii="Times New Roman" w:hAnsi="Times New Roman" w:cs="Times New Roman"/>
          <w:i/>
          <w:sz w:val="24"/>
          <w:szCs w:val="24"/>
        </w:rPr>
        <w:t>: Paul, forgiveness, social-interpretation: 2 Corinthians</w:t>
      </w:r>
    </w:p>
    <w:p w14:paraId="273B94EC" w14:textId="616A19F5" w:rsidR="0034521A" w:rsidRPr="00FC0C8C" w:rsidRDefault="0034521A" w:rsidP="003C10B9">
      <w:pPr>
        <w:jc w:val="center"/>
        <w:rPr>
          <w:rFonts w:ascii="Times New Roman" w:hAnsi="Times New Roman" w:cs="Times New Roman"/>
          <w:b/>
          <w:sz w:val="24"/>
          <w:szCs w:val="24"/>
        </w:rPr>
      </w:pPr>
      <w:r w:rsidRPr="00FC0C8C">
        <w:rPr>
          <w:rFonts w:ascii="Times New Roman" w:hAnsi="Times New Roman" w:cs="Times New Roman"/>
          <w:b/>
          <w:sz w:val="24"/>
          <w:szCs w:val="24"/>
        </w:rPr>
        <w:t>Abstrak</w:t>
      </w:r>
    </w:p>
    <w:p w14:paraId="3E72A5EB" w14:textId="4D4477CD" w:rsidR="00BE7B34" w:rsidRPr="00FC0C8C" w:rsidRDefault="00BE7B34" w:rsidP="003C10B9">
      <w:pPr>
        <w:jc w:val="both"/>
        <w:rPr>
          <w:rFonts w:ascii="Times New Roman" w:hAnsi="Times New Roman" w:cs="Times New Roman"/>
          <w:sz w:val="24"/>
          <w:szCs w:val="24"/>
        </w:rPr>
      </w:pPr>
      <w:r w:rsidRPr="00FC0C8C">
        <w:rPr>
          <w:rFonts w:ascii="Times New Roman" w:hAnsi="Times New Roman" w:cs="Times New Roman"/>
          <w:sz w:val="24"/>
          <w:szCs w:val="24"/>
        </w:rPr>
        <w:t>Pengampunan merupakan salah satu karakter manusia yang mudah untuk dikatakan namun sulit untuk dilakukan dilain sisi manusia akan hidup dengan rasa bersalah selama sisa hidup mereka jika tidak mengampuni orang lain yang pernah berbuat salah kepada mereka. Fokus teks yang menjadi inti adalah Surat II Korintus 2:5-11</w:t>
      </w:r>
      <w:r w:rsidR="004E27E6" w:rsidRPr="00FC0C8C">
        <w:rPr>
          <w:rFonts w:ascii="Times New Roman" w:hAnsi="Times New Roman" w:cs="Times New Roman"/>
          <w:sz w:val="24"/>
          <w:szCs w:val="24"/>
        </w:rPr>
        <w:t xml:space="preserve"> dengan menggunakan tafsir sosial. Teks </w:t>
      </w:r>
      <w:proofErr w:type="spellStart"/>
      <w:r w:rsidR="004E27E6" w:rsidRPr="00FC0C8C">
        <w:rPr>
          <w:rFonts w:ascii="Times New Roman" w:hAnsi="Times New Roman" w:cs="Times New Roman"/>
          <w:sz w:val="24"/>
          <w:szCs w:val="24"/>
        </w:rPr>
        <w:t>ini</w:t>
      </w:r>
      <w:proofErr w:type="spellEnd"/>
      <w:r w:rsidR="004E27E6" w:rsidRPr="00FC0C8C">
        <w:rPr>
          <w:rFonts w:ascii="Times New Roman" w:hAnsi="Times New Roman" w:cs="Times New Roman"/>
          <w:sz w:val="24"/>
          <w:szCs w:val="24"/>
        </w:rPr>
        <w:t xml:space="preserve"> </w:t>
      </w:r>
      <w:proofErr w:type="spellStart"/>
      <w:r w:rsidR="004E27E6" w:rsidRPr="00FC0C8C">
        <w:rPr>
          <w:rFonts w:ascii="Times New Roman" w:hAnsi="Times New Roman" w:cs="Times New Roman"/>
          <w:sz w:val="24"/>
          <w:szCs w:val="24"/>
        </w:rPr>
        <w:t>berbicara</w:t>
      </w:r>
      <w:proofErr w:type="spellEnd"/>
      <w:r w:rsidR="004E27E6" w:rsidRPr="00FC0C8C">
        <w:rPr>
          <w:rFonts w:ascii="Times New Roman" w:hAnsi="Times New Roman" w:cs="Times New Roman"/>
          <w:sz w:val="24"/>
          <w:szCs w:val="24"/>
        </w:rPr>
        <w:t xml:space="preserve"> </w:t>
      </w:r>
      <w:proofErr w:type="spellStart"/>
      <w:r w:rsidR="004E27E6" w:rsidRPr="00FC0C8C">
        <w:rPr>
          <w:rFonts w:ascii="Times New Roman" w:hAnsi="Times New Roman" w:cs="Times New Roman"/>
          <w:sz w:val="24"/>
          <w:szCs w:val="24"/>
        </w:rPr>
        <w:t>mengenai</w:t>
      </w:r>
      <w:proofErr w:type="spellEnd"/>
      <w:r w:rsidR="004E27E6" w:rsidRPr="00FC0C8C">
        <w:rPr>
          <w:rFonts w:ascii="Times New Roman" w:hAnsi="Times New Roman" w:cs="Times New Roman"/>
          <w:sz w:val="24"/>
          <w:szCs w:val="24"/>
        </w:rPr>
        <w:t xml:space="preserve"> </w:t>
      </w:r>
      <w:proofErr w:type="spellStart"/>
      <w:proofErr w:type="gramStart"/>
      <w:r w:rsidR="004E27E6" w:rsidRPr="00FC0C8C">
        <w:rPr>
          <w:rFonts w:ascii="Times New Roman" w:hAnsi="Times New Roman" w:cs="Times New Roman"/>
          <w:sz w:val="24"/>
          <w:szCs w:val="24"/>
        </w:rPr>
        <w:t>pengampunan</w:t>
      </w:r>
      <w:proofErr w:type="spellEnd"/>
      <w:r w:rsidR="004E27E6" w:rsidRPr="00FC0C8C">
        <w:rPr>
          <w:rFonts w:ascii="Times New Roman" w:hAnsi="Times New Roman" w:cs="Times New Roman"/>
          <w:sz w:val="24"/>
          <w:szCs w:val="24"/>
        </w:rPr>
        <w:t xml:space="preserve">  yang</w:t>
      </w:r>
      <w:proofErr w:type="gramEnd"/>
      <w:r w:rsidR="004E27E6" w:rsidRPr="00FC0C8C">
        <w:rPr>
          <w:rFonts w:ascii="Times New Roman" w:hAnsi="Times New Roman" w:cs="Times New Roman"/>
          <w:sz w:val="24"/>
          <w:szCs w:val="24"/>
        </w:rPr>
        <w:t xml:space="preserve"> </w:t>
      </w:r>
      <w:proofErr w:type="spellStart"/>
      <w:r w:rsidR="004E27E6" w:rsidRPr="00FC0C8C">
        <w:rPr>
          <w:rFonts w:ascii="Times New Roman" w:hAnsi="Times New Roman" w:cs="Times New Roman"/>
          <w:sz w:val="24"/>
          <w:szCs w:val="24"/>
        </w:rPr>
        <w:t>mana</w:t>
      </w:r>
      <w:proofErr w:type="spellEnd"/>
      <w:r w:rsidR="004E27E6" w:rsidRPr="00FC0C8C">
        <w:rPr>
          <w:rFonts w:ascii="Times New Roman" w:hAnsi="Times New Roman" w:cs="Times New Roman"/>
          <w:sz w:val="24"/>
          <w:szCs w:val="24"/>
        </w:rPr>
        <w:t xml:space="preserve"> </w:t>
      </w:r>
      <w:proofErr w:type="spellStart"/>
      <w:r w:rsidR="00DE15A9" w:rsidRPr="00FC0C8C">
        <w:rPr>
          <w:rFonts w:ascii="Times New Roman" w:hAnsi="Times New Roman" w:cs="Times New Roman"/>
          <w:sz w:val="24"/>
          <w:szCs w:val="24"/>
        </w:rPr>
        <w:t>maksud</w:t>
      </w:r>
      <w:proofErr w:type="spellEnd"/>
      <w:r w:rsidR="00DE15A9" w:rsidRPr="00FC0C8C">
        <w:rPr>
          <w:rFonts w:ascii="Times New Roman" w:hAnsi="Times New Roman" w:cs="Times New Roman"/>
          <w:sz w:val="24"/>
          <w:szCs w:val="24"/>
        </w:rPr>
        <w:t xml:space="preserve"> Paul</w:t>
      </w:r>
      <w:r w:rsidR="004E27E6" w:rsidRPr="00FC0C8C">
        <w:rPr>
          <w:rFonts w:ascii="Times New Roman" w:hAnsi="Times New Roman" w:cs="Times New Roman"/>
          <w:sz w:val="24"/>
          <w:szCs w:val="24"/>
        </w:rPr>
        <w:t>us</w:t>
      </w:r>
      <w:r w:rsidR="00DE15A9" w:rsidRPr="00FC0C8C">
        <w:rPr>
          <w:rFonts w:ascii="Times New Roman" w:hAnsi="Times New Roman" w:cs="Times New Roman"/>
          <w:sz w:val="24"/>
          <w:szCs w:val="24"/>
        </w:rPr>
        <w:t xml:space="preserve"> </w:t>
      </w:r>
      <w:proofErr w:type="spellStart"/>
      <w:r w:rsidR="004E27E6" w:rsidRPr="00FC0C8C">
        <w:rPr>
          <w:rFonts w:ascii="Times New Roman" w:hAnsi="Times New Roman" w:cs="Times New Roman"/>
          <w:sz w:val="24"/>
          <w:szCs w:val="24"/>
        </w:rPr>
        <w:t>mengenai</w:t>
      </w:r>
      <w:proofErr w:type="spellEnd"/>
      <w:r w:rsidR="004E27E6" w:rsidRPr="00FC0C8C">
        <w:rPr>
          <w:rFonts w:ascii="Times New Roman" w:hAnsi="Times New Roman" w:cs="Times New Roman"/>
          <w:sz w:val="24"/>
          <w:szCs w:val="24"/>
        </w:rPr>
        <w:t xml:space="preserve"> </w:t>
      </w:r>
      <w:proofErr w:type="spellStart"/>
      <w:r w:rsidR="004E27E6" w:rsidRPr="00FC0C8C">
        <w:rPr>
          <w:rFonts w:ascii="Times New Roman" w:hAnsi="Times New Roman" w:cs="Times New Roman"/>
          <w:sz w:val="24"/>
          <w:szCs w:val="24"/>
        </w:rPr>
        <w:t>pernyataan</w:t>
      </w:r>
      <w:proofErr w:type="spellEnd"/>
      <w:r w:rsidR="004E27E6" w:rsidRPr="00FC0C8C">
        <w:rPr>
          <w:rFonts w:ascii="Times New Roman" w:hAnsi="Times New Roman" w:cs="Times New Roman"/>
          <w:sz w:val="24"/>
          <w:szCs w:val="24"/>
        </w:rPr>
        <w:t xml:space="preserve"> </w:t>
      </w:r>
      <w:proofErr w:type="spellStart"/>
      <w:r w:rsidR="004E27E6" w:rsidRPr="00FC0C8C">
        <w:rPr>
          <w:rFonts w:ascii="Times New Roman" w:hAnsi="Times New Roman" w:cs="Times New Roman"/>
          <w:sz w:val="24"/>
          <w:szCs w:val="24"/>
        </w:rPr>
        <w:t>bahwa</w:t>
      </w:r>
      <w:proofErr w:type="spellEnd"/>
      <w:r w:rsidR="004E27E6" w:rsidRPr="00FC0C8C">
        <w:rPr>
          <w:rFonts w:ascii="Times New Roman" w:hAnsi="Times New Roman" w:cs="Times New Roman"/>
          <w:sz w:val="24"/>
          <w:szCs w:val="24"/>
        </w:rPr>
        <w:t xml:space="preserve"> </w:t>
      </w:r>
      <w:proofErr w:type="spellStart"/>
      <w:r w:rsidR="004E27E6" w:rsidRPr="00FC0C8C">
        <w:rPr>
          <w:rFonts w:ascii="Times New Roman" w:hAnsi="Times New Roman" w:cs="Times New Roman"/>
          <w:sz w:val="24"/>
          <w:szCs w:val="24"/>
        </w:rPr>
        <w:t>kesedihan</w:t>
      </w:r>
      <w:proofErr w:type="spellEnd"/>
      <w:r w:rsidR="004E27E6" w:rsidRPr="00FC0C8C">
        <w:rPr>
          <w:rFonts w:ascii="Times New Roman" w:hAnsi="Times New Roman" w:cs="Times New Roman"/>
          <w:sz w:val="24"/>
          <w:szCs w:val="24"/>
        </w:rPr>
        <w:t xml:space="preserve"> yang dia rasakan disebabkan oleh jemaat dan bahwa itu mungkin kesedihan bagi seluruh orang dan Paulus menyiratkan bahwa kesedihan satu orang dapat berdampak negatif pada banyak orang. Untuk itu, keinginan Paulus tentang pengampunan ini membuat penulis tertarik untuk melihat pada konteks sekarang apakah nasihat yang disampaikan oleh Paulus sudah cukup untuk memafkan atau mengampuni seseorang</w:t>
      </w:r>
      <w:r w:rsidR="003C10B9" w:rsidRPr="00FC0C8C">
        <w:rPr>
          <w:rFonts w:ascii="Times New Roman" w:hAnsi="Times New Roman" w:cs="Times New Roman"/>
          <w:sz w:val="24"/>
          <w:szCs w:val="24"/>
        </w:rPr>
        <w:t>.</w:t>
      </w:r>
    </w:p>
    <w:p w14:paraId="401A8F01" w14:textId="6BD487D1" w:rsidR="003C10B9" w:rsidRPr="00FC0C8C" w:rsidRDefault="003C10B9" w:rsidP="003C10B9">
      <w:pPr>
        <w:jc w:val="both"/>
        <w:rPr>
          <w:rFonts w:ascii="Times New Roman" w:hAnsi="Times New Roman" w:cs="Times New Roman"/>
          <w:sz w:val="24"/>
          <w:szCs w:val="24"/>
        </w:rPr>
      </w:pPr>
      <w:r w:rsidRPr="00FC0C8C">
        <w:rPr>
          <w:rFonts w:ascii="Times New Roman" w:hAnsi="Times New Roman" w:cs="Times New Roman"/>
          <w:b/>
          <w:sz w:val="24"/>
          <w:szCs w:val="24"/>
        </w:rPr>
        <w:t xml:space="preserve">Kata Kunci: </w:t>
      </w:r>
      <w:r w:rsidRPr="00FC0C8C">
        <w:rPr>
          <w:rFonts w:ascii="Times New Roman" w:hAnsi="Times New Roman" w:cs="Times New Roman"/>
          <w:sz w:val="24"/>
          <w:szCs w:val="24"/>
        </w:rPr>
        <w:t>Paulus, pengampunan, tafsir-sosial: 2 Korintus</w:t>
      </w:r>
    </w:p>
    <w:p w14:paraId="1E37B4B6" w14:textId="5F0EBE4A" w:rsidR="00243644" w:rsidRPr="00FC0C8C" w:rsidRDefault="000A63AD" w:rsidP="005B3CEB">
      <w:pPr>
        <w:jc w:val="both"/>
        <w:rPr>
          <w:rFonts w:ascii="Times New Roman" w:hAnsi="Times New Roman" w:cs="Times New Roman"/>
          <w:b/>
          <w:sz w:val="24"/>
          <w:szCs w:val="24"/>
        </w:rPr>
      </w:pPr>
      <w:r w:rsidRPr="00FC0C8C">
        <w:rPr>
          <w:rFonts w:ascii="Times New Roman" w:hAnsi="Times New Roman" w:cs="Times New Roman"/>
          <w:b/>
          <w:sz w:val="24"/>
          <w:szCs w:val="24"/>
        </w:rPr>
        <w:t xml:space="preserve">Pendahuluan </w:t>
      </w:r>
    </w:p>
    <w:p w14:paraId="7C6707B8" w14:textId="07FBC967" w:rsidR="00C618E9" w:rsidRPr="00FC0C8C" w:rsidRDefault="000A63AD" w:rsidP="005B3CEB">
      <w:pPr>
        <w:jc w:val="both"/>
        <w:rPr>
          <w:rFonts w:ascii="Times New Roman" w:hAnsi="Times New Roman" w:cs="Times New Roman"/>
          <w:sz w:val="24"/>
          <w:szCs w:val="24"/>
        </w:rPr>
      </w:pPr>
      <w:r w:rsidRPr="00FC0C8C">
        <w:rPr>
          <w:rFonts w:ascii="Times New Roman" w:hAnsi="Times New Roman" w:cs="Times New Roman"/>
          <w:sz w:val="24"/>
          <w:szCs w:val="24"/>
        </w:rPr>
        <w:tab/>
      </w:r>
      <w:r w:rsidR="00BE7B34" w:rsidRPr="00FC0C8C">
        <w:rPr>
          <w:rFonts w:ascii="Times New Roman" w:hAnsi="Times New Roman" w:cs="Times New Roman"/>
          <w:sz w:val="24"/>
          <w:szCs w:val="24"/>
        </w:rPr>
        <w:t>M</w:t>
      </w:r>
      <w:r w:rsidR="00A256B7" w:rsidRPr="00FC0C8C">
        <w:rPr>
          <w:rFonts w:ascii="Times New Roman" w:hAnsi="Times New Roman" w:cs="Times New Roman"/>
          <w:sz w:val="24"/>
          <w:szCs w:val="24"/>
        </w:rPr>
        <w:t xml:space="preserve">anusia tidak luput dari kesalahan dan dosa atau bisa dikatakan bahwa tidak ada manusia yang tidak melakukan kesalahan dan </w:t>
      </w:r>
      <w:proofErr w:type="gramStart"/>
      <w:r w:rsidR="00A256B7" w:rsidRPr="00FC0C8C">
        <w:rPr>
          <w:rFonts w:ascii="Times New Roman" w:hAnsi="Times New Roman" w:cs="Times New Roman"/>
          <w:sz w:val="24"/>
          <w:szCs w:val="24"/>
        </w:rPr>
        <w:t>tidak  ada</w:t>
      </w:r>
      <w:proofErr w:type="gramEnd"/>
      <w:r w:rsidR="00A256B7" w:rsidRPr="00FC0C8C">
        <w:rPr>
          <w:rFonts w:ascii="Times New Roman" w:hAnsi="Times New Roman" w:cs="Times New Roman"/>
          <w:sz w:val="24"/>
          <w:szCs w:val="24"/>
        </w:rPr>
        <w:t xml:space="preserve"> manusia yang tidak berbuat dosa. </w:t>
      </w:r>
      <w:r w:rsidR="0078713C" w:rsidRPr="00FC0C8C">
        <w:rPr>
          <w:rFonts w:ascii="Times New Roman" w:hAnsi="Times New Roman" w:cs="Times New Roman"/>
          <w:sz w:val="24"/>
          <w:szCs w:val="24"/>
        </w:rPr>
        <w:t xml:space="preserve">Karena ketidaksempurnaan </w:t>
      </w:r>
      <w:proofErr w:type="gramStart"/>
      <w:r w:rsidR="0078713C" w:rsidRPr="00FC0C8C">
        <w:rPr>
          <w:rFonts w:ascii="Times New Roman" w:hAnsi="Times New Roman" w:cs="Times New Roman"/>
          <w:sz w:val="24"/>
          <w:szCs w:val="24"/>
        </w:rPr>
        <w:t>manusia  itu</w:t>
      </w:r>
      <w:proofErr w:type="gramEnd"/>
      <w:r w:rsidR="0078713C" w:rsidRPr="00FC0C8C">
        <w:rPr>
          <w:rFonts w:ascii="Times New Roman" w:hAnsi="Times New Roman" w:cs="Times New Roman"/>
          <w:sz w:val="24"/>
          <w:szCs w:val="24"/>
        </w:rPr>
        <w:t xml:space="preserve"> menimbulkan sesuatu</w:t>
      </w:r>
      <w:r w:rsidR="00095CAF" w:rsidRPr="00FC0C8C">
        <w:rPr>
          <w:rFonts w:ascii="Times New Roman" w:hAnsi="Times New Roman" w:cs="Times New Roman"/>
          <w:sz w:val="24"/>
          <w:szCs w:val="24"/>
        </w:rPr>
        <w:t xml:space="preserve"> proses</w:t>
      </w:r>
      <w:r w:rsidR="0078713C" w:rsidRPr="00FC0C8C">
        <w:rPr>
          <w:rFonts w:ascii="Times New Roman" w:hAnsi="Times New Roman" w:cs="Times New Roman"/>
          <w:sz w:val="24"/>
          <w:szCs w:val="24"/>
        </w:rPr>
        <w:t xml:space="preserve"> yang disebut sebagai pengampunan. Pengampunan merupakan salah satu karakter manusia yang mudah untuk dikatakan namun sulit untuk dilakukan.</w:t>
      </w:r>
      <w:r w:rsidR="0078713C" w:rsidRPr="00FC0C8C">
        <w:rPr>
          <w:rStyle w:val="FootnoteReference"/>
          <w:rFonts w:ascii="Times New Roman" w:hAnsi="Times New Roman" w:cs="Times New Roman"/>
          <w:sz w:val="24"/>
          <w:szCs w:val="24"/>
        </w:rPr>
        <w:footnoteReference w:id="1"/>
      </w:r>
      <w:r w:rsidR="005B68B4" w:rsidRPr="00FC0C8C">
        <w:rPr>
          <w:rFonts w:ascii="Times New Roman" w:hAnsi="Times New Roman" w:cs="Times New Roman"/>
          <w:sz w:val="24"/>
          <w:szCs w:val="24"/>
        </w:rPr>
        <w:t xml:space="preserve"> </w:t>
      </w:r>
      <w:r w:rsidR="00095CAF" w:rsidRPr="00FC0C8C">
        <w:rPr>
          <w:rFonts w:ascii="Times New Roman" w:hAnsi="Times New Roman" w:cs="Times New Roman"/>
          <w:sz w:val="24"/>
          <w:szCs w:val="24"/>
        </w:rPr>
        <w:t xml:space="preserve">Konsep pengampunan yang dimaksud sama dengan konsep pengampunan dalam Surat II </w:t>
      </w:r>
      <w:proofErr w:type="gramStart"/>
      <w:r w:rsidR="00095CAF" w:rsidRPr="00FC0C8C">
        <w:rPr>
          <w:rFonts w:ascii="Times New Roman" w:hAnsi="Times New Roman" w:cs="Times New Roman"/>
          <w:sz w:val="24"/>
          <w:szCs w:val="24"/>
        </w:rPr>
        <w:t>Korintus  2:5</w:t>
      </w:r>
      <w:proofErr w:type="gramEnd"/>
      <w:r w:rsidR="00095CAF" w:rsidRPr="00FC0C8C">
        <w:rPr>
          <w:rFonts w:ascii="Times New Roman" w:hAnsi="Times New Roman" w:cs="Times New Roman"/>
          <w:sz w:val="24"/>
          <w:szCs w:val="24"/>
        </w:rPr>
        <w:t xml:space="preserve">-11. </w:t>
      </w:r>
      <w:r w:rsidRPr="00FC0C8C">
        <w:rPr>
          <w:rFonts w:ascii="Times New Roman" w:hAnsi="Times New Roman" w:cs="Times New Roman"/>
          <w:sz w:val="24"/>
          <w:szCs w:val="24"/>
        </w:rPr>
        <w:t>Surat II Korintus merupakan surat yang ditulis</w:t>
      </w:r>
      <w:r w:rsidR="00967422" w:rsidRPr="00FC0C8C">
        <w:rPr>
          <w:rFonts w:ascii="Times New Roman" w:hAnsi="Times New Roman" w:cs="Times New Roman"/>
          <w:sz w:val="24"/>
          <w:szCs w:val="24"/>
        </w:rPr>
        <w:t xml:space="preserve"> oleh</w:t>
      </w:r>
      <w:r w:rsidRPr="00FC0C8C">
        <w:rPr>
          <w:rFonts w:ascii="Times New Roman" w:hAnsi="Times New Roman" w:cs="Times New Roman"/>
          <w:sz w:val="24"/>
          <w:szCs w:val="24"/>
        </w:rPr>
        <w:t xml:space="preserve"> Paulus ketika perjalanan membritakan injilnya yang ketiga yaitu di Makedonia.</w:t>
      </w:r>
      <w:r w:rsidRPr="00FC0C8C">
        <w:rPr>
          <w:rStyle w:val="FootnoteReference"/>
          <w:rFonts w:ascii="Times New Roman" w:hAnsi="Times New Roman" w:cs="Times New Roman"/>
          <w:sz w:val="24"/>
          <w:szCs w:val="24"/>
        </w:rPr>
        <w:footnoteReference w:id="2"/>
      </w:r>
      <w:r w:rsidR="00831501" w:rsidRPr="00FC0C8C">
        <w:rPr>
          <w:rFonts w:ascii="Times New Roman" w:hAnsi="Times New Roman" w:cs="Times New Roman"/>
          <w:sz w:val="24"/>
          <w:szCs w:val="24"/>
        </w:rPr>
        <w:t xml:space="preserve"> </w:t>
      </w:r>
      <w:r w:rsidR="00C618E9" w:rsidRPr="00FC0C8C">
        <w:rPr>
          <w:rFonts w:ascii="Times New Roman" w:hAnsi="Times New Roman" w:cs="Times New Roman"/>
          <w:sz w:val="24"/>
          <w:szCs w:val="24"/>
        </w:rPr>
        <w:lastRenderedPageBreak/>
        <w:t>Surat ini lebih menekankan tentang persoalan pribadi Paulus, serta rasa kemanusiaan Paulus yang ditunjukan melalui perasaan, keinginan, harapan dan rasa kewajibannya terhadap jemaat Korintus.</w:t>
      </w:r>
      <w:r w:rsidR="00C618E9" w:rsidRPr="00FC0C8C">
        <w:rPr>
          <w:rStyle w:val="FootnoteReference"/>
          <w:rFonts w:ascii="Times New Roman" w:hAnsi="Times New Roman" w:cs="Times New Roman"/>
          <w:sz w:val="24"/>
          <w:szCs w:val="24"/>
        </w:rPr>
        <w:footnoteReference w:id="3"/>
      </w:r>
      <w:r w:rsidR="00C618E9" w:rsidRPr="00FC0C8C">
        <w:rPr>
          <w:rFonts w:ascii="Times New Roman" w:hAnsi="Times New Roman" w:cs="Times New Roman"/>
          <w:sz w:val="24"/>
          <w:szCs w:val="24"/>
        </w:rPr>
        <w:t xml:space="preserve"> </w:t>
      </w:r>
    </w:p>
    <w:p w14:paraId="51700374" w14:textId="17365AA7" w:rsidR="00977E91" w:rsidRPr="00FC0C8C" w:rsidRDefault="00831501" w:rsidP="005B3CEB">
      <w:pPr>
        <w:ind w:firstLine="720"/>
        <w:jc w:val="both"/>
        <w:rPr>
          <w:rFonts w:ascii="Times New Roman" w:hAnsi="Times New Roman" w:cs="Times New Roman"/>
          <w:sz w:val="24"/>
          <w:szCs w:val="24"/>
        </w:rPr>
      </w:pPr>
      <w:r w:rsidRPr="00FC0C8C">
        <w:rPr>
          <w:rFonts w:ascii="Times New Roman" w:hAnsi="Times New Roman" w:cs="Times New Roman"/>
          <w:sz w:val="24"/>
          <w:szCs w:val="24"/>
        </w:rPr>
        <w:t>Dalam surat</w:t>
      </w:r>
      <w:r w:rsidR="0008559C" w:rsidRPr="00FC0C8C">
        <w:rPr>
          <w:rFonts w:ascii="Times New Roman" w:hAnsi="Times New Roman" w:cs="Times New Roman"/>
          <w:sz w:val="24"/>
          <w:szCs w:val="24"/>
        </w:rPr>
        <w:t xml:space="preserve"> 2 Korintus 2:5-11</w:t>
      </w:r>
      <w:r w:rsidRPr="00FC0C8C">
        <w:rPr>
          <w:rFonts w:ascii="Times New Roman" w:hAnsi="Times New Roman" w:cs="Times New Roman"/>
          <w:sz w:val="24"/>
          <w:szCs w:val="24"/>
        </w:rPr>
        <w:t xml:space="preserve"> ini</w:t>
      </w:r>
      <w:r w:rsidR="00967422" w:rsidRPr="00FC0C8C">
        <w:rPr>
          <w:rFonts w:ascii="Times New Roman" w:hAnsi="Times New Roman" w:cs="Times New Roman"/>
          <w:sz w:val="24"/>
          <w:szCs w:val="24"/>
        </w:rPr>
        <w:t>,</w:t>
      </w:r>
      <w:r w:rsidRPr="00FC0C8C">
        <w:rPr>
          <w:rFonts w:ascii="Times New Roman" w:hAnsi="Times New Roman" w:cs="Times New Roman"/>
          <w:sz w:val="24"/>
          <w:szCs w:val="24"/>
        </w:rPr>
        <w:t xml:space="preserve"> </w:t>
      </w:r>
      <w:r w:rsidR="00182A02" w:rsidRPr="00FC0C8C">
        <w:rPr>
          <w:rFonts w:ascii="Times New Roman" w:hAnsi="Times New Roman" w:cs="Times New Roman"/>
          <w:sz w:val="24"/>
          <w:szCs w:val="24"/>
        </w:rPr>
        <w:t xml:space="preserve">Menggambarkan tentang </w:t>
      </w:r>
      <w:r w:rsidR="00977E91" w:rsidRPr="00FC0C8C">
        <w:rPr>
          <w:rFonts w:ascii="Times New Roman" w:hAnsi="Times New Roman" w:cs="Times New Roman"/>
          <w:sz w:val="24"/>
          <w:szCs w:val="24"/>
        </w:rPr>
        <w:t>perasaan, keinginan</w:t>
      </w:r>
      <w:r w:rsidR="00B12C9E" w:rsidRPr="00FC0C8C">
        <w:rPr>
          <w:rFonts w:ascii="Times New Roman" w:hAnsi="Times New Roman" w:cs="Times New Roman"/>
          <w:sz w:val="24"/>
          <w:szCs w:val="24"/>
        </w:rPr>
        <w:t>,</w:t>
      </w:r>
      <w:r w:rsidR="00977E91" w:rsidRPr="00FC0C8C">
        <w:rPr>
          <w:rFonts w:ascii="Times New Roman" w:hAnsi="Times New Roman" w:cs="Times New Roman"/>
          <w:sz w:val="24"/>
          <w:szCs w:val="24"/>
        </w:rPr>
        <w:t xml:space="preserve"> harapan dan nasihatnya </w:t>
      </w:r>
      <w:r w:rsidRPr="00FC0C8C">
        <w:rPr>
          <w:rFonts w:ascii="Times New Roman" w:hAnsi="Times New Roman" w:cs="Times New Roman"/>
          <w:sz w:val="24"/>
          <w:szCs w:val="24"/>
        </w:rPr>
        <w:t xml:space="preserve">mengenai pengampunan. </w:t>
      </w:r>
      <w:r w:rsidR="00A4395C" w:rsidRPr="00FC0C8C">
        <w:rPr>
          <w:rFonts w:ascii="Times New Roman" w:hAnsi="Times New Roman" w:cs="Times New Roman"/>
          <w:sz w:val="24"/>
          <w:szCs w:val="24"/>
        </w:rPr>
        <w:t xml:space="preserve">Pengampunan yang dia maksud adalah tentang </w:t>
      </w:r>
      <w:r w:rsidR="00967422" w:rsidRPr="00FC0C8C">
        <w:rPr>
          <w:rFonts w:ascii="Times New Roman" w:hAnsi="Times New Roman" w:cs="Times New Roman"/>
          <w:sz w:val="24"/>
          <w:szCs w:val="24"/>
        </w:rPr>
        <w:t>pernyataan</w:t>
      </w:r>
      <w:r w:rsidR="00A4395C" w:rsidRPr="00FC0C8C">
        <w:rPr>
          <w:rFonts w:ascii="Times New Roman" w:hAnsi="Times New Roman" w:cs="Times New Roman"/>
          <w:sz w:val="24"/>
          <w:szCs w:val="24"/>
        </w:rPr>
        <w:t xml:space="preserve"> bahwa kesedihan yang dia rasakan disebabkan oleh </w:t>
      </w:r>
      <w:r w:rsidR="00967422" w:rsidRPr="00FC0C8C">
        <w:rPr>
          <w:rFonts w:ascii="Times New Roman" w:hAnsi="Times New Roman" w:cs="Times New Roman"/>
          <w:sz w:val="24"/>
          <w:szCs w:val="24"/>
        </w:rPr>
        <w:t>jemaat</w:t>
      </w:r>
      <w:r w:rsidR="00A4395C" w:rsidRPr="00FC0C8C">
        <w:rPr>
          <w:rFonts w:ascii="Times New Roman" w:hAnsi="Times New Roman" w:cs="Times New Roman"/>
          <w:sz w:val="24"/>
          <w:szCs w:val="24"/>
        </w:rPr>
        <w:t xml:space="preserve"> dan bahwa itu mungkin kesedihan bagi seluruh </w:t>
      </w:r>
      <w:r w:rsidR="00967422" w:rsidRPr="00FC0C8C">
        <w:rPr>
          <w:rFonts w:ascii="Times New Roman" w:hAnsi="Times New Roman" w:cs="Times New Roman"/>
          <w:sz w:val="24"/>
          <w:szCs w:val="24"/>
        </w:rPr>
        <w:t xml:space="preserve">orang dan </w:t>
      </w:r>
      <w:r w:rsidR="0008559C" w:rsidRPr="00FC0C8C">
        <w:rPr>
          <w:rFonts w:ascii="Times New Roman" w:hAnsi="Times New Roman" w:cs="Times New Roman"/>
          <w:sz w:val="24"/>
          <w:szCs w:val="24"/>
        </w:rPr>
        <w:t xml:space="preserve">dia </w:t>
      </w:r>
      <w:r w:rsidR="00A4395C" w:rsidRPr="00FC0C8C">
        <w:rPr>
          <w:rFonts w:ascii="Times New Roman" w:hAnsi="Times New Roman" w:cs="Times New Roman"/>
          <w:sz w:val="24"/>
          <w:szCs w:val="24"/>
        </w:rPr>
        <w:t>menyiratkan bahwa kesedihan satu orang dapat berdampak negatif pada banyak orang.</w:t>
      </w:r>
      <w:r w:rsidR="00967422" w:rsidRPr="00FC0C8C">
        <w:rPr>
          <w:rStyle w:val="FootnoteReference"/>
          <w:rFonts w:ascii="Times New Roman" w:hAnsi="Times New Roman" w:cs="Times New Roman"/>
          <w:sz w:val="24"/>
          <w:szCs w:val="24"/>
        </w:rPr>
        <w:footnoteReference w:id="4"/>
      </w:r>
      <w:r w:rsidR="00967422" w:rsidRPr="00FC0C8C">
        <w:rPr>
          <w:rFonts w:ascii="Times New Roman" w:hAnsi="Times New Roman" w:cs="Times New Roman"/>
          <w:sz w:val="24"/>
          <w:szCs w:val="24"/>
        </w:rPr>
        <w:t xml:space="preserve"> </w:t>
      </w:r>
      <w:r w:rsidR="00714B26" w:rsidRPr="00FC0C8C">
        <w:rPr>
          <w:rFonts w:ascii="Times New Roman" w:hAnsi="Times New Roman" w:cs="Times New Roman"/>
          <w:sz w:val="24"/>
          <w:szCs w:val="24"/>
        </w:rPr>
        <w:t>Salah satu yang menarik  dari tujuan penulisan kitab ini adalah ketika rasul-rasul palsu yang menjatuhkan dan memfitnah dirinya</w:t>
      </w:r>
      <w:r w:rsidR="00977E91" w:rsidRPr="00FC0C8C">
        <w:rPr>
          <w:rFonts w:ascii="Times New Roman" w:hAnsi="Times New Roman" w:cs="Times New Roman"/>
          <w:sz w:val="24"/>
          <w:szCs w:val="24"/>
        </w:rPr>
        <w:t>,</w:t>
      </w:r>
      <w:r w:rsidR="00714B26" w:rsidRPr="00FC0C8C">
        <w:rPr>
          <w:rFonts w:ascii="Times New Roman" w:hAnsi="Times New Roman" w:cs="Times New Roman"/>
          <w:sz w:val="24"/>
          <w:szCs w:val="24"/>
        </w:rPr>
        <w:t xml:space="preserve"> d</w:t>
      </w:r>
      <w:r w:rsidR="00B77057" w:rsidRPr="00FC0C8C">
        <w:rPr>
          <w:rFonts w:ascii="Times New Roman" w:hAnsi="Times New Roman" w:cs="Times New Roman"/>
          <w:sz w:val="24"/>
          <w:szCs w:val="24"/>
        </w:rPr>
        <w:t>ia</w:t>
      </w:r>
      <w:r w:rsidR="00714B26" w:rsidRPr="00FC0C8C">
        <w:rPr>
          <w:rFonts w:ascii="Times New Roman" w:hAnsi="Times New Roman" w:cs="Times New Roman"/>
          <w:sz w:val="24"/>
          <w:szCs w:val="24"/>
        </w:rPr>
        <w:t xml:space="preserve"> berusaha menantang </w:t>
      </w:r>
      <w:r w:rsidR="00977E91" w:rsidRPr="00FC0C8C">
        <w:rPr>
          <w:rFonts w:ascii="Times New Roman" w:hAnsi="Times New Roman" w:cs="Times New Roman"/>
          <w:sz w:val="24"/>
          <w:szCs w:val="24"/>
        </w:rPr>
        <w:t xml:space="preserve">mereka </w:t>
      </w:r>
      <w:r w:rsidR="00714B26" w:rsidRPr="00FC0C8C">
        <w:rPr>
          <w:rFonts w:ascii="Times New Roman" w:hAnsi="Times New Roman" w:cs="Times New Roman"/>
          <w:sz w:val="24"/>
          <w:szCs w:val="24"/>
        </w:rPr>
        <w:t>serta menegor orang-orang yang percaya kepada rasul-rasul palsu itu.</w:t>
      </w:r>
      <w:r w:rsidR="00714B26" w:rsidRPr="00FC0C8C">
        <w:rPr>
          <w:rStyle w:val="FootnoteReference"/>
          <w:rFonts w:ascii="Times New Roman" w:hAnsi="Times New Roman" w:cs="Times New Roman"/>
          <w:sz w:val="24"/>
          <w:szCs w:val="24"/>
        </w:rPr>
        <w:footnoteReference w:id="5"/>
      </w:r>
      <w:r w:rsidR="0008559C" w:rsidRPr="00FC0C8C">
        <w:rPr>
          <w:rFonts w:ascii="Times New Roman" w:hAnsi="Times New Roman" w:cs="Times New Roman"/>
          <w:sz w:val="24"/>
          <w:szCs w:val="24"/>
        </w:rPr>
        <w:t xml:space="preserve"> Mereka menuduhnya “hidup secara duniawi” (10:2). </w:t>
      </w:r>
    </w:p>
    <w:p w14:paraId="49B92414" w14:textId="7359A731" w:rsidR="000A63AD" w:rsidRPr="00FC0C8C" w:rsidRDefault="00977E91" w:rsidP="005B3CEB">
      <w:pPr>
        <w:ind w:firstLine="720"/>
        <w:jc w:val="both"/>
        <w:rPr>
          <w:rFonts w:ascii="Times New Roman" w:hAnsi="Times New Roman" w:cs="Times New Roman"/>
          <w:sz w:val="24"/>
          <w:szCs w:val="24"/>
        </w:rPr>
      </w:pPr>
      <w:r w:rsidRPr="00FC0C8C">
        <w:rPr>
          <w:rFonts w:ascii="Times New Roman" w:hAnsi="Times New Roman" w:cs="Times New Roman"/>
          <w:sz w:val="24"/>
          <w:szCs w:val="24"/>
        </w:rPr>
        <w:t>Di</w:t>
      </w:r>
      <w:r w:rsidR="00714B26" w:rsidRPr="00FC0C8C">
        <w:rPr>
          <w:rFonts w:ascii="Times New Roman" w:hAnsi="Times New Roman" w:cs="Times New Roman"/>
          <w:sz w:val="24"/>
          <w:szCs w:val="24"/>
        </w:rPr>
        <w:t xml:space="preserve">katakan menarik, karena keadaan yang dialami Paulus bukanlah keadaan yang mudah, dia sebagai seorang rasul harus menjaga kekudusannya agar dapat melaksanakan tugasnya tanpa marah dan mengeluh. Jika dilihat dalam konteks sekarang, menjalani hal seperti itu bukanlah sesuatu </w:t>
      </w:r>
      <w:proofErr w:type="gramStart"/>
      <w:r w:rsidR="00714B26" w:rsidRPr="00FC0C8C">
        <w:rPr>
          <w:rFonts w:ascii="Times New Roman" w:hAnsi="Times New Roman" w:cs="Times New Roman"/>
          <w:sz w:val="24"/>
          <w:szCs w:val="24"/>
        </w:rPr>
        <w:t>yang  mudah</w:t>
      </w:r>
      <w:proofErr w:type="gramEnd"/>
      <w:r w:rsidR="00B77057" w:rsidRPr="00FC0C8C">
        <w:rPr>
          <w:rFonts w:ascii="Times New Roman" w:hAnsi="Times New Roman" w:cs="Times New Roman"/>
          <w:sz w:val="24"/>
          <w:szCs w:val="24"/>
        </w:rPr>
        <w:t xml:space="preserve"> dan pada surat II Korintus ini, Paulus mengajak untuk  mengampuni dan menghibur. </w:t>
      </w:r>
      <w:r w:rsidR="00095CAF" w:rsidRPr="00FC0C8C">
        <w:rPr>
          <w:rFonts w:ascii="Times New Roman" w:hAnsi="Times New Roman" w:cs="Times New Roman"/>
          <w:sz w:val="24"/>
          <w:szCs w:val="24"/>
        </w:rPr>
        <w:t xml:space="preserve">Seperti yang sudah dijelaskan, mengampuni seseorang bukanlah hal yang mudah dan itu tergantung apa kesalahan yang telah dibuat hingga konsep mengampuni dapat dijalankan. </w:t>
      </w:r>
    </w:p>
    <w:p w14:paraId="13876326" w14:textId="2C431222" w:rsidR="000114B6" w:rsidRPr="00FC0C8C" w:rsidRDefault="00977E91" w:rsidP="008976F2">
      <w:pPr>
        <w:ind w:firstLine="720"/>
        <w:jc w:val="both"/>
        <w:rPr>
          <w:rFonts w:ascii="Times New Roman" w:hAnsi="Times New Roman" w:cs="Times New Roman"/>
          <w:sz w:val="24"/>
          <w:szCs w:val="24"/>
        </w:rPr>
      </w:pPr>
      <w:r w:rsidRPr="00FC0C8C">
        <w:rPr>
          <w:rFonts w:ascii="Times New Roman" w:hAnsi="Times New Roman" w:cs="Times New Roman"/>
          <w:sz w:val="24"/>
          <w:szCs w:val="24"/>
        </w:rPr>
        <w:t xml:space="preserve">Keinginan Paulus tentang pengampunan ini membuat penulis tertarik untuk melihat </w:t>
      </w:r>
      <w:r w:rsidR="007919A7" w:rsidRPr="00FC0C8C">
        <w:rPr>
          <w:rFonts w:ascii="Times New Roman" w:hAnsi="Times New Roman" w:cs="Times New Roman"/>
          <w:sz w:val="24"/>
          <w:szCs w:val="24"/>
        </w:rPr>
        <w:t>pada</w:t>
      </w:r>
      <w:r w:rsidRPr="00FC0C8C">
        <w:rPr>
          <w:rFonts w:ascii="Times New Roman" w:hAnsi="Times New Roman" w:cs="Times New Roman"/>
          <w:sz w:val="24"/>
          <w:szCs w:val="24"/>
        </w:rPr>
        <w:t xml:space="preserve"> konteks sekarang apakah nasihat yang disampaikan oleh Paulus sudah cukup untuk memafkan atau mengampuni seseorang</w:t>
      </w:r>
      <w:r w:rsidR="007919A7" w:rsidRPr="00FC0C8C">
        <w:rPr>
          <w:rFonts w:ascii="Times New Roman" w:hAnsi="Times New Roman" w:cs="Times New Roman"/>
          <w:sz w:val="24"/>
          <w:szCs w:val="24"/>
        </w:rPr>
        <w:t xml:space="preserve">. Ibarat sudah memaafkan dan berdamai namun tidak berbicara satu sama lain dan menghubungkan ini dengan pernyataan Paulus. </w:t>
      </w:r>
    </w:p>
    <w:p w14:paraId="5618FA6F" w14:textId="5EF7C6A4" w:rsidR="000114B6" w:rsidRPr="00FC0C8C" w:rsidRDefault="000114B6" w:rsidP="005B3CEB">
      <w:pPr>
        <w:jc w:val="both"/>
        <w:rPr>
          <w:rFonts w:ascii="Times New Roman" w:hAnsi="Times New Roman" w:cs="Times New Roman"/>
          <w:b/>
          <w:sz w:val="24"/>
          <w:szCs w:val="24"/>
        </w:rPr>
      </w:pPr>
      <w:r w:rsidRPr="00FC0C8C">
        <w:rPr>
          <w:rFonts w:ascii="Times New Roman" w:hAnsi="Times New Roman" w:cs="Times New Roman"/>
          <w:b/>
          <w:sz w:val="24"/>
          <w:szCs w:val="24"/>
        </w:rPr>
        <w:t>Metode Penelitian</w:t>
      </w:r>
    </w:p>
    <w:p w14:paraId="381FA69D" w14:textId="241B7AD8" w:rsidR="00EF1232" w:rsidRPr="00FC0C8C" w:rsidRDefault="000114B6" w:rsidP="005B3CEB">
      <w:pPr>
        <w:jc w:val="both"/>
        <w:rPr>
          <w:rFonts w:ascii="Times New Roman" w:hAnsi="Times New Roman" w:cs="Times New Roman"/>
          <w:sz w:val="24"/>
          <w:szCs w:val="24"/>
        </w:rPr>
      </w:pPr>
      <w:r w:rsidRPr="00FC0C8C">
        <w:rPr>
          <w:rFonts w:ascii="Times New Roman" w:hAnsi="Times New Roman" w:cs="Times New Roman"/>
          <w:b/>
          <w:sz w:val="24"/>
          <w:szCs w:val="24"/>
        </w:rPr>
        <w:tab/>
      </w:r>
      <w:r w:rsidRPr="00FC0C8C">
        <w:rPr>
          <w:rFonts w:ascii="Times New Roman" w:hAnsi="Times New Roman" w:cs="Times New Roman"/>
          <w:sz w:val="24"/>
          <w:szCs w:val="24"/>
        </w:rPr>
        <w:t>Pada penulisan ini menggunakan metode penelitian kualitatif dengan melihat sumber-sumber teks Alkitabiah dan sumber kajian literatur seperti jurnal, buku, dan artikel ilmiah serta menggunakan metode tafsir sosio</w:t>
      </w:r>
      <w:r w:rsidR="004E27E6" w:rsidRPr="00FC0C8C">
        <w:rPr>
          <w:rFonts w:ascii="Times New Roman" w:hAnsi="Times New Roman" w:cs="Times New Roman"/>
          <w:sz w:val="24"/>
          <w:szCs w:val="24"/>
        </w:rPr>
        <w:t>al</w:t>
      </w:r>
      <w:r w:rsidRPr="00FC0C8C">
        <w:rPr>
          <w:rFonts w:ascii="Times New Roman" w:hAnsi="Times New Roman" w:cs="Times New Roman"/>
          <w:sz w:val="24"/>
          <w:szCs w:val="24"/>
        </w:rPr>
        <w:t xml:space="preserve">. Artikel ini menjelaskan tentang konsep pengampunan yang di sampaikan oleh Paulus kepada jemaat Korintus dan menghubungkannya dengan konsep sekarang dimana apakah nasihat sudah cukup </w:t>
      </w:r>
      <w:proofErr w:type="gramStart"/>
      <w:r w:rsidRPr="00FC0C8C">
        <w:rPr>
          <w:rFonts w:ascii="Times New Roman" w:hAnsi="Times New Roman" w:cs="Times New Roman"/>
          <w:sz w:val="24"/>
          <w:szCs w:val="24"/>
        </w:rPr>
        <w:t>untuk  mengampuni</w:t>
      </w:r>
      <w:proofErr w:type="gramEnd"/>
      <w:r w:rsidRPr="00FC0C8C">
        <w:rPr>
          <w:rFonts w:ascii="Times New Roman" w:hAnsi="Times New Roman" w:cs="Times New Roman"/>
          <w:sz w:val="24"/>
          <w:szCs w:val="24"/>
        </w:rPr>
        <w:t xml:space="preserve"> orang lain. Tafsir sosi</w:t>
      </w:r>
      <w:r w:rsidR="004E27E6" w:rsidRPr="00FC0C8C">
        <w:rPr>
          <w:rFonts w:ascii="Times New Roman" w:hAnsi="Times New Roman" w:cs="Times New Roman"/>
          <w:sz w:val="24"/>
          <w:szCs w:val="24"/>
        </w:rPr>
        <w:t>al</w:t>
      </w:r>
      <w:r w:rsidRPr="00FC0C8C">
        <w:rPr>
          <w:rFonts w:ascii="Times New Roman" w:hAnsi="Times New Roman" w:cs="Times New Roman"/>
          <w:sz w:val="24"/>
          <w:szCs w:val="24"/>
        </w:rPr>
        <w:t xml:space="preserve"> digunakan untuk memasuki dunia sosial penulis Surat </w:t>
      </w:r>
      <w:r w:rsidR="0034521A" w:rsidRPr="00FC0C8C">
        <w:rPr>
          <w:rFonts w:ascii="Times New Roman" w:hAnsi="Times New Roman" w:cs="Times New Roman"/>
          <w:sz w:val="24"/>
          <w:szCs w:val="24"/>
        </w:rPr>
        <w:t>II Korintus</w:t>
      </w:r>
      <w:r w:rsidRPr="00FC0C8C">
        <w:rPr>
          <w:rFonts w:ascii="Times New Roman" w:hAnsi="Times New Roman" w:cs="Times New Roman"/>
          <w:sz w:val="24"/>
          <w:szCs w:val="24"/>
        </w:rPr>
        <w:t xml:space="preserve"> untuk </w:t>
      </w:r>
      <w:proofErr w:type="spellStart"/>
      <w:r w:rsidRPr="00FC0C8C">
        <w:rPr>
          <w:rFonts w:ascii="Times New Roman" w:hAnsi="Times New Roman" w:cs="Times New Roman"/>
          <w:sz w:val="24"/>
          <w:szCs w:val="24"/>
        </w:rPr>
        <w:t>memahami</w:t>
      </w:r>
      <w:proofErr w:type="spellEnd"/>
      <w:r w:rsidRPr="00FC0C8C">
        <w:rPr>
          <w:rFonts w:ascii="Times New Roman" w:hAnsi="Times New Roman" w:cs="Times New Roman"/>
          <w:sz w:val="24"/>
          <w:szCs w:val="24"/>
        </w:rPr>
        <w:t xml:space="preserve"> </w:t>
      </w:r>
      <w:proofErr w:type="spellStart"/>
      <w:r w:rsidR="0034521A" w:rsidRPr="00FC0C8C">
        <w:rPr>
          <w:rFonts w:ascii="Times New Roman" w:hAnsi="Times New Roman" w:cs="Times New Roman"/>
          <w:sz w:val="24"/>
          <w:szCs w:val="24"/>
        </w:rPr>
        <w:t>nasihat</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disampaikan</w:t>
      </w:r>
      <w:proofErr w:type="spellEnd"/>
      <w:r w:rsidR="0034521A" w:rsidRPr="00FC0C8C">
        <w:rPr>
          <w:rFonts w:ascii="Times New Roman" w:hAnsi="Times New Roman" w:cs="Times New Roman"/>
          <w:sz w:val="24"/>
          <w:szCs w:val="24"/>
        </w:rPr>
        <w:t xml:space="preserve"> </w:t>
      </w:r>
      <w:proofErr w:type="spellStart"/>
      <w:r w:rsidR="0034521A" w:rsidRPr="00FC0C8C">
        <w:rPr>
          <w:rFonts w:ascii="Times New Roman" w:hAnsi="Times New Roman" w:cs="Times New Roman"/>
          <w:sz w:val="24"/>
          <w:szCs w:val="24"/>
        </w:rPr>
        <w:t>oleh</w:t>
      </w:r>
      <w:proofErr w:type="spellEnd"/>
      <w:r w:rsidR="0034521A" w:rsidRPr="00FC0C8C">
        <w:rPr>
          <w:rFonts w:ascii="Times New Roman" w:hAnsi="Times New Roman" w:cs="Times New Roman"/>
          <w:sz w:val="24"/>
          <w:szCs w:val="24"/>
        </w:rPr>
        <w:t xml:space="preserve"> Paulus.</w:t>
      </w:r>
    </w:p>
    <w:p w14:paraId="26C770A4" w14:textId="5B16D6FA" w:rsidR="00EF1232" w:rsidRPr="00FC0C8C" w:rsidRDefault="00EF1232" w:rsidP="005B3CEB">
      <w:pPr>
        <w:jc w:val="both"/>
        <w:rPr>
          <w:rFonts w:ascii="Times New Roman" w:hAnsi="Times New Roman" w:cs="Times New Roman"/>
          <w:b/>
          <w:sz w:val="24"/>
          <w:szCs w:val="24"/>
        </w:rPr>
      </w:pPr>
      <w:r w:rsidRPr="00FC0C8C">
        <w:rPr>
          <w:rFonts w:ascii="Times New Roman" w:hAnsi="Times New Roman" w:cs="Times New Roman"/>
          <w:b/>
          <w:sz w:val="24"/>
          <w:szCs w:val="24"/>
        </w:rPr>
        <w:t>Hasil dan Pembahasan</w:t>
      </w:r>
    </w:p>
    <w:p w14:paraId="3351AAB5" w14:textId="24A2695D" w:rsidR="0034521A" w:rsidRPr="00FC0C8C" w:rsidRDefault="00D130F9" w:rsidP="005B3CEB">
      <w:pPr>
        <w:jc w:val="both"/>
        <w:rPr>
          <w:rFonts w:ascii="Times New Roman" w:hAnsi="Times New Roman" w:cs="Times New Roman"/>
          <w:b/>
          <w:sz w:val="24"/>
          <w:szCs w:val="24"/>
        </w:rPr>
      </w:pPr>
      <w:proofErr w:type="gramStart"/>
      <w:r w:rsidRPr="00FC0C8C">
        <w:rPr>
          <w:rFonts w:ascii="Times New Roman" w:hAnsi="Times New Roman" w:cs="Times New Roman"/>
          <w:b/>
          <w:sz w:val="24"/>
          <w:szCs w:val="24"/>
        </w:rPr>
        <w:t xml:space="preserve">Konsep  </w:t>
      </w:r>
      <w:r w:rsidR="00FE41AA" w:rsidRPr="00FC0C8C">
        <w:rPr>
          <w:rFonts w:ascii="Times New Roman" w:hAnsi="Times New Roman" w:cs="Times New Roman"/>
          <w:b/>
          <w:sz w:val="24"/>
          <w:szCs w:val="24"/>
        </w:rPr>
        <w:t>Mengampuni</w:t>
      </w:r>
      <w:proofErr w:type="gramEnd"/>
      <w:r w:rsidR="00FE41AA" w:rsidRPr="00FC0C8C">
        <w:rPr>
          <w:rFonts w:ascii="Times New Roman" w:hAnsi="Times New Roman" w:cs="Times New Roman"/>
          <w:b/>
          <w:sz w:val="24"/>
          <w:szCs w:val="24"/>
        </w:rPr>
        <w:t xml:space="preserve">  Menurut Paulus</w:t>
      </w:r>
    </w:p>
    <w:p w14:paraId="48C399D1" w14:textId="39156846" w:rsidR="006D7751" w:rsidRPr="00FC0C8C" w:rsidRDefault="00FE41AA" w:rsidP="005B3CEB">
      <w:pPr>
        <w:jc w:val="both"/>
        <w:rPr>
          <w:rFonts w:ascii="Times New Roman" w:hAnsi="Times New Roman" w:cs="Times New Roman"/>
          <w:sz w:val="24"/>
          <w:szCs w:val="24"/>
        </w:rPr>
      </w:pPr>
      <w:r w:rsidRPr="00FC0C8C">
        <w:rPr>
          <w:rFonts w:ascii="Times New Roman" w:hAnsi="Times New Roman" w:cs="Times New Roman"/>
          <w:b/>
          <w:sz w:val="24"/>
          <w:szCs w:val="24"/>
        </w:rPr>
        <w:tab/>
      </w:r>
      <w:r w:rsidR="009C1C55" w:rsidRPr="00FC0C8C">
        <w:rPr>
          <w:rFonts w:ascii="Times New Roman" w:hAnsi="Times New Roman" w:cs="Times New Roman"/>
          <w:sz w:val="24"/>
          <w:szCs w:val="24"/>
        </w:rPr>
        <w:t>Jemaat di</w:t>
      </w:r>
      <w:r w:rsidR="002962F3" w:rsidRPr="00FC0C8C">
        <w:rPr>
          <w:rFonts w:ascii="Times New Roman" w:hAnsi="Times New Roman" w:cs="Times New Roman"/>
          <w:sz w:val="24"/>
          <w:szCs w:val="24"/>
        </w:rPr>
        <w:t xml:space="preserve"> Korintus adalah </w:t>
      </w:r>
      <w:r w:rsidR="009C1C55" w:rsidRPr="00FC0C8C">
        <w:rPr>
          <w:rFonts w:ascii="Times New Roman" w:hAnsi="Times New Roman" w:cs="Times New Roman"/>
          <w:sz w:val="24"/>
          <w:szCs w:val="24"/>
        </w:rPr>
        <w:t>jemaat yang bermacam-macam sehingga di dalam kehidupan jemaat ini, banyak sekali perbuatan yang tidak bermoral seperti perzinahan, percabulan, juga hidup dalam norma-norma kuno, serta menyembah dewa</w:t>
      </w:r>
      <w:r w:rsidR="006D7751" w:rsidRPr="00FC0C8C">
        <w:rPr>
          <w:rFonts w:ascii="Times New Roman" w:hAnsi="Times New Roman" w:cs="Times New Roman"/>
          <w:sz w:val="24"/>
          <w:szCs w:val="24"/>
        </w:rPr>
        <w:t xml:space="preserve">-dewa </w:t>
      </w:r>
      <w:r w:rsidR="009C1C55" w:rsidRPr="00FC0C8C">
        <w:rPr>
          <w:rFonts w:ascii="Times New Roman" w:hAnsi="Times New Roman" w:cs="Times New Roman"/>
          <w:sz w:val="24"/>
          <w:szCs w:val="24"/>
        </w:rPr>
        <w:t>di kuil. Sebagian besar adalah orang non-Yahudi yang tidak berpendidikan.</w:t>
      </w:r>
      <w:r w:rsidR="009C1C55" w:rsidRPr="00FC0C8C">
        <w:rPr>
          <w:rStyle w:val="FootnoteReference"/>
          <w:rFonts w:ascii="Times New Roman" w:hAnsi="Times New Roman" w:cs="Times New Roman"/>
          <w:sz w:val="24"/>
          <w:szCs w:val="24"/>
        </w:rPr>
        <w:footnoteReference w:id="6"/>
      </w:r>
      <w:r w:rsidR="009C1C55" w:rsidRPr="00FC0C8C">
        <w:rPr>
          <w:rFonts w:ascii="Times New Roman" w:hAnsi="Times New Roman" w:cs="Times New Roman"/>
          <w:sz w:val="24"/>
          <w:szCs w:val="24"/>
        </w:rPr>
        <w:t xml:space="preserve"> Jadi dalam teks ini yang dimaksudkan sebagai orang yang bersalah adalah </w:t>
      </w:r>
      <w:r w:rsidR="00996638" w:rsidRPr="00FC0C8C">
        <w:rPr>
          <w:rFonts w:ascii="Times New Roman" w:hAnsi="Times New Roman" w:cs="Times New Roman"/>
          <w:sz w:val="24"/>
          <w:szCs w:val="24"/>
        </w:rPr>
        <w:t>orang-orang yang tidak bermoral seperti yang telah disebutkan.</w:t>
      </w:r>
    </w:p>
    <w:p w14:paraId="3BC6525B" w14:textId="7C025B34" w:rsidR="006D7751" w:rsidRPr="00FC0C8C" w:rsidRDefault="006D7751" w:rsidP="005B3CEB">
      <w:pPr>
        <w:jc w:val="both"/>
        <w:rPr>
          <w:rFonts w:ascii="Times New Roman" w:hAnsi="Times New Roman" w:cs="Times New Roman"/>
          <w:sz w:val="24"/>
          <w:szCs w:val="24"/>
        </w:rPr>
      </w:pPr>
      <w:r w:rsidRPr="00FC0C8C">
        <w:rPr>
          <w:rFonts w:ascii="Times New Roman" w:hAnsi="Times New Roman" w:cs="Times New Roman"/>
          <w:sz w:val="24"/>
          <w:szCs w:val="24"/>
        </w:rPr>
        <w:lastRenderedPageBreak/>
        <w:tab/>
        <w:t>Jemaat Korintus juga merupakan jemaat yang besar dan bebas dari penindasan</w:t>
      </w:r>
      <w:r w:rsidR="00816A54" w:rsidRPr="00FC0C8C">
        <w:rPr>
          <w:rFonts w:ascii="Times New Roman" w:hAnsi="Times New Roman" w:cs="Times New Roman"/>
          <w:sz w:val="24"/>
          <w:szCs w:val="24"/>
        </w:rPr>
        <w:t xml:space="preserve"> juga merupakan jemaat yang berkelimpahan karena </w:t>
      </w:r>
      <w:proofErr w:type="gramStart"/>
      <w:r w:rsidR="00816A54" w:rsidRPr="00FC0C8C">
        <w:rPr>
          <w:rFonts w:ascii="Times New Roman" w:hAnsi="Times New Roman" w:cs="Times New Roman"/>
          <w:sz w:val="24"/>
          <w:szCs w:val="24"/>
        </w:rPr>
        <w:t>disini  adalah</w:t>
      </w:r>
      <w:proofErr w:type="gramEnd"/>
      <w:r w:rsidR="00816A54" w:rsidRPr="00FC0C8C">
        <w:rPr>
          <w:rFonts w:ascii="Times New Roman" w:hAnsi="Times New Roman" w:cs="Times New Roman"/>
          <w:sz w:val="24"/>
          <w:szCs w:val="24"/>
        </w:rPr>
        <w:t xml:space="preserve"> pusat perdagangan</w:t>
      </w:r>
      <w:r w:rsidRPr="00FC0C8C">
        <w:rPr>
          <w:rFonts w:ascii="Times New Roman" w:hAnsi="Times New Roman" w:cs="Times New Roman"/>
          <w:sz w:val="24"/>
          <w:szCs w:val="24"/>
        </w:rPr>
        <w:t>. Jika dilihat, banya</w:t>
      </w:r>
      <w:r w:rsidR="001A187B" w:rsidRPr="00FC0C8C">
        <w:rPr>
          <w:rFonts w:ascii="Times New Roman" w:hAnsi="Times New Roman" w:cs="Times New Roman"/>
          <w:sz w:val="24"/>
          <w:szCs w:val="24"/>
        </w:rPr>
        <w:t>k</w:t>
      </w:r>
      <w:r w:rsidRPr="00FC0C8C">
        <w:rPr>
          <w:rFonts w:ascii="Times New Roman" w:hAnsi="Times New Roman" w:cs="Times New Roman"/>
          <w:sz w:val="24"/>
          <w:szCs w:val="24"/>
        </w:rPr>
        <w:t xml:space="preserve"> orang Yahudi yang menjadi anggota jemaat</w:t>
      </w:r>
      <w:r w:rsidR="001A187B" w:rsidRPr="00FC0C8C">
        <w:rPr>
          <w:rFonts w:ascii="Times New Roman" w:hAnsi="Times New Roman" w:cs="Times New Roman"/>
          <w:sz w:val="24"/>
          <w:szCs w:val="24"/>
        </w:rPr>
        <w:t>,</w:t>
      </w:r>
      <w:r w:rsidRPr="00FC0C8C">
        <w:rPr>
          <w:rFonts w:ascii="Times New Roman" w:hAnsi="Times New Roman" w:cs="Times New Roman"/>
          <w:sz w:val="24"/>
          <w:szCs w:val="24"/>
        </w:rPr>
        <w:t xml:space="preserve"> yang</w:t>
      </w:r>
      <w:r w:rsidR="001A187B" w:rsidRPr="00FC0C8C">
        <w:rPr>
          <w:rFonts w:ascii="Times New Roman" w:hAnsi="Times New Roman" w:cs="Times New Roman"/>
          <w:sz w:val="24"/>
          <w:szCs w:val="24"/>
        </w:rPr>
        <w:t xml:space="preserve"> mana</w:t>
      </w:r>
      <w:r w:rsidRPr="00FC0C8C">
        <w:rPr>
          <w:rFonts w:ascii="Times New Roman" w:hAnsi="Times New Roman" w:cs="Times New Roman"/>
          <w:sz w:val="24"/>
          <w:szCs w:val="24"/>
        </w:rPr>
        <w:t xml:space="preserve"> ada dari golongan orang non-Yahudi serta orang Kristen yang sifatnya kafir. Beberapa/sebagian jemaat masih mengikuti ajaran h</w:t>
      </w:r>
      <w:r w:rsidR="001A187B" w:rsidRPr="00FC0C8C">
        <w:rPr>
          <w:rFonts w:ascii="Times New Roman" w:hAnsi="Times New Roman" w:cs="Times New Roman"/>
          <w:sz w:val="24"/>
          <w:szCs w:val="24"/>
        </w:rPr>
        <w:t>u</w:t>
      </w:r>
      <w:r w:rsidRPr="00FC0C8C">
        <w:rPr>
          <w:rFonts w:ascii="Times New Roman" w:hAnsi="Times New Roman" w:cs="Times New Roman"/>
          <w:sz w:val="24"/>
          <w:szCs w:val="24"/>
        </w:rPr>
        <w:t>kum taurat, dan yang lainnya mengikuti ajaran Paulus. Dua hal ini yang mengakibatkan perpecahan dalam jemaatnya dimana juga di kenal dengan kehidupan seksual masyarakatnya yang tak bermoral dan kepercayaan terhadap dewa-dewa.</w:t>
      </w:r>
      <w:r w:rsidR="00816A54" w:rsidRPr="00FC0C8C">
        <w:rPr>
          <w:rStyle w:val="FootnoteReference"/>
          <w:rFonts w:ascii="Times New Roman" w:hAnsi="Times New Roman" w:cs="Times New Roman"/>
          <w:sz w:val="24"/>
          <w:szCs w:val="24"/>
        </w:rPr>
        <w:footnoteReference w:id="7"/>
      </w:r>
    </w:p>
    <w:p w14:paraId="05B0D381" w14:textId="07B19D81" w:rsidR="00FE41AA" w:rsidRPr="00FC0C8C" w:rsidRDefault="00FE41AA" w:rsidP="005B3CEB">
      <w:pPr>
        <w:ind w:firstLine="720"/>
        <w:jc w:val="both"/>
        <w:rPr>
          <w:rFonts w:ascii="Times New Roman" w:hAnsi="Times New Roman" w:cs="Times New Roman"/>
          <w:sz w:val="24"/>
          <w:szCs w:val="24"/>
        </w:rPr>
      </w:pPr>
      <w:r w:rsidRPr="00FC0C8C">
        <w:rPr>
          <w:rFonts w:ascii="Times New Roman" w:hAnsi="Times New Roman" w:cs="Times New Roman"/>
          <w:sz w:val="24"/>
          <w:szCs w:val="24"/>
        </w:rPr>
        <w:t>Paulus memulai narasi ini dengan</w:t>
      </w:r>
      <w:r w:rsidR="002314ED" w:rsidRPr="00FC0C8C">
        <w:rPr>
          <w:rFonts w:ascii="Times New Roman" w:hAnsi="Times New Roman" w:cs="Times New Roman"/>
          <w:sz w:val="24"/>
          <w:szCs w:val="24"/>
        </w:rPr>
        <w:t xml:space="preserve"> nasihatnya yang</w:t>
      </w:r>
      <w:r w:rsidRPr="00FC0C8C">
        <w:rPr>
          <w:rFonts w:ascii="Times New Roman" w:hAnsi="Times New Roman" w:cs="Times New Roman"/>
          <w:sz w:val="24"/>
          <w:szCs w:val="24"/>
        </w:rPr>
        <w:t xml:space="preserve"> menyebutkkan</w:t>
      </w:r>
      <w:r w:rsidR="002314ED" w:rsidRPr="00FC0C8C">
        <w:rPr>
          <w:rFonts w:ascii="Times New Roman" w:hAnsi="Times New Roman" w:cs="Times New Roman"/>
          <w:sz w:val="24"/>
          <w:szCs w:val="24"/>
        </w:rPr>
        <w:t>,</w:t>
      </w:r>
      <w:r w:rsidRPr="00FC0C8C">
        <w:rPr>
          <w:rFonts w:ascii="Times New Roman" w:hAnsi="Times New Roman" w:cs="Times New Roman"/>
          <w:sz w:val="24"/>
          <w:szCs w:val="24"/>
        </w:rPr>
        <w:t xml:space="preserve"> </w:t>
      </w:r>
      <w:r w:rsidR="002314ED" w:rsidRPr="00FC0C8C">
        <w:rPr>
          <w:rFonts w:ascii="Times New Roman" w:hAnsi="Times New Roman" w:cs="Times New Roman"/>
          <w:sz w:val="24"/>
          <w:szCs w:val="24"/>
        </w:rPr>
        <w:t xml:space="preserve">jika ada </w:t>
      </w:r>
      <w:r w:rsidRPr="00FC0C8C">
        <w:rPr>
          <w:rFonts w:ascii="Times New Roman" w:hAnsi="Times New Roman" w:cs="Times New Roman"/>
          <w:sz w:val="24"/>
          <w:szCs w:val="24"/>
        </w:rPr>
        <w:t>seseorang yang menyebabkan kesedihan.</w:t>
      </w:r>
      <w:r w:rsidR="00C5097F" w:rsidRPr="00FC0C8C">
        <w:rPr>
          <w:rFonts w:ascii="Times New Roman" w:hAnsi="Times New Roman" w:cs="Times New Roman"/>
          <w:sz w:val="24"/>
          <w:szCs w:val="24"/>
        </w:rPr>
        <w:t xml:space="preserve"> Kesedihan adalah reaksi kehilangan sesuatu yang signifikan atau kehilangan sesuatu yang berharga. Tingkat kesedihan tergantung pada nilainya. Seringkali, kehilangan orang yang dicintai menyebabkan kesedihan terbesar.</w:t>
      </w:r>
      <w:r w:rsidR="00C5097F" w:rsidRPr="00FC0C8C">
        <w:rPr>
          <w:rStyle w:val="FootnoteReference"/>
          <w:rFonts w:ascii="Times New Roman" w:hAnsi="Times New Roman" w:cs="Times New Roman"/>
          <w:sz w:val="24"/>
          <w:szCs w:val="24"/>
        </w:rPr>
        <w:footnoteReference w:id="8"/>
      </w:r>
      <w:r w:rsidR="00C5097F" w:rsidRPr="00FC0C8C">
        <w:rPr>
          <w:rFonts w:ascii="Times New Roman" w:hAnsi="Times New Roman" w:cs="Times New Roman"/>
          <w:sz w:val="24"/>
          <w:szCs w:val="24"/>
        </w:rPr>
        <w:t xml:space="preserve"> Namun, kesedihan tidak selamanya tentang kehilangan </w:t>
      </w:r>
      <w:r w:rsidR="002314ED" w:rsidRPr="00FC0C8C">
        <w:rPr>
          <w:rFonts w:ascii="Times New Roman" w:hAnsi="Times New Roman" w:cs="Times New Roman"/>
          <w:sz w:val="24"/>
          <w:szCs w:val="24"/>
        </w:rPr>
        <w:t xml:space="preserve">sesuatu. </w:t>
      </w:r>
      <w:r w:rsidR="00C5097F" w:rsidRPr="00FC0C8C">
        <w:rPr>
          <w:rFonts w:ascii="Times New Roman" w:hAnsi="Times New Roman" w:cs="Times New Roman"/>
          <w:sz w:val="24"/>
          <w:szCs w:val="24"/>
        </w:rPr>
        <w:t xml:space="preserve">Paulus mengekspresikan kesedihannya dalam narasi teks ini </w:t>
      </w:r>
      <w:r w:rsidR="002314ED" w:rsidRPr="00FC0C8C">
        <w:rPr>
          <w:rFonts w:ascii="Times New Roman" w:hAnsi="Times New Roman" w:cs="Times New Roman"/>
          <w:sz w:val="24"/>
          <w:szCs w:val="24"/>
        </w:rPr>
        <w:t>tentang</w:t>
      </w:r>
      <w:r w:rsidR="00C5097F" w:rsidRPr="00FC0C8C">
        <w:rPr>
          <w:rFonts w:ascii="Times New Roman" w:hAnsi="Times New Roman" w:cs="Times New Roman"/>
          <w:sz w:val="24"/>
          <w:szCs w:val="24"/>
        </w:rPr>
        <w:t xml:space="preserve"> dia </w:t>
      </w:r>
      <w:r w:rsidR="002314ED" w:rsidRPr="00FC0C8C">
        <w:rPr>
          <w:rFonts w:ascii="Times New Roman" w:hAnsi="Times New Roman" w:cs="Times New Roman"/>
          <w:sz w:val="24"/>
          <w:szCs w:val="24"/>
        </w:rPr>
        <w:t xml:space="preserve">akan merasa </w:t>
      </w:r>
      <w:r w:rsidR="00C5097F" w:rsidRPr="00FC0C8C">
        <w:rPr>
          <w:rFonts w:ascii="Times New Roman" w:hAnsi="Times New Roman" w:cs="Times New Roman"/>
          <w:sz w:val="24"/>
          <w:szCs w:val="24"/>
        </w:rPr>
        <w:t xml:space="preserve">sedih </w:t>
      </w:r>
      <w:r w:rsidR="002314ED" w:rsidRPr="00FC0C8C">
        <w:rPr>
          <w:rFonts w:ascii="Times New Roman" w:hAnsi="Times New Roman" w:cs="Times New Roman"/>
          <w:sz w:val="24"/>
          <w:szCs w:val="24"/>
        </w:rPr>
        <w:t>jika</w:t>
      </w:r>
      <w:r w:rsidR="00C5097F" w:rsidRPr="00FC0C8C">
        <w:rPr>
          <w:rFonts w:ascii="Times New Roman" w:hAnsi="Times New Roman" w:cs="Times New Roman"/>
          <w:sz w:val="24"/>
          <w:szCs w:val="24"/>
        </w:rPr>
        <w:t xml:space="preserve"> </w:t>
      </w:r>
      <w:r w:rsidR="002314ED" w:rsidRPr="00FC0C8C">
        <w:rPr>
          <w:rFonts w:ascii="Times New Roman" w:hAnsi="Times New Roman" w:cs="Times New Roman"/>
          <w:sz w:val="24"/>
          <w:szCs w:val="24"/>
        </w:rPr>
        <w:t>seseorang melakukan hal itu (2:</w:t>
      </w:r>
      <w:r w:rsidR="00806B43" w:rsidRPr="00FC0C8C">
        <w:rPr>
          <w:rFonts w:ascii="Times New Roman" w:hAnsi="Times New Roman" w:cs="Times New Roman"/>
          <w:sz w:val="24"/>
          <w:szCs w:val="24"/>
        </w:rPr>
        <w:t>5</w:t>
      </w:r>
      <w:r w:rsidR="002314ED" w:rsidRPr="00FC0C8C">
        <w:rPr>
          <w:rFonts w:ascii="Times New Roman" w:hAnsi="Times New Roman" w:cs="Times New Roman"/>
          <w:sz w:val="24"/>
          <w:szCs w:val="24"/>
        </w:rPr>
        <w:t>)</w:t>
      </w:r>
      <w:r w:rsidR="00996638" w:rsidRPr="00FC0C8C">
        <w:rPr>
          <w:rFonts w:ascii="Times New Roman" w:hAnsi="Times New Roman" w:cs="Times New Roman"/>
          <w:sz w:val="24"/>
          <w:szCs w:val="24"/>
        </w:rPr>
        <w:t xml:space="preserve"> yaitu orang-orang yang telah berbuat dosa itu. </w:t>
      </w:r>
      <w:r w:rsidR="00806B43" w:rsidRPr="00FC0C8C">
        <w:rPr>
          <w:rFonts w:ascii="Times New Roman" w:hAnsi="Times New Roman" w:cs="Times New Roman"/>
          <w:sz w:val="24"/>
          <w:szCs w:val="24"/>
        </w:rPr>
        <w:t>Oleh karena itu jika itu terjadi, dia menyiratkan bahwa kesedihan satu orang dapat berdampak negatif pada banyak orang. Paulus melanjutkan nasihatnya dengan memberitahu tentang teg</w:t>
      </w:r>
      <w:r w:rsidR="001A187B" w:rsidRPr="00FC0C8C">
        <w:rPr>
          <w:rFonts w:ascii="Times New Roman" w:hAnsi="Times New Roman" w:cs="Times New Roman"/>
          <w:sz w:val="24"/>
          <w:szCs w:val="24"/>
        </w:rPr>
        <w:t>u</w:t>
      </w:r>
      <w:r w:rsidR="00806B43" w:rsidRPr="00FC0C8C">
        <w:rPr>
          <w:rFonts w:ascii="Times New Roman" w:hAnsi="Times New Roman" w:cs="Times New Roman"/>
          <w:sz w:val="24"/>
          <w:szCs w:val="24"/>
        </w:rPr>
        <w:t>ran atau hukuman yang sudah diberikan kepada orang yang berperilaku demikian (2:6).</w:t>
      </w:r>
    </w:p>
    <w:p w14:paraId="1CAF44F7" w14:textId="5B076965" w:rsidR="00313E41" w:rsidRPr="00FC0C8C" w:rsidRDefault="00806B43" w:rsidP="005B3CEB">
      <w:pPr>
        <w:jc w:val="both"/>
        <w:rPr>
          <w:rFonts w:ascii="Times New Roman" w:hAnsi="Times New Roman" w:cs="Times New Roman"/>
          <w:sz w:val="24"/>
          <w:szCs w:val="24"/>
        </w:rPr>
      </w:pPr>
      <w:r w:rsidRPr="00FC0C8C">
        <w:rPr>
          <w:sz w:val="24"/>
          <w:szCs w:val="24"/>
        </w:rPr>
        <w:tab/>
      </w:r>
      <w:r w:rsidR="002C7B3D" w:rsidRPr="00FC0C8C">
        <w:rPr>
          <w:rFonts w:ascii="Times New Roman" w:hAnsi="Times New Roman" w:cs="Times New Roman"/>
          <w:sz w:val="24"/>
          <w:szCs w:val="24"/>
        </w:rPr>
        <w:t>Konsep awal mengampuni muncul pada ayat 7, yang mana dia mengajak untuk harus mengampuni dan menghibur. Mengampuni berarti “memberi dengan sukarela atau penuh kemurahan sesuatu yang sebenarnya tidak layak”</w:t>
      </w:r>
      <w:r w:rsidR="002C7B3D" w:rsidRPr="00FC0C8C">
        <w:rPr>
          <w:rStyle w:val="FootnoteReference"/>
          <w:rFonts w:ascii="Times New Roman" w:hAnsi="Times New Roman" w:cs="Times New Roman"/>
          <w:sz w:val="24"/>
          <w:szCs w:val="24"/>
        </w:rPr>
        <w:footnoteReference w:id="9"/>
      </w:r>
      <w:r w:rsidR="002C7B3D" w:rsidRPr="00FC0C8C">
        <w:rPr>
          <w:rFonts w:ascii="Times New Roman" w:hAnsi="Times New Roman" w:cs="Times New Roman"/>
          <w:sz w:val="24"/>
          <w:szCs w:val="24"/>
        </w:rPr>
        <w:t xml:space="preserve"> yang artinya pengampunan itu sebuah tindakan manusia yang bisa dikatakan sedikit memaksa dalam artian baik dan</w:t>
      </w:r>
      <w:r w:rsidR="00313E41" w:rsidRPr="00FC0C8C">
        <w:rPr>
          <w:rFonts w:ascii="Times New Roman" w:hAnsi="Times New Roman" w:cs="Times New Roman"/>
          <w:sz w:val="24"/>
          <w:szCs w:val="24"/>
        </w:rPr>
        <w:t xml:space="preserve"> dalam</w:t>
      </w:r>
      <w:r w:rsidR="002C7B3D" w:rsidRPr="00FC0C8C">
        <w:rPr>
          <w:rFonts w:ascii="Times New Roman" w:hAnsi="Times New Roman" w:cs="Times New Roman"/>
          <w:sz w:val="24"/>
          <w:szCs w:val="24"/>
        </w:rPr>
        <w:t xml:space="preserve"> artian lain</w:t>
      </w:r>
      <w:r w:rsidR="00313E41" w:rsidRPr="00FC0C8C">
        <w:rPr>
          <w:rFonts w:ascii="Times New Roman" w:hAnsi="Times New Roman" w:cs="Times New Roman"/>
          <w:sz w:val="24"/>
          <w:szCs w:val="24"/>
        </w:rPr>
        <w:t>,</w:t>
      </w:r>
      <w:r w:rsidR="002C7B3D" w:rsidRPr="00FC0C8C">
        <w:rPr>
          <w:rFonts w:ascii="Times New Roman" w:hAnsi="Times New Roman" w:cs="Times New Roman"/>
          <w:sz w:val="24"/>
          <w:szCs w:val="24"/>
        </w:rPr>
        <w:t xml:space="preserve"> pengampunan itu yang mudah untuk dikatakan namun sulit untuk dilakukan.</w:t>
      </w:r>
      <w:r w:rsidR="00313E41" w:rsidRPr="00FC0C8C">
        <w:rPr>
          <w:rFonts w:ascii="Times New Roman" w:hAnsi="Times New Roman" w:cs="Times New Roman"/>
          <w:sz w:val="24"/>
          <w:szCs w:val="24"/>
        </w:rPr>
        <w:t xml:space="preserve"> Oleh karena itu mengampuni seseorang itu bukanlah sebuah hal yang mudah. Paulus juga meminta untuk menghibur</w:t>
      </w:r>
      <w:r w:rsidR="00755BE9" w:rsidRPr="00FC0C8C">
        <w:rPr>
          <w:rFonts w:ascii="Times New Roman" w:hAnsi="Times New Roman" w:cs="Times New Roman"/>
          <w:sz w:val="24"/>
          <w:szCs w:val="24"/>
        </w:rPr>
        <w:t>, menghibur berarti menyenangkan, menyejukan dan melipur hati yang susah</w:t>
      </w:r>
      <w:r w:rsidR="00755BE9" w:rsidRPr="00FC0C8C">
        <w:rPr>
          <w:rStyle w:val="FootnoteReference"/>
          <w:rFonts w:ascii="Times New Roman" w:hAnsi="Times New Roman" w:cs="Times New Roman"/>
          <w:sz w:val="24"/>
          <w:szCs w:val="24"/>
        </w:rPr>
        <w:footnoteReference w:id="10"/>
      </w:r>
      <w:r w:rsidR="00313E41" w:rsidRPr="00FC0C8C">
        <w:rPr>
          <w:rFonts w:ascii="Times New Roman" w:hAnsi="Times New Roman" w:cs="Times New Roman"/>
          <w:sz w:val="24"/>
          <w:szCs w:val="24"/>
        </w:rPr>
        <w:t xml:space="preserve"> </w:t>
      </w:r>
      <w:r w:rsidR="00996638" w:rsidRPr="00FC0C8C">
        <w:rPr>
          <w:rFonts w:ascii="Times New Roman" w:hAnsi="Times New Roman" w:cs="Times New Roman"/>
          <w:sz w:val="24"/>
          <w:szCs w:val="24"/>
        </w:rPr>
        <w:t xml:space="preserve">yang berati dia mau penghiburan yang diberikan itu bukan sekedar untuk sesama, namun juga untuk Tuhan yang mana sudah mereka permalukan. </w:t>
      </w:r>
    </w:p>
    <w:p w14:paraId="5DE60556" w14:textId="3906C3B7" w:rsidR="00816A54" w:rsidRPr="00FC0C8C" w:rsidRDefault="00816A54" w:rsidP="005B3CEB">
      <w:pPr>
        <w:jc w:val="both"/>
        <w:rPr>
          <w:rFonts w:ascii="Times New Roman" w:hAnsi="Times New Roman" w:cs="Times New Roman"/>
          <w:sz w:val="24"/>
          <w:szCs w:val="24"/>
        </w:rPr>
      </w:pPr>
      <w:r w:rsidRPr="00FC0C8C">
        <w:rPr>
          <w:rFonts w:ascii="Times New Roman" w:hAnsi="Times New Roman" w:cs="Times New Roman"/>
          <w:sz w:val="24"/>
          <w:szCs w:val="24"/>
        </w:rPr>
        <w:tab/>
        <w:t xml:space="preserve">Intinya, konsep mengampuni Paulus yang sudah dijelaskan menunjuk kepada mengampuni seseorang yang telah berbuat keji. Untuk itu Paulus mau kesedihan yang nantinya akan dialami karena perbuatan orang itu tidak diampuni tidak terjadi. Bila dilihat, alasan kenapa Paulus meyakinkan mereka agar </w:t>
      </w:r>
      <w:proofErr w:type="gramStart"/>
      <w:r w:rsidRPr="00FC0C8C">
        <w:rPr>
          <w:rFonts w:ascii="Times New Roman" w:hAnsi="Times New Roman" w:cs="Times New Roman"/>
          <w:sz w:val="24"/>
          <w:szCs w:val="24"/>
        </w:rPr>
        <w:t>mau  mengampuni</w:t>
      </w:r>
      <w:proofErr w:type="gramEnd"/>
      <w:r w:rsidRPr="00FC0C8C">
        <w:rPr>
          <w:rFonts w:ascii="Times New Roman" w:hAnsi="Times New Roman" w:cs="Times New Roman"/>
          <w:sz w:val="24"/>
          <w:szCs w:val="24"/>
        </w:rPr>
        <w:t xml:space="preserve"> yaitu dengan melihat keadaan yang sedang dialami orang itu karena jika dibiarkan maka dia akan </w:t>
      </w:r>
      <w:r w:rsidR="005B3CEB" w:rsidRPr="00FC0C8C">
        <w:rPr>
          <w:rFonts w:ascii="Times New Roman" w:hAnsi="Times New Roman" w:cs="Times New Roman"/>
          <w:sz w:val="24"/>
          <w:szCs w:val="24"/>
        </w:rPr>
        <w:t>putus asa dan binasa oleh kesedihan yang terlampau berat (2:7). Selanjutnya Paulus siap untuk mengampuni orang ini juga (2:10) karena kasih yang dimiliki oleh Paulus.</w:t>
      </w:r>
    </w:p>
    <w:p w14:paraId="1E81796F" w14:textId="286AD0D3" w:rsidR="005B3CEB" w:rsidRPr="00FC0C8C" w:rsidRDefault="000453C4" w:rsidP="005B3CEB">
      <w:pPr>
        <w:jc w:val="both"/>
        <w:rPr>
          <w:rFonts w:ascii="Times New Roman" w:hAnsi="Times New Roman" w:cs="Times New Roman"/>
          <w:b/>
          <w:sz w:val="24"/>
          <w:szCs w:val="24"/>
        </w:rPr>
      </w:pPr>
      <w:r w:rsidRPr="00FC0C8C">
        <w:rPr>
          <w:rFonts w:ascii="Times New Roman" w:hAnsi="Times New Roman" w:cs="Times New Roman"/>
          <w:b/>
          <w:sz w:val="24"/>
          <w:szCs w:val="24"/>
        </w:rPr>
        <w:t>Keputusan Untuk Mengampuni</w:t>
      </w:r>
    </w:p>
    <w:p w14:paraId="62582F9B" w14:textId="60A401FB" w:rsidR="00664191" w:rsidRPr="00FC0C8C" w:rsidRDefault="000453C4" w:rsidP="00A54FCA">
      <w:pPr>
        <w:jc w:val="both"/>
        <w:rPr>
          <w:rFonts w:ascii="Times New Roman" w:hAnsi="Times New Roman" w:cs="Times New Roman"/>
          <w:sz w:val="24"/>
          <w:szCs w:val="24"/>
        </w:rPr>
      </w:pPr>
      <w:r w:rsidRPr="00FC0C8C">
        <w:rPr>
          <w:rFonts w:ascii="Times New Roman" w:hAnsi="Times New Roman" w:cs="Times New Roman"/>
          <w:b/>
          <w:sz w:val="24"/>
          <w:szCs w:val="24"/>
        </w:rPr>
        <w:tab/>
      </w:r>
      <w:r w:rsidRPr="00FC0C8C">
        <w:rPr>
          <w:rFonts w:ascii="Times New Roman" w:hAnsi="Times New Roman" w:cs="Times New Roman"/>
          <w:sz w:val="24"/>
          <w:szCs w:val="24"/>
        </w:rPr>
        <w:t xml:space="preserve">Manusia akan hidup dengan rasa bersalah selama sisa hidup mereka jika tidak mengampuni orang lain yang pernah berbuat salah kepada mereka. Jadi, mengampuni merupakan tindakan membebaskan seseorang dari keterikatan atas perbuatannya. </w:t>
      </w:r>
      <w:r w:rsidR="00274502" w:rsidRPr="00FC0C8C">
        <w:rPr>
          <w:rFonts w:ascii="Times New Roman" w:hAnsi="Times New Roman" w:cs="Times New Roman"/>
          <w:sz w:val="24"/>
          <w:szCs w:val="24"/>
        </w:rPr>
        <w:t xml:space="preserve">Worthington memandang pengampunan sebagai prasyarat untuk kemenangan perasaan positif atas perasaan negatif. </w:t>
      </w:r>
      <w:r w:rsidR="001A187B" w:rsidRPr="00FC0C8C">
        <w:rPr>
          <w:rFonts w:ascii="Times New Roman" w:hAnsi="Times New Roman" w:cs="Times New Roman"/>
          <w:sz w:val="24"/>
          <w:szCs w:val="24"/>
        </w:rPr>
        <w:t xml:space="preserve">Seperti tindakan positif lebih mempengaruhi emosi yang ada dalam diri </w:t>
      </w:r>
      <w:r w:rsidR="002F29B8" w:rsidRPr="00FC0C8C">
        <w:rPr>
          <w:rFonts w:ascii="Times New Roman" w:hAnsi="Times New Roman" w:cs="Times New Roman"/>
          <w:sz w:val="24"/>
          <w:szCs w:val="24"/>
        </w:rPr>
        <w:t>misalnya</w:t>
      </w:r>
      <w:r w:rsidR="001A187B" w:rsidRPr="00FC0C8C">
        <w:rPr>
          <w:rFonts w:ascii="Times New Roman" w:hAnsi="Times New Roman" w:cs="Times New Roman"/>
          <w:sz w:val="24"/>
          <w:szCs w:val="24"/>
        </w:rPr>
        <w:t xml:space="preserve"> </w:t>
      </w:r>
      <w:r w:rsidR="001A187B" w:rsidRPr="00FC0C8C">
        <w:rPr>
          <w:rFonts w:ascii="Times New Roman" w:hAnsi="Times New Roman" w:cs="Times New Roman"/>
          <w:sz w:val="24"/>
          <w:szCs w:val="24"/>
        </w:rPr>
        <w:lastRenderedPageBreak/>
        <w:t xml:space="preserve">mengasihani. </w:t>
      </w:r>
      <w:r w:rsidR="00274502" w:rsidRPr="00FC0C8C">
        <w:rPr>
          <w:rFonts w:ascii="Times New Roman" w:hAnsi="Times New Roman" w:cs="Times New Roman"/>
          <w:sz w:val="24"/>
          <w:szCs w:val="24"/>
        </w:rPr>
        <w:t>Worthington berpendapat bahwa perasaan negatif berbenturan di dalam tubuh manusia. (</w:t>
      </w:r>
      <w:proofErr w:type="gramStart"/>
      <w:r w:rsidR="00274502" w:rsidRPr="00FC0C8C">
        <w:rPr>
          <w:rFonts w:ascii="Times New Roman" w:hAnsi="Times New Roman" w:cs="Times New Roman"/>
          <w:sz w:val="24"/>
          <w:szCs w:val="24"/>
        </w:rPr>
        <w:t>marah</w:t>
      </w:r>
      <w:proofErr w:type="gramEnd"/>
      <w:r w:rsidR="00274502" w:rsidRPr="00FC0C8C">
        <w:rPr>
          <w:rFonts w:ascii="Times New Roman" w:hAnsi="Times New Roman" w:cs="Times New Roman"/>
          <w:sz w:val="24"/>
          <w:szCs w:val="24"/>
        </w:rPr>
        <w:t>, geram dan rasa ingin membalas pelaku kejahatan, dan sebagainya) dan emosi positif (berbelas kasih, mengampuni, kebaikan hati dan seterusnya) sehingga terjadi semacam perlawanan.</w:t>
      </w:r>
      <w:r w:rsidR="003E33E1" w:rsidRPr="00FC0C8C">
        <w:rPr>
          <w:rFonts w:ascii="Times New Roman" w:hAnsi="Times New Roman" w:cs="Times New Roman"/>
          <w:sz w:val="24"/>
          <w:szCs w:val="24"/>
        </w:rPr>
        <w:t xml:space="preserve"> Ada kalanya merasa menjadi pemenang adalah hal yang positif, tetapi ketika seseorang yang telah mampu berempati mengingat pelaku kejahatan dan kejadian tidak</w:t>
      </w:r>
      <w:r w:rsidR="002E16D3" w:rsidRPr="00FC0C8C">
        <w:rPr>
          <w:rFonts w:ascii="Times New Roman" w:hAnsi="Times New Roman" w:cs="Times New Roman"/>
          <w:sz w:val="24"/>
          <w:szCs w:val="24"/>
        </w:rPr>
        <w:t xml:space="preserve"> </w:t>
      </w:r>
      <w:r w:rsidR="003E33E1" w:rsidRPr="00FC0C8C">
        <w:rPr>
          <w:rFonts w:ascii="Times New Roman" w:hAnsi="Times New Roman" w:cs="Times New Roman"/>
          <w:sz w:val="24"/>
          <w:szCs w:val="24"/>
        </w:rPr>
        <w:t xml:space="preserve">menyenangkan yang dialaminya, tiba-tiba ia merasa getir, marah, dan ingin menuntut balas. </w:t>
      </w:r>
      <w:r w:rsidR="00274502" w:rsidRPr="00FC0C8C">
        <w:rPr>
          <w:rFonts w:ascii="Times New Roman" w:hAnsi="Times New Roman" w:cs="Times New Roman"/>
          <w:sz w:val="24"/>
          <w:szCs w:val="24"/>
        </w:rPr>
        <w:t>Sampai di sini, Worthington memahami emosi menjadi pengalaman yang menubuh (Emotion are embodied experiences)</w:t>
      </w:r>
      <w:r w:rsidR="003E33E1" w:rsidRPr="00FC0C8C">
        <w:rPr>
          <w:rFonts w:ascii="Times New Roman" w:hAnsi="Times New Roman" w:cs="Times New Roman"/>
          <w:sz w:val="24"/>
          <w:szCs w:val="24"/>
        </w:rPr>
        <w:t>.</w:t>
      </w:r>
      <w:r w:rsidR="003A1706" w:rsidRPr="00FC0C8C">
        <w:rPr>
          <w:rStyle w:val="FootnoteReference"/>
          <w:rFonts w:ascii="Times New Roman" w:hAnsi="Times New Roman" w:cs="Times New Roman"/>
          <w:sz w:val="24"/>
          <w:szCs w:val="24"/>
        </w:rPr>
        <w:footnoteReference w:id="11"/>
      </w:r>
    </w:p>
    <w:p w14:paraId="298A06DD" w14:textId="77777777" w:rsidR="009A50F5" w:rsidRPr="00FC0C8C" w:rsidRDefault="00A54FCA" w:rsidP="00664191">
      <w:pPr>
        <w:ind w:firstLine="720"/>
        <w:jc w:val="both"/>
        <w:rPr>
          <w:rFonts w:ascii="Times New Roman" w:hAnsi="Times New Roman" w:cs="Times New Roman"/>
          <w:sz w:val="24"/>
          <w:szCs w:val="24"/>
        </w:rPr>
      </w:pPr>
      <w:r w:rsidRPr="00FC0C8C">
        <w:rPr>
          <w:rFonts w:ascii="Times New Roman" w:hAnsi="Times New Roman" w:cs="Times New Roman"/>
          <w:sz w:val="24"/>
          <w:szCs w:val="24"/>
        </w:rPr>
        <w:t xml:space="preserve">Paulus </w:t>
      </w:r>
      <w:proofErr w:type="spellStart"/>
      <w:r w:rsidRPr="00FC0C8C">
        <w:rPr>
          <w:rFonts w:ascii="Times New Roman" w:hAnsi="Times New Roman" w:cs="Times New Roman"/>
          <w:sz w:val="24"/>
          <w:szCs w:val="24"/>
        </w:rPr>
        <w:t>memiki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hati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yang begitu </w:t>
      </w:r>
      <w:proofErr w:type="spellStart"/>
      <w:r w:rsidRPr="00FC0C8C">
        <w:rPr>
          <w:rFonts w:ascii="Times New Roman" w:hAnsi="Times New Roman" w:cs="Times New Roman"/>
          <w:sz w:val="24"/>
          <w:szCs w:val="24"/>
        </w:rPr>
        <w:t>besar</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pada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saat</w:t>
      </w:r>
      <w:proofErr w:type="spellEnd"/>
      <w:r w:rsidRPr="00FC0C8C">
        <w:rPr>
          <w:rFonts w:ascii="Times New Roman" w:hAnsi="Times New Roman" w:cs="Times New Roman"/>
          <w:sz w:val="24"/>
          <w:szCs w:val="24"/>
        </w:rPr>
        <w:t xml:space="preserve"> </w:t>
      </w:r>
      <w:proofErr w:type="spellStart"/>
      <w:r w:rsidR="00D35A2A" w:rsidRPr="00FC0C8C">
        <w:rPr>
          <w:rFonts w:ascii="Times New Roman" w:hAnsi="Times New Roman" w:cs="Times New Roman"/>
          <w:sz w:val="24"/>
          <w:szCs w:val="24"/>
        </w:rPr>
        <w:t>d</w:t>
      </w:r>
      <w:r w:rsidRPr="00FC0C8C">
        <w:rPr>
          <w:rFonts w:ascii="Times New Roman" w:hAnsi="Times New Roman" w:cs="Times New Roman"/>
          <w:sz w:val="24"/>
          <w:szCs w:val="24"/>
        </w:rPr>
        <w:t>ia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mengunjungi</w:t>
      </w:r>
      <w:proofErr w:type="spellEnd"/>
      <w:r w:rsidRPr="00FC0C8C">
        <w:rPr>
          <w:rFonts w:ascii="Times New Roman" w:hAnsi="Times New Roman" w:cs="Times New Roman"/>
          <w:sz w:val="24"/>
          <w:szCs w:val="24"/>
        </w:rPr>
        <w:t xml:space="preserve"> </w:t>
      </w:r>
      <w:proofErr w:type="spellStart"/>
      <w:r w:rsidR="00664191" w:rsidRPr="00FC0C8C">
        <w:rPr>
          <w:rFonts w:ascii="Times New Roman" w:hAnsi="Times New Roman" w:cs="Times New Roman"/>
          <w:sz w:val="24"/>
          <w:szCs w:val="24"/>
        </w:rPr>
        <w:t>K</w:t>
      </w:r>
      <w:r w:rsidRPr="00FC0C8C">
        <w:rPr>
          <w:rFonts w:ascii="Times New Roman" w:hAnsi="Times New Roman" w:cs="Times New Roman"/>
          <w:sz w:val="24"/>
          <w:szCs w:val="24"/>
        </w:rPr>
        <w:t>orintus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disana</w:t>
      </w:r>
      <w:proofErr w:type="spellEnd"/>
      <w:r w:rsidRPr="00FC0C8C">
        <w:rPr>
          <w:rFonts w:ascii="Times New Roman" w:hAnsi="Times New Roman" w:cs="Times New Roman"/>
          <w:sz w:val="24"/>
          <w:szCs w:val="24"/>
        </w:rPr>
        <w:t xml:space="preserve"> telah ada orang yang ingin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menghasut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menciptakan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w:t>
      </w:r>
      <w:r w:rsidR="00664191" w:rsidRPr="00FC0C8C">
        <w:rPr>
          <w:rFonts w:ascii="Times New Roman" w:hAnsi="Times New Roman" w:cs="Times New Roman"/>
          <w:sz w:val="24"/>
          <w:szCs w:val="24"/>
        </w:rPr>
        <w:t>rm</w:t>
      </w:r>
      <w:r w:rsidRPr="00FC0C8C">
        <w:rPr>
          <w:rFonts w:ascii="Times New Roman" w:hAnsi="Times New Roman" w:cs="Times New Roman"/>
          <w:sz w:val="24"/>
          <w:szCs w:val="24"/>
        </w:rPr>
        <w:t>ususuhan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mereka</w:t>
      </w:r>
      <w:proofErr w:type="spellEnd"/>
      <w:r w:rsidRPr="00FC0C8C">
        <w:rPr>
          <w:rFonts w:ascii="Times New Roman" w:hAnsi="Times New Roman" w:cs="Times New Roman"/>
          <w:sz w:val="24"/>
          <w:szCs w:val="24"/>
        </w:rPr>
        <w:t xml:space="preserve"> </w:t>
      </w:r>
      <w:r w:rsidR="009A50F5" w:rsidRPr="00FC0C8C">
        <w:rPr>
          <w:rFonts w:ascii="Times New Roman" w:hAnsi="Times New Roman" w:cs="Times New Roman"/>
          <w:sz w:val="24"/>
          <w:szCs w:val="24"/>
        </w:rPr>
        <w:t xml:space="preserve">yang </w:t>
      </w:r>
      <w:proofErr w:type="spellStart"/>
      <w:r w:rsidRPr="00FC0C8C">
        <w:rPr>
          <w:rFonts w:ascii="Times New Roman" w:hAnsi="Times New Roman" w:cs="Times New Roman"/>
          <w:sz w:val="24"/>
          <w:szCs w:val="24"/>
        </w:rPr>
        <w:t>menghina</w:t>
      </w:r>
      <w:proofErr w:type="spellEnd"/>
      <w:r w:rsidRPr="00FC0C8C">
        <w:rPr>
          <w:rFonts w:ascii="Times New Roman" w:hAnsi="Times New Roman" w:cs="Times New Roman"/>
          <w:sz w:val="24"/>
          <w:szCs w:val="24"/>
        </w:rPr>
        <w:t xml:space="preserve"> </w:t>
      </w:r>
      <w:r w:rsidR="009A50F5" w:rsidRPr="00FC0C8C">
        <w:rPr>
          <w:rFonts w:ascii="Times New Roman" w:hAnsi="Times New Roman" w:cs="Times New Roman"/>
          <w:sz w:val="24"/>
          <w:szCs w:val="24"/>
        </w:rPr>
        <w:t>P</w:t>
      </w:r>
      <w:r w:rsidRPr="00FC0C8C">
        <w:rPr>
          <w:rFonts w:ascii="Times New Roman" w:hAnsi="Times New Roman" w:cs="Times New Roman"/>
          <w:sz w:val="24"/>
          <w:szCs w:val="24"/>
        </w:rPr>
        <w:t xml:space="preserve">aulus agar </w:t>
      </w:r>
      <w:proofErr w:type="spellStart"/>
      <w:r w:rsidRPr="00FC0C8C">
        <w:rPr>
          <w:rFonts w:ascii="Times New Roman" w:hAnsi="Times New Roman" w:cs="Times New Roman"/>
          <w:sz w:val="24"/>
          <w:szCs w:val="24"/>
        </w:rPr>
        <w:t>disiplin</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terapkan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kepadanya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perbuatan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mereka</w:t>
      </w:r>
      <w:proofErr w:type="spellEnd"/>
      <w:r w:rsidRPr="00FC0C8C">
        <w:rPr>
          <w:rFonts w:ascii="Times New Roman" w:hAnsi="Times New Roman" w:cs="Times New Roman"/>
          <w:sz w:val="24"/>
          <w:szCs w:val="24"/>
        </w:rPr>
        <w:t xml:space="preserve"> tidak hanya melukai hati </w:t>
      </w:r>
      <w:proofErr w:type="spellStart"/>
      <w:r w:rsidRPr="00FC0C8C">
        <w:rPr>
          <w:rFonts w:ascii="Times New Roman" w:hAnsi="Times New Roman" w:cs="Times New Roman"/>
          <w:sz w:val="24"/>
          <w:szCs w:val="24"/>
        </w:rPr>
        <w:t>paulus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tetapi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juga</w:t>
      </w:r>
      <w:proofErr w:type="spellEnd"/>
      <w:r w:rsidRPr="00FC0C8C">
        <w:rPr>
          <w:rFonts w:ascii="Times New Roman" w:hAnsi="Times New Roman" w:cs="Times New Roman"/>
          <w:sz w:val="24"/>
          <w:szCs w:val="24"/>
        </w:rPr>
        <w:t xml:space="preserve"> </w:t>
      </w:r>
      <w:proofErr w:type="spellStart"/>
      <w:r w:rsidR="009A50F5" w:rsidRPr="00FC0C8C">
        <w:rPr>
          <w:rFonts w:ascii="Times New Roman" w:hAnsi="Times New Roman" w:cs="Times New Roman"/>
          <w:sz w:val="24"/>
          <w:szCs w:val="24"/>
        </w:rPr>
        <w:t>menyedihkan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seluruh</w:t>
      </w:r>
      <w:proofErr w:type="spellEnd"/>
      <w:r w:rsidRPr="00FC0C8C">
        <w:rPr>
          <w:rFonts w:ascii="Times New Roman" w:hAnsi="Times New Roman" w:cs="Times New Roman"/>
          <w:sz w:val="24"/>
          <w:szCs w:val="24"/>
        </w:rPr>
        <w:t xml:space="preserve"> </w:t>
      </w:r>
      <w:r w:rsidR="009A50F5" w:rsidRPr="00FC0C8C">
        <w:rPr>
          <w:rFonts w:ascii="Times New Roman" w:hAnsi="Times New Roman" w:cs="Times New Roman"/>
          <w:sz w:val="24"/>
          <w:szCs w:val="24"/>
        </w:rPr>
        <w:t xml:space="preserve">orang </w:t>
      </w:r>
      <w:proofErr w:type="spellStart"/>
      <w:r w:rsidR="009A50F5"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r w:rsidR="009A50F5" w:rsidRPr="00FC0C8C">
        <w:rPr>
          <w:rFonts w:ascii="Times New Roman" w:hAnsi="Times New Roman" w:cs="Times New Roman"/>
          <w:sz w:val="24"/>
          <w:szCs w:val="24"/>
        </w:rPr>
        <w:t>P</w:t>
      </w:r>
      <w:r w:rsidRPr="00FC0C8C">
        <w:rPr>
          <w:rFonts w:ascii="Times New Roman" w:hAnsi="Times New Roman" w:cs="Times New Roman"/>
          <w:sz w:val="24"/>
          <w:szCs w:val="24"/>
        </w:rPr>
        <w:t xml:space="preserve">aulus sadar </w:t>
      </w:r>
      <w:proofErr w:type="spellStart"/>
      <w:r w:rsidRPr="00FC0C8C">
        <w:rPr>
          <w:rFonts w:ascii="Times New Roman" w:hAnsi="Times New Roman" w:cs="Times New Roman"/>
          <w:sz w:val="24"/>
          <w:szCs w:val="24"/>
        </w:rPr>
        <w:t>bahwa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adalah</w:t>
      </w:r>
      <w:proofErr w:type="spellEnd"/>
      <w:r w:rsidRPr="00FC0C8C">
        <w:rPr>
          <w:rFonts w:ascii="Times New Roman" w:hAnsi="Times New Roman" w:cs="Times New Roman"/>
          <w:sz w:val="24"/>
          <w:szCs w:val="24"/>
        </w:rPr>
        <w:t xml:space="preserve"> </w:t>
      </w:r>
      <w:proofErr w:type="spellStart"/>
      <w:r w:rsidR="009A50F5" w:rsidRPr="00FC0C8C">
        <w:rPr>
          <w:rFonts w:ascii="Times New Roman" w:hAnsi="Times New Roman" w:cs="Times New Roman"/>
          <w:sz w:val="24"/>
          <w:szCs w:val="24"/>
        </w:rPr>
        <w:t>seorang</w:t>
      </w:r>
      <w:proofErr w:type="spellEnd"/>
      <w:r w:rsidR="009A50F5" w:rsidRPr="00FC0C8C">
        <w:rPr>
          <w:rFonts w:ascii="Times New Roman" w:hAnsi="Times New Roman" w:cs="Times New Roman"/>
          <w:sz w:val="24"/>
          <w:szCs w:val="24"/>
        </w:rPr>
        <w:t xml:space="preserve"> </w:t>
      </w:r>
      <w:proofErr w:type="spellStart"/>
      <w:r w:rsidR="009A50F5" w:rsidRPr="00FC0C8C">
        <w:rPr>
          <w:rFonts w:ascii="Times New Roman" w:hAnsi="Times New Roman" w:cs="Times New Roman"/>
          <w:sz w:val="24"/>
          <w:szCs w:val="24"/>
        </w:rPr>
        <w:t>rasul</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tidak</w:t>
      </w:r>
      <w:proofErr w:type="spellEnd"/>
      <w:r w:rsidRPr="00FC0C8C">
        <w:rPr>
          <w:rFonts w:ascii="Times New Roman" w:hAnsi="Times New Roman" w:cs="Times New Roman"/>
          <w:sz w:val="24"/>
          <w:szCs w:val="24"/>
        </w:rPr>
        <w:t xml:space="preserve"> mampu mengampuni tanpa teladan dan kekuatan dari Tuhan </w:t>
      </w:r>
      <w:proofErr w:type="spellStart"/>
      <w:r w:rsidRPr="00FC0C8C">
        <w:rPr>
          <w:rFonts w:ascii="Times New Roman" w:hAnsi="Times New Roman" w:cs="Times New Roman"/>
          <w:sz w:val="24"/>
          <w:szCs w:val="24"/>
        </w:rPr>
        <w:t>apa</w:t>
      </w:r>
      <w:proofErr w:type="spellEnd"/>
      <w:r w:rsidRPr="00FC0C8C">
        <w:rPr>
          <w:rFonts w:ascii="Times New Roman" w:hAnsi="Times New Roman" w:cs="Times New Roman"/>
          <w:sz w:val="24"/>
          <w:szCs w:val="24"/>
        </w:rPr>
        <w:t xml:space="preserve"> yang di </w:t>
      </w:r>
      <w:proofErr w:type="spellStart"/>
      <w:r w:rsidRPr="00FC0C8C">
        <w:rPr>
          <w:rFonts w:ascii="Times New Roman" w:hAnsi="Times New Roman" w:cs="Times New Roman"/>
          <w:sz w:val="24"/>
          <w:szCs w:val="24"/>
        </w:rPr>
        <w:t>lakukan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009A50F5" w:rsidRPr="00FC0C8C">
        <w:rPr>
          <w:rFonts w:ascii="Times New Roman" w:hAnsi="Times New Roman" w:cs="Times New Roman"/>
          <w:sz w:val="24"/>
          <w:szCs w:val="24"/>
        </w:rPr>
        <w:t xml:space="preserve">. </w:t>
      </w:r>
      <w:r w:rsidRPr="00FC0C8C">
        <w:rPr>
          <w:rFonts w:ascii="Times New Roman" w:hAnsi="Times New Roman" w:cs="Times New Roman"/>
          <w:sz w:val="24"/>
          <w:szCs w:val="24"/>
        </w:rPr>
        <w:t xml:space="preserve">Paulus </w:t>
      </w:r>
      <w:proofErr w:type="spellStart"/>
      <w:r w:rsidRPr="00FC0C8C">
        <w:rPr>
          <w:rFonts w:ascii="Times New Roman" w:hAnsi="Times New Roman" w:cs="Times New Roman"/>
          <w:sz w:val="24"/>
          <w:szCs w:val="24"/>
        </w:rPr>
        <w:t>mengajarkan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bahwa</w:t>
      </w:r>
      <w:proofErr w:type="spellEnd"/>
      <w:r w:rsidRPr="00FC0C8C">
        <w:rPr>
          <w:rFonts w:ascii="Times New Roman" w:hAnsi="Times New Roman" w:cs="Times New Roman"/>
          <w:sz w:val="24"/>
          <w:szCs w:val="24"/>
        </w:rPr>
        <w:t xml:space="preserve"> </w:t>
      </w:r>
      <w:proofErr w:type="spellStart"/>
      <w:r w:rsidR="009A50F5" w:rsidRPr="00FC0C8C">
        <w:rPr>
          <w:rFonts w:ascii="Times New Roman" w:hAnsi="Times New Roman" w:cs="Times New Roman"/>
          <w:sz w:val="24"/>
          <w:szCs w:val="24"/>
        </w:rPr>
        <w:t>k</w:t>
      </w:r>
      <w:r w:rsidR="00D5157F" w:rsidRPr="00FC0C8C">
        <w:rPr>
          <w:rFonts w:ascii="Times New Roman" w:hAnsi="Times New Roman" w:cs="Times New Roman"/>
          <w:sz w:val="24"/>
          <w:szCs w:val="24"/>
        </w:rPr>
        <w:t>etika</w:t>
      </w:r>
      <w:proofErr w:type="spellEnd"/>
      <w:r w:rsidR="00D5157F" w:rsidRPr="00FC0C8C">
        <w:rPr>
          <w:rFonts w:ascii="Times New Roman" w:hAnsi="Times New Roman" w:cs="Times New Roman"/>
          <w:sz w:val="24"/>
          <w:szCs w:val="24"/>
        </w:rPr>
        <w:t xml:space="preserve"> </w:t>
      </w:r>
      <w:proofErr w:type="spellStart"/>
      <w:r w:rsidR="00D5157F" w:rsidRPr="00FC0C8C">
        <w:rPr>
          <w:rFonts w:ascii="Times New Roman" w:hAnsi="Times New Roman" w:cs="Times New Roman"/>
          <w:sz w:val="24"/>
          <w:szCs w:val="24"/>
        </w:rPr>
        <w:t>merasa</w:t>
      </w:r>
      <w:proofErr w:type="spellEnd"/>
      <w:r w:rsidR="00D5157F" w:rsidRPr="00FC0C8C">
        <w:rPr>
          <w:rFonts w:ascii="Times New Roman" w:hAnsi="Times New Roman" w:cs="Times New Roman"/>
          <w:sz w:val="24"/>
          <w:szCs w:val="24"/>
        </w:rPr>
        <w:t xml:space="preserve"> </w:t>
      </w:r>
      <w:proofErr w:type="spellStart"/>
      <w:r w:rsidR="00D5157F" w:rsidRPr="00FC0C8C">
        <w:rPr>
          <w:rFonts w:ascii="Times New Roman" w:hAnsi="Times New Roman" w:cs="Times New Roman"/>
          <w:sz w:val="24"/>
          <w:szCs w:val="24"/>
        </w:rPr>
        <w:t>ke</w:t>
      </w:r>
      <w:r w:rsidRPr="00FC0C8C">
        <w:rPr>
          <w:rFonts w:ascii="Times New Roman" w:hAnsi="Times New Roman" w:cs="Times New Roman"/>
          <w:sz w:val="24"/>
          <w:szCs w:val="24"/>
        </w:rPr>
        <w:t>sulit</w:t>
      </w:r>
      <w:r w:rsidR="00D5157F" w:rsidRPr="00FC0C8C">
        <w:rPr>
          <w:rFonts w:ascii="Times New Roman" w:hAnsi="Times New Roman" w:cs="Times New Roman"/>
          <w:sz w:val="24"/>
          <w:szCs w:val="24"/>
        </w:rPr>
        <w:t>an</w:t>
      </w:r>
      <w:proofErr w:type="spellEnd"/>
      <w:r w:rsidR="00D5157F" w:rsidRPr="00FC0C8C">
        <w:rPr>
          <w:rFonts w:ascii="Times New Roman" w:hAnsi="Times New Roman" w:cs="Times New Roman"/>
          <w:sz w:val="24"/>
          <w:szCs w:val="24"/>
        </w:rPr>
        <w:t>,</w:t>
      </w:r>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memohonlah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kepada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Tuhan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sehingga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hati</w:t>
      </w:r>
      <w:proofErr w:type="spellEnd"/>
      <w:r w:rsidR="00D5157F"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besar</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orang lain. Bagi paulus pengampuanan seperti peperangan jika orang kristen tidak mau saling mengampuni itu berarti memberi ibllis kesempatan memecah belah </w:t>
      </w:r>
      <w:proofErr w:type="spellStart"/>
      <w:r w:rsidRPr="00FC0C8C">
        <w:rPr>
          <w:rFonts w:ascii="Times New Roman" w:hAnsi="Times New Roman" w:cs="Times New Roman"/>
          <w:sz w:val="24"/>
          <w:szCs w:val="24"/>
        </w:rPr>
        <w:t>tentara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kristus</w:t>
      </w:r>
      <w:proofErr w:type="spellEnd"/>
      <w:r w:rsidRPr="00FC0C8C">
        <w:rPr>
          <w:rFonts w:ascii="Times New Roman" w:hAnsi="Times New Roman" w:cs="Times New Roman"/>
          <w:sz w:val="24"/>
          <w:szCs w:val="24"/>
        </w:rPr>
        <w:t xml:space="preserve"> </w:t>
      </w:r>
      <w:r w:rsidR="009A50F5" w:rsidRPr="00FC0C8C">
        <w:rPr>
          <w:rFonts w:ascii="Times New Roman" w:hAnsi="Times New Roman" w:cs="Times New Roman"/>
          <w:sz w:val="24"/>
          <w:szCs w:val="24"/>
        </w:rPr>
        <w:t>P</w:t>
      </w:r>
      <w:r w:rsidRPr="00FC0C8C">
        <w:rPr>
          <w:rFonts w:ascii="Times New Roman" w:hAnsi="Times New Roman" w:cs="Times New Roman"/>
          <w:sz w:val="24"/>
          <w:szCs w:val="24"/>
        </w:rPr>
        <w:t xml:space="preserve">aulus </w:t>
      </w:r>
      <w:proofErr w:type="spellStart"/>
      <w:r w:rsidRPr="00FC0C8C">
        <w:rPr>
          <w:rFonts w:ascii="Times New Roman" w:hAnsi="Times New Roman" w:cs="Times New Roman"/>
          <w:sz w:val="24"/>
          <w:szCs w:val="24"/>
        </w:rPr>
        <w:t>mendorong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jemaat</w:t>
      </w:r>
      <w:proofErr w:type="spellEnd"/>
      <w:r w:rsidRPr="00FC0C8C">
        <w:rPr>
          <w:rFonts w:ascii="Times New Roman" w:hAnsi="Times New Roman" w:cs="Times New Roman"/>
          <w:sz w:val="24"/>
          <w:szCs w:val="24"/>
        </w:rPr>
        <w:t xml:space="preserve"> </w:t>
      </w:r>
      <w:proofErr w:type="spellStart"/>
      <w:r w:rsidR="009A50F5" w:rsidRPr="00FC0C8C">
        <w:rPr>
          <w:rFonts w:ascii="Times New Roman" w:hAnsi="Times New Roman" w:cs="Times New Roman"/>
          <w:sz w:val="24"/>
          <w:szCs w:val="24"/>
        </w:rPr>
        <w:t>K</w:t>
      </w:r>
      <w:r w:rsidRPr="00FC0C8C">
        <w:rPr>
          <w:rFonts w:ascii="Times New Roman" w:hAnsi="Times New Roman" w:cs="Times New Roman"/>
          <w:sz w:val="24"/>
          <w:szCs w:val="24"/>
        </w:rPr>
        <w:t>o</w:t>
      </w:r>
      <w:r w:rsidR="001D71D1" w:rsidRPr="00FC0C8C">
        <w:rPr>
          <w:rFonts w:ascii="Times New Roman" w:hAnsi="Times New Roman" w:cs="Times New Roman"/>
          <w:sz w:val="24"/>
          <w:szCs w:val="24"/>
        </w:rPr>
        <w:t>ri</w:t>
      </w:r>
      <w:r w:rsidRPr="00FC0C8C">
        <w:rPr>
          <w:rFonts w:ascii="Times New Roman" w:hAnsi="Times New Roman" w:cs="Times New Roman"/>
          <w:sz w:val="24"/>
          <w:szCs w:val="24"/>
        </w:rPr>
        <w:t>ntus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tidak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menimbulkan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kepahitan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walau</w:t>
      </w:r>
      <w:proofErr w:type="spellEnd"/>
      <w:r w:rsidRPr="00FC0C8C">
        <w:rPr>
          <w:rFonts w:ascii="Times New Roman" w:hAnsi="Times New Roman" w:cs="Times New Roman"/>
          <w:sz w:val="24"/>
          <w:szCs w:val="24"/>
        </w:rPr>
        <w:t xml:space="preserve"> orang tersebut bersalah terhadap jemaat memamang orang yang bersalah harus di tegur tetapi jangan berhenti sampai disitu harus dungat juga perlunya pengampunan tindakan untuk mengampuni adalah suatu menegasan pengampuanan Allah </w:t>
      </w:r>
      <w:proofErr w:type="spellStart"/>
      <w:r w:rsidRPr="00FC0C8C">
        <w:rPr>
          <w:rFonts w:ascii="Times New Roman" w:hAnsi="Times New Roman" w:cs="Times New Roman"/>
          <w:sz w:val="24"/>
          <w:szCs w:val="24"/>
        </w:rPr>
        <w:t>dalam</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diri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sesorang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sebagai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manusia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hendaklah</w:t>
      </w:r>
      <w:proofErr w:type="spellEnd"/>
      <w:r w:rsidR="00D5157F"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penuh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pengampunan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Dalam</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teks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pengampunan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paulus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kepada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jemaat</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korintus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juga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memberikan</w:t>
      </w:r>
      <w:proofErr w:type="spellEnd"/>
      <w:r w:rsidR="00D5157F"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pemahamanı</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antar</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pribadi</w:t>
      </w:r>
      <w:proofErr w:type="spellEnd"/>
      <w:r w:rsidR="00D5157F" w:rsidRPr="00FC0C8C">
        <w:rPr>
          <w:rFonts w:ascii="Times New Roman" w:hAnsi="Times New Roman" w:cs="Times New Roman"/>
          <w:sz w:val="24"/>
          <w:szCs w:val="24"/>
        </w:rPr>
        <w:t>.</w:t>
      </w:r>
      <w:r w:rsidR="004818A6" w:rsidRPr="00FC0C8C">
        <w:rPr>
          <w:rStyle w:val="FootnoteReference"/>
          <w:rFonts w:ascii="Times New Roman" w:hAnsi="Times New Roman" w:cs="Times New Roman"/>
          <w:sz w:val="24"/>
          <w:szCs w:val="24"/>
        </w:rPr>
        <w:footnoteReference w:id="12"/>
      </w:r>
      <w:r w:rsidR="009A50F5" w:rsidRPr="00FC0C8C">
        <w:rPr>
          <w:rFonts w:ascii="Times New Roman" w:hAnsi="Times New Roman" w:cs="Times New Roman"/>
          <w:sz w:val="24"/>
          <w:szCs w:val="24"/>
        </w:rPr>
        <w:t xml:space="preserve"> </w:t>
      </w:r>
    </w:p>
    <w:p w14:paraId="7E760952" w14:textId="0188B049" w:rsidR="009F5375" w:rsidRPr="00FC0C8C" w:rsidRDefault="003078F3" w:rsidP="008976F2">
      <w:pPr>
        <w:ind w:firstLine="720"/>
        <w:jc w:val="both"/>
        <w:rPr>
          <w:rFonts w:ascii="Times New Roman" w:hAnsi="Times New Roman" w:cs="Times New Roman"/>
          <w:sz w:val="24"/>
          <w:szCs w:val="24"/>
        </w:rPr>
      </w:pP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menurut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kitab</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suci</w:t>
      </w:r>
      <w:proofErr w:type="spellEnd"/>
      <w:r w:rsidRPr="00FC0C8C">
        <w:rPr>
          <w:rFonts w:ascii="Times New Roman" w:hAnsi="Times New Roman" w:cs="Times New Roman"/>
          <w:sz w:val="24"/>
          <w:szCs w:val="24"/>
        </w:rPr>
        <w:t xml:space="preserve"> merupakan </w:t>
      </w:r>
      <w:r w:rsidR="00E12164" w:rsidRPr="00FC0C8C">
        <w:rPr>
          <w:rFonts w:ascii="Times New Roman" w:hAnsi="Times New Roman" w:cs="Times New Roman"/>
          <w:sz w:val="24"/>
          <w:szCs w:val="24"/>
        </w:rPr>
        <w:t>pembebasan dan pelepasan dosa seseorang yang telah dia perbuatan</w:t>
      </w:r>
      <w:r w:rsidR="00EC4089" w:rsidRPr="00FC0C8C">
        <w:rPr>
          <w:rFonts w:ascii="Times New Roman" w:hAnsi="Times New Roman" w:cs="Times New Roman"/>
          <w:sz w:val="24"/>
          <w:szCs w:val="24"/>
        </w:rPr>
        <w:t>.</w:t>
      </w:r>
      <w:r w:rsidR="006A2780" w:rsidRPr="00FC0C8C">
        <w:rPr>
          <w:rFonts w:ascii="Times New Roman" w:hAnsi="Times New Roman" w:cs="Times New Roman"/>
          <w:sz w:val="24"/>
          <w:szCs w:val="24"/>
        </w:rPr>
        <w:t xml:space="preserve">keputusan untuk mengampuni seseorang </w:t>
      </w:r>
      <w:proofErr w:type="spellStart"/>
      <w:r w:rsidR="006A2780" w:rsidRPr="00FC0C8C">
        <w:rPr>
          <w:rFonts w:ascii="Times New Roman" w:hAnsi="Times New Roman" w:cs="Times New Roman"/>
          <w:sz w:val="24"/>
          <w:szCs w:val="24"/>
        </w:rPr>
        <w:t>adalah</w:t>
      </w:r>
      <w:proofErr w:type="spellEnd"/>
      <w:r w:rsidR="006A2780" w:rsidRPr="00FC0C8C">
        <w:rPr>
          <w:rFonts w:ascii="Times New Roman" w:hAnsi="Times New Roman" w:cs="Times New Roman"/>
          <w:sz w:val="24"/>
          <w:szCs w:val="24"/>
        </w:rPr>
        <w:t xml:space="preserve"> </w:t>
      </w:r>
      <w:proofErr w:type="spellStart"/>
      <w:r w:rsidR="006A2780" w:rsidRPr="00FC0C8C">
        <w:rPr>
          <w:rFonts w:ascii="Times New Roman" w:hAnsi="Times New Roman" w:cs="Times New Roman"/>
          <w:sz w:val="24"/>
          <w:szCs w:val="24"/>
        </w:rPr>
        <w:t>hal</w:t>
      </w:r>
      <w:proofErr w:type="spellEnd"/>
      <w:r w:rsidR="006A2780" w:rsidRPr="00FC0C8C">
        <w:rPr>
          <w:rFonts w:ascii="Times New Roman" w:hAnsi="Times New Roman" w:cs="Times New Roman"/>
          <w:sz w:val="24"/>
          <w:szCs w:val="24"/>
        </w:rPr>
        <w:t xml:space="preserve"> yang </w:t>
      </w:r>
      <w:proofErr w:type="spellStart"/>
      <w:r w:rsidR="006A2780" w:rsidRPr="00FC0C8C">
        <w:rPr>
          <w:rFonts w:ascii="Times New Roman" w:hAnsi="Times New Roman" w:cs="Times New Roman"/>
          <w:sz w:val="24"/>
          <w:szCs w:val="24"/>
        </w:rPr>
        <w:t>paul</w:t>
      </w:r>
      <w:r w:rsidR="001D7E70" w:rsidRPr="00FC0C8C">
        <w:rPr>
          <w:rFonts w:ascii="Times New Roman" w:hAnsi="Times New Roman" w:cs="Times New Roman"/>
          <w:sz w:val="24"/>
          <w:szCs w:val="24"/>
        </w:rPr>
        <w:t>u</w:t>
      </w:r>
      <w:r w:rsidR="006A2780" w:rsidRPr="00FC0C8C">
        <w:rPr>
          <w:rFonts w:ascii="Times New Roman" w:hAnsi="Times New Roman" w:cs="Times New Roman"/>
          <w:sz w:val="24"/>
          <w:szCs w:val="24"/>
        </w:rPr>
        <w:t>s</w:t>
      </w:r>
      <w:proofErr w:type="spellEnd"/>
      <w:r w:rsidR="006A2780" w:rsidRPr="00FC0C8C">
        <w:rPr>
          <w:rFonts w:ascii="Times New Roman" w:hAnsi="Times New Roman" w:cs="Times New Roman"/>
          <w:sz w:val="24"/>
          <w:szCs w:val="24"/>
        </w:rPr>
        <w:t xml:space="preserve"> </w:t>
      </w:r>
      <w:proofErr w:type="spellStart"/>
      <w:r w:rsidR="006A2780" w:rsidRPr="00FC0C8C">
        <w:rPr>
          <w:rFonts w:ascii="Times New Roman" w:hAnsi="Times New Roman" w:cs="Times New Roman"/>
          <w:sz w:val="24"/>
          <w:szCs w:val="24"/>
        </w:rPr>
        <w:t>harapkan</w:t>
      </w:r>
      <w:proofErr w:type="spellEnd"/>
      <w:r w:rsidR="006A2780" w:rsidRPr="00FC0C8C">
        <w:rPr>
          <w:rFonts w:ascii="Times New Roman" w:hAnsi="Times New Roman" w:cs="Times New Roman"/>
          <w:sz w:val="24"/>
          <w:szCs w:val="24"/>
        </w:rPr>
        <w:t xml:space="preserve"> </w:t>
      </w:r>
      <w:proofErr w:type="spellStart"/>
      <w:r w:rsidR="00073D67" w:rsidRPr="00FC0C8C">
        <w:rPr>
          <w:rFonts w:ascii="Times New Roman" w:hAnsi="Times New Roman" w:cs="Times New Roman"/>
          <w:sz w:val="24"/>
          <w:szCs w:val="24"/>
        </w:rPr>
        <w:t>untuk</w:t>
      </w:r>
      <w:proofErr w:type="spellEnd"/>
      <w:r w:rsidR="00073D67" w:rsidRPr="00FC0C8C">
        <w:rPr>
          <w:rFonts w:ascii="Times New Roman" w:hAnsi="Times New Roman" w:cs="Times New Roman"/>
          <w:sz w:val="24"/>
          <w:szCs w:val="24"/>
        </w:rPr>
        <w:t xml:space="preserve"> </w:t>
      </w:r>
      <w:proofErr w:type="spellStart"/>
      <w:r w:rsidR="00073D67" w:rsidRPr="00FC0C8C">
        <w:rPr>
          <w:rFonts w:ascii="Times New Roman" w:hAnsi="Times New Roman" w:cs="Times New Roman"/>
          <w:sz w:val="24"/>
          <w:szCs w:val="24"/>
        </w:rPr>
        <w:t>saling</w:t>
      </w:r>
      <w:proofErr w:type="spellEnd"/>
      <w:r w:rsidR="00073D67" w:rsidRPr="00FC0C8C">
        <w:rPr>
          <w:rFonts w:ascii="Times New Roman" w:hAnsi="Times New Roman" w:cs="Times New Roman"/>
          <w:sz w:val="24"/>
          <w:szCs w:val="24"/>
        </w:rPr>
        <w:t xml:space="preserve"> </w:t>
      </w:r>
      <w:proofErr w:type="spellStart"/>
      <w:r w:rsidR="00073D67" w:rsidRPr="00FC0C8C">
        <w:rPr>
          <w:rFonts w:ascii="Times New Roman" w:hAnsi="Times New Roman" w:cs="Times New Roman"/>
          <w:sz w:val="24"/>
          <w:szCs w:val="24"/>
        </w:rPr>
        <w:t>mengampuni</w:t>
      </w:r>
      <w:proofErr w:type="spellEnd"/>
      <w:r w:rsidR="00073D67" w:rsidRPr="00FC0C8C">
        <w:rPr>
          <w:rFonts w:ascii="Times New Roman" w:hAnsi="Times New Roman" w:cs="Times New Roman"/>
          <w:sz w:val="24"/>
          <w:szCs w:val="24"/>
        </w:rPr>
        <w:t xml:space="preserve"> </w:t>
      </w:r>
      <w:proofErr w:type="spellStart"/>
      <w:r w:rsidR="00073D67" w:rsidRPr="00FC0C8C">
        <w:rPr>
          <w:rFonts w:ascii="Times New Roman" w:hAnsi="Times New Roman" w:cs="Times New Roman"/>
          <w:sz w:val="24"/>
          <w:szCs w:val="24"/>
        </w:rPr>
        <w:t>sesama</w:t>
      </w:r>
      <w:proofErr w:type="spellEnd"/>
      <w:r w:rsidR="00073D67" w:rsidRPr="00FC0C8C">
        <w:rPr>
          <w:rFonts w:ascii="Times New Roman" w:hAnsi="Times New Roman" w:cs="Times New Roman"/>
          <w:sz w:val="24"/>
          <w:szCs w:val="24"/>
        </w:rPr>
        <w:t>,</w:t>
      </w:r>
      <w:r w:rsidR="00D5157F" w:rsidRPr="00FC0C8C">
        <w:rPr>
          <w:rFonts w:ascii="Times New Roman" w:hAnsi="Times New Roman" w:cs="Times New Roman"/>
          <w:sz w:val="24"/>
          <w:szCs w:val="24"/>
        </w:rPr>
        <w:t xml:space="preserve"> </w:t>
      </w:r>
      <w:proofErr w:type="spellStart"/>
      <w:r w:rsidR="0024432F" w:rsidRPr="00FC0C8C">
        <w:rPr>
          <w:rFonts w:ascii="Times New Roman" w:hAnsi="Times New Roman" w:cs="Times New Roman"/>
          <w:sz w:val="24"/>
          <w:szCs w:val="24"/>
        </w:rPr>
        <w:t>paulus</w:t>
      </w:r>
      <w:proofErr w:type="spellEnd"/>
      <w:r w:rsidR="0024432F" w:rsidRPr="00FC0C8C">
        <w:rPr>
          <w:rFonts w:ascii="Times New Roman" w:hAnsi="Times New Roman" w:cs="Times New Roman"/>
          <w:sz w:val="24"/>
          <w:szCs w:val="24"/>
        </w:rPr>
        <w:t xml:space="preserve"> </w:t>
      </w:r>
      <w:proofErr w:type="spellStart"/>
      <w:r w:rsidR="0024432F" w:rsidRPr="00FC0C8C">
        <w:rPr>
          <w:rFonts w:ascii="Times New Roman" w:hAnsi="Times New Roman" w:cs="Times New Roman"/>
          <w:sz w:val="24"/>
          <w:szCs w:val="24"/>
        </w:rPr>
        <w:t>menunjukan</w:t>
      </w:r>
      <w:proofErr w:type="spellEnd"/>
      <w:r w:rsidR="0024432F" w:rsidRPr="00FC0C8C">
        <w:rPr>
          <w:rFonts w:ascii="Times New Roman" w:hAnsi="Times New Roman" w:cs="Times New Roman"/>
          <w:sz w:val="24"/>
          <w:szCs w:val="24"/>
        </w:rPr>
        <w:t xml:space="preserve"> </w:t>
      </w:r>
      <w:proofErr w:type="spellStart"/>
      <w:r w:rsidR="0024432F" w:rsidRPr="00FC0C8C">
        <w:rPr>
          <w:rFonts w:ascii="Times New Roman" w:hAnsi="Times New Roman" w:cs="Times New Roman"/>
          <w:sz w:val="24"/>
          <w:szCs w:val="24"/>
        </w:rPr>
        <w:t>sikap</w:t>
      </w:r>
      <w:proofErr w:type="spellEnd"/>
      <w:r w:rsidR="0024432F" w:rsidRPr="00FC0C8C">
        <w:rPr>
          <w:rFonts w:ascii="Times New Roman" w:hAnsi="Times New Roman" w:cs="Times New Roman"/>
          <w:sz w:val="24"/>
          <w:szCs w:val="24"/>
        </w:rPr>
        <w:t xml:space="preserve"> </w:t>
      </w:r>
      <w:proofErr w:type="spellStart"/>
      <w:r w:rsidR="0024432F" w:rsidRPr="00FC0C8C">
        <w:rPr>
          <w:rFonts w:ascii="Times New Roman" w:hAnsi="Times New Roman" w:cs="Times New Roman"/>
          <w:sz w:val="24"/>
          <w:szCs w:val="24"/>
        </w:rPr>
        <w:t>pengampunan</w:t>
      </w:r>
      <w:proofErr w:type="spellEnd"/>
      <w:r w:rsidR="0024432F" w:rsidRPr="00FC0C8C">
        <w:rPr>
          <w:rFonts w:ascii="Times New Roman" w:hAnsi="Times New Roman" w:cs="Times New Roman"/>
          <w:sz w:val="24"/>
          <w:szCs w:val="24"/>
        </w:rPr>
        <w:t xml:space="preserve"> </w:t>
      </w:r>
      <w:proofErr w:type="spellStart"/>
      <w:r w:rsidR="0024432F" w:rsidRPr="00FC0C8C">
        <w:rPr>
          <w:rFonts w:ascii="Times New Roman" w:hAnsi="Times New Roman" w:cs="Times New Roman"/>
          <w:sz w:val="24"/>
          <w:szCs w:val="24"/>
        </w:rPr>
        <w:t>dia</w:t>
      </w:r>
      <w:proofErr w:type="spellEnd"/>
      <w:r w:rsidR="0024432F" w:rsidRPr="00FC0C8C">
        <w:rPr>
          <w:rFonts w:ascii="Times New Roman" w:hAnsi="Times New Roman" w:cs="Times New Roman"/>
          <w:sz w:val="24"/>
          <w:szCs w:val="24"/>
        </w:rPr>
        <w:t xml:space="preserve"> </w:t>
      </w:r>
      <w:proofErr w:type="spellStart"/>
      <w:r w:rsidR="0024432F" w:rsidRPr="00FC0C8C">
        <w:rPr>
          <w:rFonts w:ascii="Times New Roman" w:hAnsi="Times New Roman" w:cs="Times New Roman"/>
          <w:sz w:val="24"/>
          <w:szCs w:val="24"/>
        </w:rPr>
        <w:t>terhadap</w:t>
      </w:r>
      <w:proofErr w:type="spellEnd"/>
      <w:r w:rsidR="0024432F" w:rsidRPr="00FC0C8C">
        <w:rPr>
          <w:rFonts w:ascii="Times New Roman" w:hAnsi="Times New Roman" w:cs="Times New Roman"/>
          <w:sz w:val="24"/>
          <w:szCs w:val="24"/>
        </w:rPr>
        <w:t xml:space="preserve"> </w:t>
      </w:r>
      <w:proofErr w:type="spellStart"/>
      <w:r w:rsidR="0024432F" w:rsidRPr="00FC0C8C">
        <w:rPr>
          <w:rFonts w:ascii="Times New Roman" w:hAnsi="Times New Roman" w:cs="Times New Roman"/>
          <w:sz w:val="24"/>
          <w:szCs w:val="24"/>
        </w:rPr>
        <w:t>jemaat</w:t>
      </w:r>
      <w:proofErr w:type="spellEnd"/>
      <w:r w:rsidR="0024432F" w:rsidRPr="00FC0C8C">
        <w:rPr>
          <w:rFonts w:ascii="Times New Roman" w:hAnsi="Times New Roman" w:cs="Times New Roman"/>
          <w:sz w:val="24"/>
          <w:szCs w:val="24"/>
        </w:rPr>
        <w:t xml:space="preserve"> </w:t>
      </w:r>
      <w:proofErr w:type="spellStart"/>
      <w:r w:rsidR="0024432F" w:rsidRPr="00FC0C8C">
        <w:rPr>
          <w:rFonts w:ascii="Times New Roman" w:hAnsi="Times New Roman" w:cs="Times New Roman"/>
          <w:sz w:val="24"/>
          <w:szCs w:val="24"/>
        </w:rPr>
        <w:t>korintus</w:t>
      </w:r>
      <w:proofErr w:type="spellEnd"/>
      <w:r w:rsidR="0024432F" w:rsidRPr="00FC0C8C">
        <w:rPr>
          <w:rFonts w:ascii="Times New Roman" w:hAnsi="Times New Roman" w:cs="Times New Roman"/>
          <w:sz w:val="24"/>
          <w:szCs w:val="24"/>
        </w:rPr>
        <w:t xml:space="preserve"> </w:t>
      </w:r>
      <w:proofErr w:type="spellStart"/>
      <w:r w:rsidR="0024432F" w:rsidRPr="00FC0C8C">
        <w:rPr>
          <w:rFonts w:ascii="Times New Roman" w:hAnsi="Times New Roman" w:cs="Times New Roman"/>
          <w:sz w:val="24"/>
          <w:szCs w:val="24"/>
        </w:rPr>
        <w:t>dalam</w:t>
      </w:r>
      <w:proofErr w:type="spellEnd"/>
      <w:r w:rsidR="0024432F" w:rsidRPr="00FC0C8C">
        <w:rPr>
          <w:rFonts w:ascii="Times New Roman" w:hAnsi="Times New Roman" w:cs="Times New Roman"/>
          <w:sz w:val="24"/>
          <w:szCs w:val="24"/>
        </w:rPr>
        <w:t xml:space="preserve"> </w:t>
      </w:r>
      <w:proofErr w:type="spellStart"/>
      <w:r w:rsidR="0024432F" w:rsidRPr="00FC0C8C">
        <w:rPr>
          <w:rFonts w:ascii="Times New Roman" w:hAnsi="Times New Roman" w:cs="Times New Roman"/>
          <w:sz w:val="24"/>
          <w:szCs w:val="24"/>
        </w:rPr>
        <w:t>melihatnya</w:t>
      </w:r>
      <w:proofErr w:type="spellEnd"/>
      <w:r w:rsidR="0024432F" w:rsidRPr="00FC0C8C">
        <w:rPr>
          <w:rFonts w:ascii="Times New Roman" w:hAnsi="Times New Roman" w:cs="Times New Roman"/>
          <w:sz w:val="24"/>
          <w:szCs w:val="24"/>
        </w:rPr>
        <w:t xml:space="preserve"> </w:t>
      </w:r>
      <w:proofErr w:type="spellStart"/>
      <w:r w:rsidR="006B1B0B" w:rsidRPr="00FC0C8C">
        <w:rPr>
          <w:rFonts w:ascii="Times New Roman" w:hAnsi="Times New Roman" w:cs="Times New Roman"/>
          <w:sz w:val="24"/>
          <w:szCs w:val="24"/>
        </w:rPr>
        <w:t>dengan</w:t>
      </w:r>
      <w:proofErr w:type="spellEnd"/>
      <w:r w:rsidR="006B1B0B" w:rsidRPr="00FC0C8C">
        <w:rPr>
          <w:rFonts w:ascii="Times New Roman" w:hAnsi="Times New Roman" w:cs="Times New Roman"/>
          <w:sz w:val="24"/>
          <w:szCs w:val="24"/>
        </w:rPr>
        <w:t xml:space="preserve"> </w:t>
      </w:r>
      <w:proofErr w:type="spellStart"/>
      <w:r w:rsidR="006B1B0B" w:rsidRPr="00FC0C8C">
        <w:rPr>
          <w:rFonts w:ascii="Times New Roman" w:hAnsi="Times New Roman" w:cs="Times New Roman"/>
          <w:sz w:val="24"/>
          <w:szCs w:val="24"/>
        </w:rPr>
        <w:t>memakai</w:t>
      </w:r>
      <w:proofErr w:type="spellEnd"/>
      <w:r w:rsidR="006B1B0B" w:rsidRPr="00FC0C8C">
        <w:rPr>
          <w:rFonts w:ascii="Times New Roman" w:hAnsi="Times New Roman" w:cs="Times New Roman"/>
          <w:sz w:val="24"/>
          <w:szCs w:val="24"/>
        </w:rPr>
        <w:t xml:space="preserve"> </w:t>
      </w:r>
      <w:proofErr w:type="spellStart"/>
      <w:r w:rsidR="006B1B0B" w:rsidRPr="00FC0C8C">
        <w:rPr>
          <w:rFonts w:ascii="Times New Roman" w:hAnsi="Times New Roman" w:cs="Times New Roman"/>
          <w:sz w:val="24"/>
          <w:szCs w:val="24"/>
        </w:rPr>
        <w:t>kajian</w:t>
      </w:r>
      <w:proofErr w:type="spellEnd"/>
      <w:r w:rsidR="00CC0CD2" w:rsidRPr="00FC0C8C">
        <w:rPr>
          <w:rFonts w:ascii="Times New Roman" w:hAnsi="Times New Roman" w:cs="Times New Roman"/>
          <w:sz w:val="24"/>
          <w:szCs w:val="24"/>
        </w:rPr>
        <w:t xml:space="preserve"> </w:t>
      </w:r>
      <w:proofErr w:type="spellStart"/>
      <w:r w:rsidR="00CC0CD2" w:rsidRPr="00FC0C8C">
        <w:rPr>
          <w:rFonts w:ascii="Times New Roman" w:hAnsi="Times New Roman" w:cs="Times New Roman"/>
          <w:sz w:val="24"/>
          <w:szCs w:val="24"/>
        </w:rPr>
        <w:t>Teori</w:t>
      </w:r>
      <w:proofErr w:type="spellEnd"/>
      <w:r w:rsidR="00CC0CD2" w:rsidRPr="00FC0C8C">
        <w:rPr>
          <w:rFonts w:ascii="Times New Roman" w:hAnsi="Times New Roman" w:cs="Times New Roman"/>
          <w:sz w:val="24"/>
          <w:szCs w:val="24"/>
        </w:rPr>
        <w:t xml:space="preserve"> Psikologi E. L. Worthington Ch.L.Griswold. </w:t>
      </w:r>
      <w:proofErr w:type="spellStart"/>
      <w:r w:rsidR="004818A6" w:rsidRPr="00FC0C8C">
        <w:rPr>
          <w:rFonts w:ascii="Times New Roman" w:hAnsi="Times New Roman" w:cs="Times New Roman"/>
          <w:sz w:val="24"/>
          <w:szCs w:val="24"/>
        </w:rPr>
        <w:t>Teori</w:t>
      </w:r>
      <w:proofErr w:type="spellEnd"/>
      <w:r w:rsidR="00CC0CD2" w:rsidRPr="00FC0C8C">
        <w:rPr>
          <w:rFonts w:ascii="Times New Roman" w:hAnsi="Times New Roman" w:cs="Times New Roman"/>
          <w:sz w:val="24"/>
          <w:szCs w:val="24"/>
        </w:rPr>
        <w:t xml:space="preserve"> </w:t>
      </w:r>
      <w:proofErr w:type="spellStart"/>
      <w:r w:rsidR="00CC0CD2" w:rsidRPr="00FC0C8C">
        <w:rPr>
          <w:rFonts w:ascii="Times New Roman" w:hAnsi="Times New Roman" w:cs="Times New Roman"/>
          <w:sz w:val="24"/>
          <w:szCs w:val="24"/>
        </w:rPr>
        <w:t>ini</w:t>
      </w:r>
      <w:proofErr w:type="spellEnd"/>
      <w:r w:rsidR="00CC0CD2" w:rsidRPr="00FC0C8C">
        <w:rPr>
          <w:rFonts w:ascii="Times New Roman" w:hAnsi="Times New Roman" w:cs="Times New Roman"/>
          <w:sz w:val="24"/>
          <w:szCs w:val="24"/>
        </w:rPr>
        <w:t xml:space="preserve"> </w:t>
      </w:r>
      <w:proofErr w:type="spellStart"/>
      <w:r w:rsidR="00CC0CD2" w:rsidRPr="00FC0C8C">
        <w:rPr>
          <w:rFonts w:ascii="Times New Roman" w:hAnsi="Times New Roman" w:cs="Times New Roman"/>
          <w:sz w:val="24"/>
          <w:szCs w:val="24"/>
        </w:rPr>
        <w:t>berbicara</w:t>
      </w:r>
      <w:proofErr w:type="spellEnd"/>
      <w:r w:rsidR="00CC0CD2" w:rsidRPr="00FC0C8C">
        <w:rPr>
          <w:rFonts w:ascii="Times New Roman" w:hAnsi="Times New Roman" w:cs="Times New Roman"/>
          <w:sz w:val="24"/>
          <w:szCs w:val="24"/>
        </w:rPr>
        <w:t xml:space="preserve"> </w:t>
      </w:r>
      <w:proofErr w:type="spellStart"/>
      <w:r w:rsidR="00CC0CD2" w:rsidRPr="00FC0C8C">
        <w:rPr>
          <w:rFonts w:ascii="Times New Roman" w:hAnsi="Times New Roman" w:cs="Times New Roman"/>
          <w:sz w:val="24"/>
          <w:szCs w:val="24"/>
        </w:rPr>
        <w:t>mengenai</w:t>
      </w:r>
      <w:proofErr w:type="spellEnd"/>
      <w:r w:rsidR="00CC0CD2" w:rsidRPr="00FC0C8C">
        <w:rPr>
          <w:rFonts w:ascii="Times New Roman" w:hAnsi="Times New Roman" w:cs="Times New Roman"/>
          <w:sz w:val="24"/>
          <w:szCs w:val="24"/>
        </w:rPr>
        <w:t xml:space="preserve"> </w:t>
      </w:r>
      <w:proofErr w:type="spellStart"/>
      <w:r w:rsidR="00CC0CD2" w:rsidRPr="00FC0C8C">
        <w:rPr>
          <w:rFonts w:ascii="Times New Roman" w:hAnsi="Times New Roman" w:cs="Times New Roman"/>
          <w:sz w:val="24"/>
          <w:szCs w:val="24"/>
        </w:rPr>
        <w:t>pengampunan</w:t>
      </w:r>
      <w:proofErr w:type="spellEnd"/>
      <w:r w:rsidR="00CC0CD2" w:rsidRPr="00FC0C8C">
        <w:rPr>
          <w:rFonts w:ascii="Times New Roman" w:hAnsi="Times New Roman" w:cs="Times New Roman"/>
          <w:sz w:val="24"/>
          <w:szCs w:val="24"/>
        </w:rPr>
        <w:t xml:space="preserve"> </w:t>
      </w:r>
      <w:proofErr w:type="spellStart"/>
      <w:r w:rsidR="00CC0CD2" w:rsidRPr="00FC0C8C">
        <w:rPr>
          <w:rFonts w:ascii="Times New Roman" w:hAnsi="Times New Roman" w:cs="Times New Roman"/>
          <w:sz w:val="24"/>
          <w:szCs w:val="24"/>
        </w:rPr>
        <w:t>antar</w:t>
      </w:r>
      <w:proofErr w:type="spellEnd"/>
      <w:r w:rsidR="00CC0CD2" w:rsidRPr="00FC0C8C">
        <w:rPr>
          <w:rFonts w:ascii="Times New Roman" w:hAnsi="Times New Roman" w:cs="Times New Roman"/>
          <w:sz w:val="24"/>
          <w:szCs w:val="24"/>
        </w:rPr>
        <w:t xml:space="preserve"> </w:t>
      </w:r>
      <w:proofErr w:type="spellStart"/>
      <w:r w:rsidR="00CC0CD2" w:rsidRPr="00FC0C8C">
        <w:rPr>
          <w:rFonts w:ascii="Times New Roman" w:hAnsi="Times New Roman" w:cs="Times New Roman"/>
          <w:sz w:val="24"/>
          <w:szCs w:val="24"/>
        </w:rPr>
        <w:t>pribadi</w:t>
      </w:r>
      <w:proofErr w:type="spellEnd"/>
      <w:r w:rsidR="00CC0CD2" w:rsidRPr="00FC0C8C">
        <w:rPr>
          <w:rFonts w:ascii="Times New Roman" w:hAnsi="Times New Roman" w:cs="Times New Roman"/>
          <w:sz w:val="24"/>
          <w:szCs w:val="24"/>
        </w:rPr>
        <w:t>.</w:t>
      </w:r>
      <w:r w:rsidR="00922EAD" w:rsidRPr="00FC0C8C">
        <w:rPr>
          <w:rFonts w:ascii="Times New Roman" w:hAnsi="Times New Roman" w:cs="Times New Roman"/>
          <w:sz w:val="24"/>
          <w:szCs w:val="24"/>
        </w:rPr>
        <w:t xml:space="preserve"> Pengampuni antar pribadi yang di tunjukan oleh dua teori ini mencerminkan sikap paulus </w:t>
      </w:r>
      <w:proofErr w:type="spellStart"/>
      <w:r w:rsidR="00922EAD" w:rsidRPr="00FC0C8C">
        <w:rPr>
          <w:rFonts w:ascii="Times New Roman" w:hAnsi="Times New Roman" w:cs="Times New Roman"/>
          <w:sz w:val="24"/>
          <w:szCs w:val="24"/>
        </w:rPr>
        <w:t>kepada</w:t>
      </w:r>
      <w:proofErr w:type="spellEnd"/>
      <w:r w:rsidR="00922EAD" w:rsidRPr="00FC0C8C">
        <w:rPr>
          <w:rFonts w:ascii="Times New Roman" w:hAnsi="Times New Roman" w:cs="Times New Roman"/>
          <w:sz w:val="24"/>
          <w:szCs w:val="24"/>
        </w:rPr>
        <w:t xml:space="preserve"> </w:t>
      </w:r>
      <w:proofErr w:type="spellStart"/>
      <w:r w:rsidR="00922EAD" w:rsidRPr="00FC0C8C">
        <w:rPr>
          <w:rFonts w:ascii="Times New Roman" w:hAnsi="Times New Roman" w:cs="Times New Roman"/>
          <w:sz w:val="24"/>
          <w:szCs w:val="24"/>
        </w:rPr>
        <w:t>jemaat</w:t>
      </w:r>
      <w:proofErr w:type="spellEnd"/>
      <w:r w:rsidR="00922EAD" w:rsidRPr="00FC0C8C">
        <w:rPr>
          <w:rFonts w:ascii="Times New Roman" w:hAnsi="Times New Roman" w:cs="Times New Roman"/>
          <w:sz w:val="24"/>
          <w:szCs w:val="24"/>
        </w:rPr>
        <w:t xml:space="preserve"> di </w:t>
      </w:r>
      <w:proofErr w:type="spellStart"/>
      <w:r w:rsidR="00922EAD" w:rsidRPr="00FC0C8C">
        <w:rPr>
          <w:rFonts w:ascii="Times New Roman" w:hAnsi="Times New Roman" w:cs="Times New Roman"/>
          <w:sz w:val="24"/>
          <w:szCs w:val="24"/>
        </w:rPr>
        <w:t>korintus</w:t>
      </w:r>
      <w:proofErr w:type="spellEnd"/>
      <w:r w:rsidR="00922EAD" w:rsidRPr="00FC0C8C">
        <w:rPr>
          <w:rFonts w:ascii="Times New Roman" w:hAnsi="Times New Roman" w:cs="Times New Roman"/>
          <w:sz w:val="24"/>
          <w:szCs w:val="24"/>
        </w:rPr>
        <w:t xml:space="preserve"> </w:t>
      </w:r>
      <w:proofErr w:type="spellStart"/>
      <w:r w:rsidR="00922EAD" w:rsidRPr="00FC0C8C">
        <w:rPr>
          <w:rFonts w:ascii="Times New Roman" w:hAnsi="Times New Roman" w:cs="Times New Roman"/>
          <w:sz w:val="24"/>
          <w:szCs w:val="24"/>
        </w:rPr>
        <w:t>untuk</w:t>
      </w:r>
      <w:proofErr w:type="spellEnd"/>
      <w:r w:rsidR="00922EAD" w:rsidRPr="00FC0C8C">
        <w:rPr>
          <w:rFonts w:ascii="Times New Roman" w:hAnsi="Times New Roman" w:cs="Times New Roman"/>
          <w:sz w:val="24"/>
          <w:szCs w:val="24"/>
        </w:rPr>
        <w:t xml:space="preserve"> </w:t>
      </w:r>
      <w:proofErr w:type="spellStart"/>
      <w:r w:rsidR="00D5157F" w:rsidRPr="00FC0C8C">
        <w:rPr>
          <w:rFonts w:ascii="Times New Roman" w:hAnsi="Times New Roman" w:cs="Times New Roman"/>
          <w:sz w:val="24"/>
          <w:szCs w:val="24"/>
        </w:rPr>
        <w:t>me</w:t>
      </w:r>
      <w:r w:rsidR="00922EAD" w:rsidRPr="00FC0C8C">
        <w:rPr>
          <w:rFonts w:ascii="Times New Roman" w:hAnsi="Times New Roman" w:cs="Times New Roman"/>
          <w:sz w:val="24"/>
          <w:szCs w:val="24"/>
        </w:rPr>
        <w:t>maknai</w:t>
      </w:r>
      <w:proofErr w:type="spellEnd"/>
      <w:r w:rsidR="00922EAD" w:rsidRPr="00FC0C8C">
        <w:rPr>
          <w:rFonts w:ascii="Times New Roman" w:hAnsi="Times New Roman" w:cs="Times New Roman"/>
          <w:sz w:val="24"/>
          <w:szCs w:val="24"/>
        </w:rPr>
        <w:t xml:space="preserve"> </w:t>
      </w:r>
      <w:proofErr w:type="spellStart"/>
      <w:r w:rsidR="00922EAD" w:rsidRPr="00FC0C8C">
        <w:rPr>
          <w:rFonts w:ascii="Times New Roman" w:hAnsi="Times New Roman" w:cs="Times New Roman"/>
          <w:sz w:val="24"/>
          <w:szCs w:val="24"/>
        </w:rPr>
        <w:t>sebagai</w:t>
      </w:r>
      <w:proofErr w:type="spellEnd"/>
      <w:r w:rsidR="00922EAD" w:rsidRPr="00FC0C8C">
        <w:rPr>
          <w:rFonts w:ascii="Times New Roman" w:hAnsi="Times New Roman" w:cs="Times New Roman"/>
          <w:sz w:val="24"/>
          <w:szCs w:val="24"/>
        </w:rPr>
        <w:t xml:space="preserve"> </w:t>
      </w:r>
      <w:proofErr w:type="spellStart"/>
      <w:r w:rsidR="00417B79" w:rsidRPr="00FC0C8C">
        <w:rPr>
          <w:rFonts w:ascii="Times New Roman" w:hAnsi="Times New Roman" w:cs="Times New Roman"/>
          <w:sz w:val="24"/>
          <w:szCs w:val="24"/>
        </w:rPr>
        <w:t>umat</w:t>
      </w:r>
      <w:proofErr w:type="spellEnd"/>
      <w:r w:rsidR="00417B79" w:rsidRPr="00FC0C8C">
        <w:rPr>
          <w:rFonts w:ascii="Times New Roman" w:hAnsi="Times New Roman" w:cs="Times New Roman"/>
          <w:sz w:val="24"/>
          <w:szCs w:val="24"/>
        </w:rPr>
        <w:t xml:space="preserve"> </w:t>
      </w:r>
      <w:proofErr w:type="spellStart"/>
      <w:r w:rsidR="00417B79" w:rsidRPr="00FC0C8C">
        <w:rPr>
          <w:rFonts w:ascii="Times New Roman" w:hAnsi="Times New Roman" w:cs="Times New Roman"/>
          <w:sz w:val="24"/>
          <w:szCs w:val="24"/>
        </w:rPr>
        <w:t>kristen</w:t>
      </w:r>
      <w:proofErr w:type="spellEnd"/>
      <w:r w:rsidR="00417B79" w:rsidRPr="00FC0C8C">
        <w:rPr>
          <w:rFonts w:ascii="Times New Roman" w:hAnsi="Times New Roman" w:cs="Times New Roman"/>
          <w:sz w:val="24"/>
          <w:szCs w:val="24"/>
        </w:rPr>
        <w:t>.</w:t>
      </w:r>
      <w:r w:rsidR="0051380E" w:rsidRPr="00FC0C8C">
        <w:rPr>
          <w:rFonts w:ascii="Times New Roman" w:hAnsi="Times New Roman" w:cs="Times New Roman"/>
          <w:sz w:val="24"/>
          <w:szCs w:val="24"/>
        </w:rPr>
        <w:t xml:space="preserve"> Dengan sikap mengampuni </w:t>
      </w:r>
      <w:r w:rsidR="007E1C33" w:rsidRPr="00FC0C8C">
        <w:rPr>
          <w:rFonts w:ascii="Times New Roman" w:hAnsi="Times New Roman" w:cs="Times New Roman"/>
          <w:sz w:val="24"/>
          <w:szCs w:val="24"/>
        </w:rPr>
        <w:t xml:space="preserve">perbuatan </w:t>
      </w:r>
      <w:proofErr w:type="spellStart"/>
      <w:r w:rsidR="007E1C33" w:rsidRPr="00FC0C8C">
        <w:rPr>
          <w:rFonts w:ascii="Times New Roman" w:hAnsi="Times New Roman" w:cs="Times New Roman"/>
          <w:sz w:val="24"/>
          <w:szCs w:val="24"/>
        </w:rPr>
        <w:t>dosa</w:t>
      </w:r>
      <w:proofErr w:type="spellEnd"/>
      <w:r w:rsidR="007E1C33" w:rsidRPr="00FC0C8C">
        <w:rPr>
          <w:rFonts w:ascii="Times New Roman" w:hAnsi="Times New Roman" w:cs="Times New Roman"/>
          <w:sz w:val="24"/>
          <w:szCs w:val="24"/>
        </w:rPr>
        <w:t xml:space="preserve"> yang di </w:t>
      </w:r>
      <w:proofErr w:type="spellStart"/>
      <w:r w:rsidR="007E1C33" w:rsidRPr="00FC0C8C">
        <w:rPr>
          <w:rFonts w:ascii="Times New Roman" w:hAnsi="Times New Roman" w:cs="Times New Roman"/>
          <w:sz w:val="24"/>
          <w:szCs w:val="24"/>
        </w:rPr>
        <w:t>lakukan</w:t>
      </w:r>
      <w:proofErr w:type="spellEnd"/>
      <w:r w:rsidR="007E1C33" w:rsidRPr="00FC0C8C">
        <w:rPr>
          <w:rFonts w:ascii="Times New Roman" w:hAnsi="Times New Roman" w:cs="Times New Roman"/>
          <w:sz w:val="24"/>
          <w:szCs w:val="24"/>
        </w:rPr>
        <w:t xml:space="preserve"> </w:t>
      </w:r>
      <w:proofErr w:type="spellStart"/>
      <w:r w:rsidR="007E1C33" w:rsidRPr="00FC0C8C">
        <w:rPr>
          <w:rFonts w:ascii="Times New Roman" w:hAnsi="Times New Roman" w:cs="Times New Roman"/>
          <w:sz w:val="24"/>
          <w:szCs w:val="24"/>
        </w:rPr>
        <w:t>seseorang</w:t>
      </w:r>
      <w:proofErr w:type="spellEnd"/>
      <w:r w:rsidR="007E1C33" w:rsidRPr="00FC0C8C">
        <w:rPr>
          <w:rFonts w:ascii="Times New Roman" w:hAnsi="Times New Roman" w:cs="Times New Roman"/>
          <w:sz w:val="24"/>
          <w:szCs w:val="24"/>
        </w:rPr>
        <w:t xml:space="preserve"> </w:t>
      </w:r>
      <w:proofErr w:type="spellStart"/>
      <w:r w:rsidR="00D5157F" w:rsidRPr="00FC0C8C">
        <w:rPr>
          <w:rFonts w:ascii="Times New Roman" w:hAnsi="Times New Roman" w:cs="Times New Roman"/>
          <w:sz w:val="24"/>
          <w:szCs w:val="24"/>
        </w:rPr>
        <w:t>untuk</w:t>
      </w:r>
      <w:proofErr w:type="spellEnd"/>
      <w:r w:rsidR="007E1C33" w:rsidRPr="00FC0C8C">
        <w:rPr>
          <w:rFonts w:ascii="Times New Roman" w:hAnsi="Times New Roman" w:cs="Times New Roman"/>
          <w:sz w:val="24"/>
          <w:szCs w:val="24"/>
        </w:rPr>
        <w:t xml:space="preserve"> </w:t>
      </w:r>
      <w:proofErr w:type="spellStart"/>
      <w:r w:rsidR="007E1C33" w:rsidRPr="00FC0C8C">
        <w:rPr>
          <w:rFonts w:ascii="Times New Roman" w:hAnsi="Times New Roman" w:cs="Times New Roman"/>
          <w:sz w:val="24"/>
          <w:szCs w:val="24"/>
        </w:rPr>
        <w:t>mengampuni</w:t>
      </w:r>
      <w:proofErr w:type="spellEnd"/>
      <w:r w:rsidR="007E1C33" w:rsidRPr="00FC0C8C">
        <w:rPr>
          <w:rFonts w:ascii="Times New Roman" w:hAnsi="Times New Roman" w:cs="Times New Roman"/>
          <w:sz w:val="24"/>
          <w:szCs w:val="24"/>
        </w:rPr>
        <w:t xml:space="preserve"> </w:t>
      </w:r>
      <w:proofErr w:type="spellStart"/>
      <w:r w:rsidR="007E1C33" w:rsidRPr="00FC0C8C">
        <w:rPr>
          <w:rFonts w:ascii="Times New Roman" w:hAnsi="Times New Roman" w:cs="Times New Roman"/>
          <w:sz w:val="24"/>
          <w:szCs w:val="24"/>
        </w:rPr>
        <w:t>dia</w:t>
      </w:r>
      <w:proofErr w:type="spellEnd"/>
      <w:r w:rsidR="007E1C33" w:rsidRPr="00FC0C8C">
        <w:rPr>
          <w:rFonts w:ascii="Times New Roman" w:hAnsi="Times New Roman" w:cs="Times New Roman"/>
          <w:sz w:val="24"/>
          <w:szCs w:val="24"/>
        </w:rPr>
        <w:t>,</w:t>
      </w:r>
      <w:r w:rsidR="00D5157F" w:rsidRPr="00FC0C8C">
        <w:rPr>
          <w:rFonts w:ascii="Times New Roman" w:hAnsi="Times New Roman" w:cs="Times New Roman"/>
          <w:sz w:val="24"/>
          <w:szCs w:val="24"/>
        </w:rPr>
        <w:t xml:space="preserve"> </w:t>
      </w:r>
      <w:proofErr w:type="spellStart"/>
      <w:r w:rsidR="00FB56D4" w:rsidRPr="00FC0C8C">
        <w:rPr>
          <w:rFonts w:ascii="Times New Roman" w:hAnsi="Times New Roman" w:cs="Times New Roman"/>
          <w:sz w:val="24"/>
          <w:szCs w:val="24"/>
        </w:rPr>
        <w:t>mereka</w:t>
      </w:r>
      <w:proofErr w:type="spellEnd"/>
      <w:r w:rsidR="00FB56D4" w:rsidRPr="00FC0C8C">
        <w:rPr>
          <w:rFonts w:ascii="Times New Roman" w:hAnsi="Times New Roman" w:cs="Times New Roman"/>
          <w:sz w:val="24"/>
          <w:szCs w:val="24"/>
        </w:rPr>
        <w:t xml:space="preserve"> </w:t>
      </w:r>
      <w:proofErr w:type="spellStart"/>
      <w:r w:rsidR="00D5157F" w:rsidRPr="00FC0C8C">
        <w:rPr>
          <w:rFonts w:ascii="Times New Roman" w:hAnsi="Times New Roman" w:cs="Times New Roman"/>
          <w:sz w:val="24"/>
          <w:szCs w:val="24"/>
        </w:rPr>
        <w:t>a</w:t>
      </w:r>
      <w:r w:rsidR="00FB56D4" w:rsidRPr="00FC0C8C">
        <w:rPr>
          <w:rFonts w:ascii="Times New Roman" w:hAnsi="Times New Roman" w:cs="Times New Roman"/>
          <w:sz w:val="24"/>
          <w:szCs w:val="24"/>
        </w:rPr>
        <w:t>kan</w:t>
      </w:r>
      <w:proofErr w:type="spellEnd"/>
      <w:r w:rsidR="00FB56D4" w:rsidRPr="00FC0C8C">
        <w:rPr>
          <w:rFonts w:ascii="Times New Roman" w:hAnsi="Times New Roman" w:cs="Times New Roman"/>
          <w:sz w:val="24"/>
          <w:szCs w:val="24"/>
        </w:rPr>
        <w:t xml:space="preserve"> </w:t>
      </w:r>
      <w:proofErr w:type="spellStart"/>
      <w:r w:rsidR="00FB56D4" w:rsidRPr="00FC0C8C">
        <w:rPr>
          <w:rFonts w:ascii="Times New Roman" w:hAnsi="Times New Roman" w:cs="Times New Roman"/>
          <w:sz w:val="24"/>
          <w:szCs w:val="24"/>
        </w:rPr>
        <w:t>merasa</w:t>
      </w:r>
      <w:proofErr w:type="spellEnd"/>
      <w:r w:rsidR="00FB56D4" w:rsidRPr="00FC0C8C">
        <w:rPr>
          <w:rFonts w:ascii="Times New Roman" w:hAnsi="Times New Roman" w:cs="Times New Roman"/>
          <w:sz w:val="24"/>
          <w:szCs w:val="24"/>
        </w:rPr>
        <w:t xml:space="preserve"> </w:t>
      </w:r>
      <w:proofErr w:type="spellStart"/>
      <w:r w:rsidR="00FB56D4" w:rsidRPr="00FC0C8C">
        <w:rPr>
          <w:rFonts w:ascii="Times New Roman" w:hAnsi="Times New Roman" w:cs="Times New Roman"/>
          <w:sz w:val="24"/>
          <w:szCs w:val="24"/>
        </w:rPr>
        <w:t>lebih</w:t>
      </w:r>
      <w:proofErr w:type="spellEnd"/>
      <w:r w:rsidR="00FB56D4" w:rsidRPr="00FC0C8C">
        <w:rPr>
          <w:rFonts w:ascii="Times New Roman" w:hAnsi="Times New Roman" w:cs="Times New Roman"/>
          <w:sz w:val="24"/>
          <w:szCs w:val="24"/>
        </w:rPr>
        <w:t xml:space="preserve"> </w:t>
      </w:r>
      <w:proofErr w:type="spellStart"/>
      <w:r w:rsidR="00FB56D4" w:rsidRPr="00FC0C8C">
        <w:rPr>
          <w:rFonts w:ascii="Times New Roman" w:hAnsi="Times New Roman" w:cs="Times New Roman"/>
          <w:sz w:val="24"/>
          <w:szCs w:val="24"/>
        </w:rPr>
        <w:t>tenang</w:t>
      </w:r>
      <w:proofErr w:type="spellEnd"/>
      <w:r w:rsidR="00FB56D4" w:rsidRPr="00FC0C8C">
        <w:rPr>
          <w:rFonts w:ascii="Times New Roman" w:hAnsi="Times New Roman" w:cs="Times New Roman"/>
          <w:sz w:val="24"/>
          <w:szCs w:val="24"/>
        </w:rPr>
        <w:t xml:space="preserve"> </w:t>
      </w:r>
      <w:proofErr w:type="spellStart"/>
      <w:r w:rsidR="00FB56D4" w:rsidRPr="00FC0C8C">
        <w:rPr>
          <w:rFonts w:ascii="Times New Roman" w:hAnsi="Times New Roman" w:cs="Times New Roman"/>
          <w:sz w:val="24"/>
          <w:szCs w:val="24"/>
        </w:rPr>
        <w:t>dan</w:t>
      </w:r>
      <w:proofErr w:type="spellEnd"/>
      <w:r w:rsidR="00FB56D4" w:rsidRPr="00FC0C8C">
        <w:rPr>
          <w:rFonts w:ascii="Times New Roman" w:hAnsi="Times New Roman" w:cs="Times New Roman"/>
          <w:sz w:val="24"/>
          <w:szCs w:val="24"/>
        </w:rPr>
        <w:t xml:space="preserve"> </w:t>
      </w:r>
      <w:proofErr w:type="spellStart"/>
      <w:r w:rsidR="00666C6D" w:rsidRPr="00FC0C8C">
        <w:rPr>
          <w:rFonts w:ascii="Times New Roman" w:hAnsi="Times New Roman" w:cs="Times New Roman"/>
          <w:sz w:val="24"/>
          <w:szCs w:val="24"/>
        </w:rPr>
        <w:t>lebih</w:t>
      </w:r>
      <w:proofErr w:type="spellEnd"/>
      <w:r w:rsidR="00666C6D" w:rsidRPr="00FC0C8C">
        <w:rPr>
          <w:rFonts w:ascii="Times New Roman" w:hAnsi="Times New Roman" w:cs="Times New Roman"/>
          <w:sz w:val="24"/>
          <w:szCs w:val="24"/>
        </w:rPr>
        <w:t xml:space="preserve"> </w:t>
      </w:r>
      <w:proofErr w:type="spellStart"/>
      <w:r w:rsidR="00666C6D" w:rsidRPr="00FC0C8C">
        <w:rPr>
          <w:rFonts w:ascii="Times New Roman" w:hAnsi="Times New Roman" w:cs="Times New Roman"/>
          <w:sz w:val="24"/>
          <w:szCs w:val="24"/>
        </w:rPr>
        <w:t>muda</w:t>
      </w:r>
      <w:proofErr w:type="spellEnd"/>
      <w:r w:rsidR="00666C6D" w:rsidRPr="00FC0C8C">
        <w:rPr>
          <w:rFonts w:ascii="Times New Roman" w:hAnsi="Times New Roman" w:cs="Times New Roman"/>
          <w:sz w:val="24"/>
          <w:szCs w:val="24"/>
        </w:rPr>
        <w:t xml:space="preserve"> </w:t>
      </w:r>
      <w:proofErr w:type="spellStart"/>
      <w:r w:rsidR="00666C6D" w:rsidRPr="00FC0C8C">
        <w:rPr>
          <w:rFonts w:ascii="Times New Roman" w:hAnsi="Times New Roman" w:cs="Times New Roman"/>
          <w:sz w:val="24"/>
          <w:szCs w:val="24"/>
        </w:rPr>
        <w:t>untuk</w:t>
      </w:r>
      <w:proofErr w:type="spellEnd"/>
      <w:r w:rsidR="00666C6D" w:rsidRPr="00FC0C8C">
        <w:rPr>
          <w:rFonts w:ascii="Times New Roman" w:hAnsi="Times New Roman" w:cs="Times New Roman"/>
          <w:sz w:val="24"/>
          <w:szCs w:val="24"/>
        </w:rPr>
        <w:t xml:space="preserve"> </w:t>
      </w:r>
      <w:proofErr w:type="spellStart"/>
      <w:r w:rsidR="00666C6D" w:rsidRPr="00FC0C8C">
        <w:rPr>
          <w:rFonts w:ascii="Times New Roman" w:hAnsi="Times New Roman" w:cs="Times New Roman"/>
          <w:sz w:val="24"/>
          <w:szCs w:val="24"/>
        </w:rPr>
        <w:t>berdamai</w:t>
      </w:r>
      <w:proofErr w:type="spellEnd"/>
      <w:r w:rsidR="00666C6D" w:rsidRPr="00FC0C8C">
        <w:rPr>
          <w:rFonts w:ascii="Times New Roman" w:hAnsi="Times New Roman" w:cs="Times New Roman"/>
          <w:sz w:val="24"/>
          <w:szCs w:val="24"/>
        </w:rPr>
        <w:t xml:space="preserve"> </w:t>
      </w:r>
      <w:proofErr w:type="spellStart"/>
      <w:r w:rsidR="00666C6D" w:rsidRPr="00FC0C8C">
        <w:rPr>
          <w:rFonts w:ascii="Times New Roman" w:hAnsi="Times New Roman" w:cs="Times New Roman"/>
          <w:sz w:val="24"/>
          <w:szCs w:val="24"/>
        </w:rPr>
        <w:t>dengan</w:t>
      </w:r>
      <w:proofErr w:type="spellEnd"/>
      <w:r w:rsidR="00CB1CF8" w:rsidRPr="00FC0C8C">
        <w:rPr>
          <w:rFonts w:ascii="Times New Roman" w:hAnsi="Times New Roman" w:cs="Times New Roman"/>
          <w:sz w:val="24"/>
          <w:szCs w:val="24"/>
        </w:rPr>
        <w:t xml:space="preserve">. </w:t>
      </w:r>
      <w:r w:rsidR="00022BFD" w:rsidRPr="00FC0C8C">
        <w:rPr>
          <w:rFonts w:ascii="Times New Roman" w:hAnsi="Times New Roman" w:cs="Times New Roman"/>
          <w:sz w:val="24"/>
          <w:szCs w:val="24"/>
        </w:rPr>
        <w:t xml:space="preserve">Sebagai orang kristen sikap </w:t>
      </w:r>
      <w:proofErr w:type="spellStart"/>
      <w:r w:rsidR="00022BFD" w:rsidRPr="00FC0C8C">
        <w:rPr>
          <w:rFonts w:ascii="Times New Roman" w:hAnsi="Times New Roman" w:cs="Times New Roman"/>
          <w:sz w:val="24"/>
          <w:szCs w:val="24"/>
        </w:rPr>
        <w:t>mengampuni</w:t>
      </w:r>
      <w:proofErr w:type="spellEnd"/>
      <w:r w:rsidR="00022BFD" w:rsidRPr="00FC0C8C">
        <w:rPr>
          <w:rFonts w:ascii="Times New Roman" w:hAnsi="Times New Roman" w:cs="Times New Roman"/>
          <w:sz w:val="24"/>
          <w:szCs w:val="24"/>
        </w:rPr>
        <w:t xml:space="preserve"> </w:t>
      </w:r>
      <w:proofErr w:type="spellStart"/>
      <w:r w:rsidR="00022BFD" w:rsidRPr="00FC0C8C">
        <w:rPr>
          <w:rFonts w:ascii="Times New Roman" w:hAnsi="Times New Roman" w:cs="Times New Roman"/>
          <w:sz w:val="24"/>
          <w:szCs w:val="24"/>
        </w:rPr>
        <w:t>juga</w:t>
      </w:r>
      <w:proofErr w:type="spellEnd"/>
      <w:r w:rsidR="00022BFD" w:rsidRPr="00FC0C8C">
        <w:rPr>
          <w:rFonts w:ascii="Times New Roman" w:hAnsi="Times New Roman" w:cs="Times New Roman"/>
          <w:sz w:val="24"/>
          <w:szCs w:val="24"/>
        </w:rPr>
        <w:t xml:space="preserve"> </w:t>
      </w:r>
      <w:proofErr w:type="spellStart"/>
      <w:r w:rsidR="00073EC4" w:rsidRPr="00FC0C8C">
        <w:rPr>
          <w:rFonts w:ascii="Times New Roman" w:hAnsi="Times New Roman" w:cs="Times New Roman"/>
          <w:sz w:val="24"/>
          <w:szCs w:val="24"/>
        </w:rPr>
        <w:t>menjukan</w:t>
      </w:r>
      <w:proofErr w:type="spellEnd"/>
      <w:r w:rsidR="00073EC4" w:rsidRPr="00FC0C8C">
        <w:rPr>
          <w:rFonts w:ascii="Times New Roman" w:hAnsi="Times New Roman" w:cs="Times New Roman"/>
          <w:sz w:val="24"/>
          <w:szCs w:val="24"/>
        </w:rPr>
        <w:t xml:space="preserve"> </w:t>
      </w:r>
      <w:proofErr w:type="spellStart"/>
      <w:r w:rsidR="00073EC4" w:rsidRPr="00FC0C8C">
        <w:rPr>
          <w:rFonts w:ascii="Times New Roman" w:hAnsi="Times New Roman" w:cs="Times New Roman"/>
          <w:sz w:val="24"/>
          <w:szCs w:val="24"/>
        </w:rPr>
        <w:t>ciri</w:t>
      </w:r>
      <w:proofErr w:type="spellEnd"/>
      <w:r w:rsidR="00073EC4" w:rsidRPr="00FC0C8C">
        <w:rPr>
          <w:rFonts w:ascii="Times New Roman" w:hAnsi="Times New Roman" w:cs="Times New Roman"/>
          <w:sz w:val="24"/>
          <w:szCs w:val="24"/>
        </w:rPr>
        <w:t xml:space="preserve"> </w:t>
      </w:r>
      <w:proofErr w:type="spellStart"/>
      <w:r w:rsidR="00073EC4" w:rsidRPr="00FC0C8C">
        <w:rPr>
          <w:rFonts w:ascii="Times New Roman" w:hAnsi="Times New Roman" w:cs="Times New Roman"/>
          <w:sz w:val="24"/>
          <w:szCs w:val="24"/>
        </w:rPr>
        <w:t>khas</w:t>
      </w:r>
      <w:proofErr w:type="spellEnd"/>
      <w:r w:rsidR="00073EC4" w:rsidRPr="00FC0C8C">
        <w:rPr>
          <w:rFonts w:ascii="Times New Roman" w:hAnsi="Times New Roman" w:cs="Times New Roman"/>
          <w:sz w:val="24"/>
          <w:szCs w:val="24"/>
        </w:rPr>
        <w:t xml:space="preserve"> </w:t>
      </w:r>
      <w:proofErr w:type="spellStart"/>
      <w:r w:rsidR="00073EC4" w:rsidRPr="00FC0C8C">
        <w:rPr>
          <w:rFonts w:ascii="Times New Roman" w:hAnsi="Times New Roman" w:cs="Times New Roman"/>
          <w:sz w:val="24"/>
          <w:szCs w:val="24"/>
        </w:rPr>
        <w:t>sikap</w:t>
      </w:r>
      <w:proofErr w:type="spellEnd"/>
      <w:r w:rsidR="00073EC4" w:rsidRPr="00FC0C8C">
        <w:rPr>
          <w:rFonts w:ascii="Times New Roman" w:hAnsi="Times New Roman" w:cs="Times New Roman"/>
          <w:sz w:val="24"/>
          <w:szCs w:val="24"/>
        </w:rPr>
        <w:t xml:space="preserve"> </w:t>
      </w:r>
      <w:proofErr w:type="spellStart"/>
      <w:r w:rsidR="004818A6" w:rsidRPr="00FC0C8C">
        <w:rPr>
          <w:rFonts w:ascii="Times New Roman" w:hAnsi="Times New Roman" w:cs="Times New Roman"/>
          <w:sz w:val="24"/>
          <w:szCs w:val="24"/>
        </w:rPr>
        <w:t>Y</w:t>
      </w:r>
      <w:r w:rsidR="00073EC4" w:rsidRPr="00FC0C8C">
        <w:rPr>
          <w:rFonts w:ascii="Times New Roman" w:hAnsi="Times New Roman" w:cs="Times New Roman"/>
          <w:sz w:val="24"/>
          <w:szCs w:val="24"/>
        </w:rPr>
        <w:t>esus</w:t>
      </w:r>
      <w:proofErr w:type="spellEnd"/>
      <w:r w:rsidR="00073EC4" w:rsidRPr="00FC0C8C">
        <w:rPr>
          <w:rFonts w:ascii="Times New Roman" w:hAnsi="Times New Roman" w:cs="Times New Roman"/>
          <w:sz w:val="24"/>
          <w:szCs w:val="24"/>
        </w:rPr>
        <w:t xml:space="preserve"> </w:t>
      </w:r>
      <w:proofErr w:type="spellStart"/>
      <w:r w:rsidR="00073EC4" w:rsidRPr="00FC0C8C">
        <w:rPr>
          <w:rFonts w:ascii="Times New Roman" w:hAnsi="Times New Roman" w:cs="Times New Roman"/>
          <w:sz w:val="24"/>
          <w:szCs w:val="24"/>
        </w:rPr>
        <w:t>dalam</w:t>
      </w:r>
      <w:proofErr w:type="spellEnd"/>
      <w:r w:rsidR="00073EC4" w:rsidRPr="00FC0C8C">
        <w:rPr>
          <w:rFonts w:ascii="Times New Roman" w:hAnsi="Times New Roman" w:cs="Times New Roman"/>
          <w:sz w:val="24"/>
          <w:szCs w:val="24"/>
        </w:rPr>
        <w:t xml:space="preserve"> </w:t>
      </w:r>
      <w:proofErr w:type="spellStart"/>
      <w:r w:rsidR="00073EC4" w:rsidRPr="00FC0C8C">
        <w:rPr>
          <w:rFonts w:ascii="Times New Roman" w:hAnsi="Times New Roman" w:cs="Times New Roman"/>
          <w:sz w:val="24"/>
          <w:szCs w:val="24"/>
        </w:rPr>
        <w:t>diri</w:t>
      </w:r>
      <w:proofErr w:type="spellEnd"/>
      <w:r w:rsidR="00073EC4" w:rsidRPr="00FC0C8C">
        <w:rPr>
          <w:rFonts w:ascii="Times New Roman" w:hAnsi="Times New Roman" w:cs="Times New Roman"/>
          <w:sz w:val="24"/>
          <w:szCs w:val="24"/>
        </w:rPr>
        <w:t>,</w:t>
      </w:r>
      <w:r w:rsidR="00D5157F" w:rsidRPr="00FC0C8C">
        <w:rPr>
          <w:rFonts w:ascii="Times New Roman" w:hAnsi="Times New Roman" w:cs="Times New Roman"/>
          <w:sz w:val="24"/>
          <w:szCs w:val="24"/>
        </w:rPr>
        <w:t xml:space="preserve"> </w:t>
      </w:r>
      <w:proofErr w:type="spellStart"/>
      <w:r w:rsidR="00073EC4" w:rsidRPr="00FC0C8C">
        <w:rPr>
          <w:rFonts w:ascii="Times New Roman" w:hAnsi="Times New Roman" w:cs="Times New Roman"/>
          <w:sz w:val="24"/>
          <w:szCs w:val="24"/>
        </w:rPr>
        <w:t>karena</w:t>
      </w:r>
      <w:proofErr w:type="spellEnd"/>
      <w:r w:rsidR="00073EC4" w:rsidRPr="00FC0C8C">
        <w:rPr>
          <w:rFonts w:ascii="Times New Roman" w:hAnsi="Times New Roman" w:cs="Times New Roman"/>
          <w:sz w:val="24"/>
          <w:szCs w:val="24"/>
        </w:rPr>
        <w:t xml:space="preserve"> </w:t>
      </w:r>
      <w:proofErr w:type="spellStart"/>
      <w:r w:rsidR="00CB62D8" w:rsidRPr="00FC0C8C">
        <w:rPr>
          <w:rFonts w:ascii="Times New Roman" w:hAnsi="Times New Roman" w:cs="Times New Roman"/>
          <w:sz w:val="24"/>
          <w:szCs w:val="24"/>
        </w:rPr>
        <w:t>Y</w:t>
      </w:r>
      <w:r w:rsidR="00197400" w:rsidRPr="00FC0C8C">
        <w:rPr>
          <w:rFonts w:ascii="Times New Roman" w:hAnsi="Times New Roman" w:cs="Times New Roman"/>
          <w:sz w:val="24"/>
          <w:szCs w:val="24"/>
        </w:rPr>
        <w:t>esus</w:t>
      </w:r>
      <w:proofErr w:type="spellEnd"/>
      <w:r w:rsidR="00197400" w:rsidRPr="00FC0C8C">
        <w:rPr>
          <w:rFonts w:ascii="Times New Roman" w:hAnsi="Times New Roman" w:cs="Times New Roman"/>
          <w:sz w:val="24"/>
          <w:szCs w:val="24"/>
        </w:rPr>
        <w:t xml:space="preserve"> </w:t>
      </w:r>
      <w:proofErr w:type="spellStart"/>
      <w:r w:rsidR="00197400" w:rsidRPr="00FC0C8C">
        <w:rPr>
          <w:rFonts w:ascii="Times New Roman" w:hAnsi="Times New Roman" w:cs="Times New Roman"/>
          <w:sz w:val="24"/>
          <w:szCs w:val="24"/>
        </w:rPr>
        <w:t>sangat</w:t>
      </w:r>
      <w:proofErr w:type="spellEnd"/>
      <w:r w:rsidR="00197400" w:rsidRPr="00FC0C8C">
        <w:rPr>
          <w:rFonts w:ascii="Times New Roman" w:hAnsi="Times New Roman" w:cs="Times New Roman"/>
          <w:sz w:val="24"/>
          <w:szCs w:val="24"/>
        </w:rPr>
        <w:t xml:space="preserve"> </w:t>
      </w:r>
      <w:proofErr w:type="spellStart"/>
      <w:r w:rsidR="00197400" w:rsidRPr="00FC0C8C">
        <w:rPr>
          <w:rFonts w:ascii="Times New Roman" w:hAnsi="Times New Roman" w:cs="Times New Roman"/>
          <w:sz w:val="24"/>
          <w:szCs w:val="24"/>
        </w:rPr>
        <w:t>ingin</w:t>
      </w:r>
      <w:proofErr w:type="spellEnd"/>
      <w:r w:rsidR="00197400" w:rsidRPr="00FC0C8C">
        <w:rPr>
          <w:rFonts w:ascii="Times New Roman" w:hAnsi="Times New Roman" w:cs="Times New Roman"/>
          <w:sz w:val="24"/>
          <w:szCs w:val="24"/>
        </w:rPr>
        <w:t xml:space="preserve"> </w:t>
      </w:r>
      <w:proofErr w:type="spellStart"/>
      <w:r w:rsidR="00197400" w:rsidRPr="00FC0C8C">
        <w:rPr>
          <w:rFonts w:ascii="Times New Roman" w:hAnsi="Times New Roman" w:cs="Times New Roman"/>
          <w:sz w:val="24"/>
          <w:szCs w:val="24"/>
        </w:rPr>
        <w:t>untuk</w:t>
      </w:r>
      <w:proofErr w:type="spellEnd"/>
      <w:r w:rsidR="00197400" w:rsidRPr="00FC0C8C">
        <w:rPr>
          <w:rFonts w:ascii="Times New Roman" w:hAnsi="Times New Roman" w:cs="Times New Roman"/>
          <w:sz w:val="24"/>
          <w:szCs w:val="24"/>
        </w:rPr>
        <w:t xml:space="preserve"> </w:t>
      </w:r>
      <w:proofErr w:type="spellStart"/>
      <w:r w:rsidR="00197400" w:rsidRPr="00FC0C8C">
        <w:rPr>
          <w:rFonts w:ascii="Times New Roman" w:hAnsi="Times New Roman" w:cs="Times New Roman"/>
          <w:sz w:val="24"/>
          <w:szCs w:val="24"/>
        </w:rPr>
        <w:t>umatnya</w:t>
      </w:r>
      <w:proofErr w:type="spellEnd"/>
      <w:r w:rsidR="00197400" w:rsidRPr="00FC0C8C">
        <w:rPr>
          <w:rFonts w:ascii="Times New Roman" w:hAnsi="Times New Roman" w:cs="Times New Roman"/>
          <w:sz w:val="24"/>
          <w:szCs w:val="24"/>
        </w:rPr>
        <w:t xml:space="preserve"> </w:t>
      </w:r>
      <w:proofErr w:type="spellStart"/>
      <w:r w:rsidR="00197400" w:rsidRPr="00FC0C8C">
        <w:rPr>
          <w:rFonts w:ascii="Times New Roman" w:hAnsi="Times New Roman" w:cs="Times New Roman"/>
          <w:sz w:val="24"/>
          <w:szCs w:val="24"/>
        </w:rPr>
        <w:t>dapat</w:t>
      </w:r>
      <w:proofErr w:type="spellEnd"/>
      <w:r w:rsidR="00197400" w:rsidRPr="00FC0C8C">
        <w:rPr>
          <w:rFonts w:ascii="Times New Roman" w:hAnsi="Times New Roman" w:cs="Times New Roman"/>
          <w:sz w:val="24"/>
          <w:szCs w:val="24"/>
        </w:rPr>
        <w:t xml:space="preserve"> mengkuti ajaran nya untuk mengampuni </w:t>
      </w:r>
      <w:proofErr w:type="spellStart"/>
      <w:r w:rsidR="00197400" w:rsidRPr="00FC0C8C">
        <w:rPr>
          <w:rFonts w:ascii="Times New Roman" w:hAnsi="Times New Roman" w:cs="Times New Roman"/>
          <w:sz w:val="24"/>
          <w:szCs w:val="24"/>
        </w:rPr>
        <w:t>seperti</w:t>
      </w:r>
      <w:proofErr w:type="spellEnd"/>
      <w:r w:rsidR="00197400" w:rsidRPr="00FC0C8C">
        <w:rPr>
          <w:rFonts w:ascii="Times New Roman" w:hAnsi="Times New Roman" w:cs="Times New Roman"/>
          <w:sz w:val="24"/>
          <w:szCs w:val="24"/>
        </w:rPr>
        <w:t xml:space="preserve"> </w:t>
      </w:r>
      <w:proofErr w:type="spellStart"/>
      <w:r w:rsidR="00197400" w:rsidRPr="00FC0C8C">
        <w:rPr>
          <w:rFonts w:ascii="Times New Roman" w:hAnsi="Times New Roman" w:cs="Times New Roman"/>
          <w:sz w:val="24"/>
          <w:szCs w:val="24"/>
        </w:rPr>
        <w:t>paulus</w:t>
      </w:r>
      <w:proofErr w:type="spellEnd"/>
      <w:r w:rsidR="00197400" w:rsidRPr="00FC0C8C">
        <w:rPr>
          <w:rFonts w:ascii="Times New Roman" w:hAnsi="Times New Roman" w:cs="Times New Roman"/>
          <w:sz w:val="24"/>
          <w:szCs w:val="24"/>
        </w:rPr>
        <w:t xml:space="preserve"> yang </w:t>
      </w:r>
      <w:proofErr w:type="spellStart"/>
      <w:r w:rsidR="00197400" w:rsidRPr="00FC0C8C">
        <w:rPr>
          <w:rFonts w:ascii="Times New Roman" w:hAnsi="Times New Roman" w:cs="Times New Roman"/>
          <w:sz w:val="24"/>
          <w:szCs w:val="24"/>
        </w:rPr>
        <w:t>mengikuti</w:t>
      </w:r>
      <w:proofErr w:type="spellEnd"/>
      <w:r w:rsidR="00197400" w:rsidRPr="00FC0C8C">
        <w:rPr>
          <w:rFonts w:ascii="Times New Roman" w:hAnsi="Times New Roman" w:cs="Times New Roman"/>
          <w:sz w:val="24"/>
          <w:szCs w:val="24"/>
        </w:rPr>
        <w:t xml:space="preserve"> </w:t>
      </w:r>
      <w:proofErr w:type="spellStart"/>
      <w:r w:rsidR="00197400" w:rsidRPr="00FC0C8C">
        <w:rPr>
          <w:rFonts w:ascii="Times New Roman" w:hAnsi="Times New Roman" w:cs="Times New Roman"/>
          <w:sz w:val="24"/>
          <w:szCs w:val="24"/>
        </w:rPr>
        <w:t>ajaran</w:t>
      </w:r>
      <w:proofErr w:type="spellEnd"/>
      <w:r w:rsidR="00197400" w:rsidRPr="00FC0C8C">
        <w:rPr>
          <w:rFonts w:ascii="Times New Roman" w:hAnsi="Times New Roman" w:cs="Times New Roman"/>
          <w:sz w:val="24"/>
          <w:szCs w:val="24"/>
        </w:rPr>
        <w:t xml:space="preserve"> </w:t>
      </w:r>
      <w:proofErr w:type="spellStart"/>
      <w:r w:rsidR="00CB62D8" w:rsidRPr="00FC0C8C">
        <w:rPr>
          <w:rFonts w:ascii="Times New Roman" w:hAnsi="Times New Roman" w:cs="Times New Roman"/>
          <w:sz w:val="24"/>
          <w:szCs w:val="24"/>
        </w:rPr>
        <w:t>Y</w:t>
      </w:r>
      <w:r w:rsidR="00197400" w:rsidRPr="00FC0C8C">
        <w:rPr>
          <w:rFonts w:ascii="Times New Roman" w:hAnsi="Times New Roman" w:cs="Times New Roman"/>
          <w:sz w:val="24"/>
          <w:szCs w:val="24"/>
        </w:rPr>
        <w:t>esus</w:t>
      </w:r>
      <w:proofErr w:type="spellEnd"/>
      <w:r w:rsidR="00197400" w:rsidRPr="00FC0C8C">
        <w:rPr>
          <w:rFonts w:ascii="Times New Roman" w:hAnsi="Times New Roman" w:cs="Times New Roman"/>
          <w:sz w:val="24"/>
          <w:szCs w:val="24"/>
        </w:rPr>
        <w:t xml:space="preserve"> </w:t>
      </w:r>
      <w:proofErr w:type="spellStart"/>
      <w:r w:rsidR="00197400" w:rsidRPr="00FC0C8C">
        <w:rPr>
          <w:rFonts w:ascii="Times New Roman" w:hAnsi="Times New Roman" w:cs="Times New Roman"/>
          <w:sz w:val="24"/>
          <w:szCs w:val="24"/>
        </w:rPr>
        <w:t>untuk</w:t>
      </w:r>
      <w:proofErr w:type="spellEnd"/>
      <w:r w:rsidR="00197400" w:rsidRPr="00FC0C8C">
        <w:rPr>
          <w:rFonts w:ascii="Times New Roman" w:hAnsi="Times New Roman" w:cs="Times New Roman"/>
          <w:sz w:val="24"/>
          <w:szCs w:val="24"/>
        </w:rPr>
        <w:t xml:space="preserve"> </w:t>
      </w:r>
      <w:proofErr w:type="spellStart"/>
      <w:r w:rsidR="00197400" w:rsidRPr="00FC0C8C">
        <w:rPr>
          <w:rFonts w:ascii="Times New Roman" w:hAnsi="Times New Roman" w:cs="Times New Roman"/>
          <w:sz w:val="24"/>
          <w:szCs w:val="24"/>
        </w:rPr>
        <w:t>mengampuni</w:t>
      </w:r>
      <w:proofErr w:type="spellEnd"/>
      <w:r w:rsidR="00197400" w:rsidRPr="00FC0C8C">
        <w:rPr>
          <w:rFonts w:ascii="Times New Roman" w:hAnsi="Times New Roman" w:cs="Times New Roman"/>
          <w:sz w:val="24"/>
          <w:szCs w:val="24"/>
        </w:rPr>
        <w:t xml:space="preserve"> </w:t>
      </w:r>
      <w:proofErr w:type="spellStart"/>
      <w:r w:rsidR="00197400" w:rsidRPr="00FC0C8C">
        <w:rPr>
          <w:rFonts w:ascii="Times New Roman" w:hAnsi="Times New Roman" w:cs="Times New Roman"/>
          <w:sz w:val="24"/>
          <w:szCs w:val="24"/>
        </w:rPr>
        <w:t>jemaat</w:t>
      </w:r>
      <w:proofErr w:type="spellEnd"/>
      <w:r w:rsidR="00197400" w:rsidRPr="00FC0C8C">
        <w:rPr>
          <w:rFonts w:ascii="Times New Roman" w:hAnsi="Times New Roman" w:cs="Times New Roman"/>
          <w:sz w:val="24"/>
          <w:szCs w:val="24"/>
        </w:rPr>
        <w:t xml:space="preserve"> di </w:t>
      </w:r>
      <w:proofErr w:type="spellStart"/>
      <w:r w:rsidR="004818A6" w:rsidRPr="00FC0C8C">
        <w:rPr>
          <w:rFonts w:ascii="Times New Roman" w:hAnsi="Times New Roman" w:cs="Times New Roman"/>
          <w:sz w:val="24"/>
          <w:szCs w:val="24"/>
        </w:rPr>
        <w:t>K</w:t>
      </w:r>
      <w:r w:rsidR="00197400" w:rsidRPr="00FC0C8C">
        <w:rPr>
          <w:rFonts w:ascii="Times New Roman" w:hAnsi="Times New Roman" w:cs="Times New Roman"/>
          <w:sz w:val="24"/>
          <w:szCs w:val="24"/>
        </w:rPr>
        <w:t>orintus</w:t>
      </w:r>
      <w:proofErr w:type="spellEnd"/>
      <w:r w:rsidR="004818A6" w:rsidRPr="00FC0C8C">
        <w:rPr>
          <w:rFonts w:ascii="Times New Roman" w:hAnsi="Times New Roman" w:cs="Times New Roman"/>
          <w:sz w:val="24"/>
          <w:szCs w:val="24"/>
        </w:rPr>
        <w:t>.</w:t>
      </w:r>
      <w:r w:rsidR="004818A6" w:rsidRPr="00FC0C8C">
        <w:rPr>
          <w:rStyle w:val="FootnoteReference"/>
          <w:rFonts w:ascii="Times New Roman" w:hAnsi="Times New Roman" w:cs="Times New Roman"/>
          <w:sz w:val="24"/>
          <w:szCs w:val="24"/>
        </w:rPr>
        <w:footnoteReference w:id="13"/>
      </w:r>
    </w:p>
    <w:p w14:paraId="60DD501E" w14:textId="44A06271" w:rsidR="00664191" w:rsidRPr="00FC0C8C" w:rsidRDefault="00664191" w:rsidP="00BF0C45">
      <w:pPr>
        <w:jc w:val="both"/>
        <w:rPr>
          <w:rFonts w:ascii="Times New Roman" w:hAnsi="Times New Roman" w:cs="Times New Roman"/>
          <w:b/>
          <w:bCs/>
          <w:sz w:val="24"/>
          <w:szCs w:val="24"/>
        </w:rPr>
      </w:pPr>
      <w:proofErr w:type="spellStart"/>
      <w:r w:rsidRPr="00FC0C8C">
        <w:rPr>
          <w:rFonts w:ascii="Times New Roman" w:hAnsi="Times New Roman" w:cs="Times New Roman"/>
          <w:b/>
          <w:bCs/>
          <w:sz w:val="24"/>
          <w:szCs w:val="24"/>
        </w:rPr>
        <w:t>Mengampuni</w:t>
      </w:r>
      <w:proofErr w:type="spellEnd"/>
      <w:r w:rsidRPr="00FC0C8C">
        <w:rPr>
          <w:rFonts w:ascii="Times New Roman" w:hAnsi="Times New Roman" w:cs="Times New Roman"/>
          <w:b/>
          <w:bCs/>
          <w:sz w:val="24"/>
          <w:szCs w:val="24"/>
        </w:rPr>
        <w:t xml:space="preserve"> </w:t>
      </w:r>
      <w:proofErr w:type="spellStart"/>
      <w:r w:rsidRPr="00FC0C8C">
        <w:rPr>
          <w:rFonts w:ascii="Times New Roman" w:hAnsi="Times New Roman" w:cs="Times New Roman"/>
          <w:b/>
          <w:bCs/>
          <w:sz w:val="24"/>
          <w:szCs w:val="24"/>
        </w:rPr>
        <w:t>dan</w:t>
      </w:r>
      <w:proofErr w:type="spellEnd"/>
      <w:r w:rsidRPr="00FC0C8C">
        <w:rPr>
          <w:rFonts w:ascii="Times New Roman" w:hAnsi="Times New Roman" w:cs="Times New Roman"/>
          <w:b/>
          <w:bCs/>
          <w:sz w:val="24"/>
          <w:szCs w:val="24"/>
        </w:rPr>
        <w:t xml:space="preserve"> </w:t>
      </w:r>
      <w:proofErr w:type="spellStart"/>
      <w:r w:rsidRPr="00FC0C8C">
        <w:rPr>
          <w:rFonts w:ascii="Times New Roman" w:hAnsi="Times New Roman" w:cs="Times New Roman"/>
          <w:b/>
          <w:bCs/>
          <w:sz w:val="24"/>
          <w:szCs w:val="24"/>
        </w:rPr>
        <w:t>Memaafkan</w:t>
      </w:r>
      <w:proofErr w:type="spellEnd"/>
    </w:p>
    <w:p w14:paraId="2DE62DE3" w14:textId="77777777" w:rsidR="00CF67EE" w:rsidRPr="00FC0C8C" w:rsidRDefault="00CF67EE" w:rsidP="00CF67EE">
      <w:pPr>
        <w:ind w:firstLine="720"/>
        <w:jc w:val="both"/>
        <w:rPr>
          <w:rFonts w:ascii="Times New Roman" w:hAnsi="Times New Roman" w:cs="Times New Roman"/>
          <w:sz w:val="24"/>
          <w:szCs w:val="24"/>
        </w:rPr>
      </w:pPr>
      <w:proofErr w:type="spellStart"/>
      <w:r w:rsidRPr="00FC0C8C">
        <w:rPr>
          <w:rFonts w:ascii="Times New Roman" w:hAnsi="Times New Roman" w:cs="Times New Roman"/>
          <w:sz w:val="24"/>
          <w:szCs w:val="24"/>
        </w:rPr>
        <w:t>Perubahan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hati</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juga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dikenal</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sebagai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pertobatan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dicirikan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sebagai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pertobatan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sejati</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muncul</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dalam</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pikiran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sikap</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sudut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pandang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seseorang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arah</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sepenuhnya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berubah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berbalik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dari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dosa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kepada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Tuhan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pengabdian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kepada</w:t>
      </w:r>
      <w:proofErr w:type="spellEnd"/>
      <w:r w:rsidRPr="00FC0C8C">
        <w:rPr>
          <w:rFonts w:ascii="Times New Roman" w:hAnsi="Times New Roman" w:cs="Times New Roman"/>
          <w:sz w:val="24"/>
          <w:szCs w:val="24"/>
        </w:rPr>
        <w:t xml:space="preserve">-Nya. </w:t>
      </w:r>
      <w:proofErr w:type="spellStart"/>
      <w:r w:rsidRPr="00FC0C8C">
        <w:rPr>
          <w:rFonts w:ascii="Times New Roman" w:hAnsi="Times New Roman" w:cs="Times New Roman"/>
          <w:sz w:val="24"/>
          <w:szCs w:val="24"/>
        </w:rPr>
        <w:t>Yesus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lastRenderedPageBreak/>
        <w:t>menyerukan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pertobatan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hati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atau</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pertobatan</w:t>
      </w:r>
      <w:proofErr w:type="spellEnd"/>
      <w:r w:rsidRPr="00FC0C8C">
        <w:rPr>
          <w:rFonts w:ascii="Times New Roman" w:hAnsi="Times New Roman" w:cs="Times New Roman"/>
          <w:sz w:val="24"/>
          <w:szCs w:val="24"/>
        </w:rPr>
        <w:t xml:space="preserve"> mental </w:t>
      </w:r>
      <w:proofErr w:type="spellStart"/>
      <w:r w:rsidRPr="00FC0C8C">
        <w:rPr>
          <w:rFonts w:ascii="Times New Roman" w:hAnsi="Times New Roman" w:cs="Times New Roman"/>
          <w:sz w:val="24"/>
          <w:szCs w:val="24"/>
        </w:rPr>
        <w:t>daripada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terlebih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dahulu</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beralih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perbuatan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baik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Pertobatan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batin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melibatkan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penataan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ulang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seluruh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hidup</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seseorang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mengambil</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langkah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mundur</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mengakui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dosa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seseorang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kepada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Tuhan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sepenuh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hati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menjauhi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kejahatan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keengganan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melakukan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kesalahan</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telah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kita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lakukan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secara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bersamaan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mengilhami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keinginan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keputusan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mengubah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hidup</w:t>
      </w:r>
      <w:proofErr w:type="spellEnd"/>
      <w:r w:rsidRPr="00FC0C8C">
        <w:rPr>
          <w:rFonts w:ascii="Times New Roman" w:hAnsi="Times New Roman" w:cs="Times New Roman"/>
          <w:sz w:val="24"/>
          <w:szCs w:val="24"/>
        </w:rPr>
        <w:t>.</w:t>
      </w:r>
      <w:r w:rsidRPr="00FC0C8C">
        <w:rPr>
          <w:rStyle w:val="FootnoteReference"/>
          <w:rFonts w:ascii="Times New Roman" w:hAnsi="Times New Roman" w:cs="Times New Roman"/>
          <w:sz w:val="24"/>
          <w:szCs w:val="24"/>
        </w:rPr>
        <w:footnoteReference w:id="14"/>
      </w:r>
    </w:p>
    <w:p w14:paraId="7705A05E" w14:textId="77777777" w:rsidR="00CF67EE" w:rsidRPr="00FC0C8C" w:rsidRDefault="00CF67EE" w:rsidP="00CF67EE">
      <w:pPr>
        <w:ind w:firstLine="720"/>
        <w:jc w:val="both"/>
        <w:rPr>
          <w:rFonts w:ascii="Times New Roman" w:hAnsi="Times New Roman" w:cs="Times New Roman"/>
          <w:sz w:val="24"/>
          <w:szCs w:val="24"/>
        </w:rPr>
      </w:pPr>
    </w:p>
    <w:p w14:paraId="32B388DD" w14:textId="5159A46C" w:rsidR="00764EF2" w:rsidRPr="00FC0C8C" w:rsidRDefault="00664191" w:rsidP="00CF67EE">
      <w:pPr>
        <w:ind w:firstLine="720"/>
        <w:jc w:val="both"/>
        <w:rPr>
          <w:rFonts w:ascii="Times New Roman" w:hAnsi="Times New Roman" w:cs="Times New Roman"/>
          <w:sz w:val="24"/>
          <w:szCs w:val="24"/>
        </w:rPr>
      </w:pP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secara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umum</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artikan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sebagai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belas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kasihan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seseorang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terhadap</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perbuatan</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jahat</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mereka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lakukan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Pengampuan</w:t>
      </w:r>
      <w:proofErr w:type="spellEnd"/>
      <w:r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seseorang</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terhadap</w:t>
      </w:r>
      <w:proofErr w:type="spellEnd"/>
      <w:r w:rsidR="003B70A1" w:rsidRPr="00FC0C8C">
        <w:rPr>
          <w:rFonts w:ascii="Times New Roman" w:hAnsi="Times New Roman" w:cs="Times New Roman"/>
          <w:sz w:val="24"/>
          <w:szCs w:val="24"/>
        </w:rPr>
        <w:t xml:space="preserve"> orang </w:t>
      </w:r>
      <w:proofErr w:type="gramStart"/>
      <w:r w:rsidR="003B70A1" w:rsidRPr="00FC0C8C">
        <w:rPr>
          <w:rFonts w:ascii="Times New Roman" w:hAnsi="Times New Roman" w:cs="Times New Roman"/>
          <w:sz w:val="24"/>
          <w:szCs w:val="24"/>
        </w:rPr>
        <w:t xml:space="preserve">lain  </w:t>
      </w:r>
      <w:proofErr w:type="spellStart"/>
      <w:r w:rsidR="003B70A1" w:rsidRPr="00FC0C8C">
        <w:rPr>
          <w:rFonts w:ascii="Times New Roman" w:hAnsi="Times New Roman" w:cs="Times New Roman"/>
          <w:sz w:val="24"/>
          <w:szCs w:val="24"/>
        </w:rPr>
        <w:t>adalah</w:t>
      </w:r>
      <w:proofErr w:type="spellEnd"/>
      <w:proofErr w:type="gram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perbuatan</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baik</w:t>
      </w:r>
      <w:proofErr w:type="spellEnd"/>
      <w:r w:rsidR="003B70A1" w:rsidRPr="00FC0C8C">
        <w:rPr>
          <w:rFonts w:ascii="Times New Roman" w:hAnsi="Times New Roman" w:cs="Times New Roman"/>
          <w:sz w:val="24"/>
          <w:szCs w:val="24"/>
        </w:rPr>
        <w:t xml:space="preserve"> yang di </w:t>
      </w:r>
      <w:proofErr w:type="spellStart"/>
      <w:r w:rsidR="003B70A1" w:rsidRPr="00FC0C8C">
        <w:rPr>
          <w:rFonts w:ascii="Times New Roman" w:hAnsi="Times New Roman" w:cs="Times New Roman"/>
          <w:sz w:val="24"/>
          <w:szCs w:val="24"/>
        </w:rPr>
        <w:t>ajar</w:t>
      </w:r>
      <w:r w:rsidR="00B16F77" w:rsidRPr="00FC0C8C">
        <w:rPr>
          <w:rFonts w:ascii="Times New Roman" w:hAnsi="Times New Roman" w:cs="Times New Roman"/>
          <w:sz w:val="24"/>
          <w:szCs w:val="24"/>
        </w:rPr>
        <w:t>k</w:t>
      </w:r>
      <w:r w:rsidR="003B70A1" w:rsidRPr="00FC0C8C">
        <w:rPr>
          <w:rFonts w:ascii="Times New Roman" w:hAnsi="Times New Roman" w:cs="Times New Roman"/>
          <w:sz w:val="24"/>
          <w:szCs w:val="24"/>
        </w:rPr>
        <w:t>an</w:t>
      </w:r>
      <w:proofErr w:type="spellEnd"/>
      <w:r w:rsidR="003B70A1"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Yesus</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seperti</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pada</w:t>
      </w:r>
      <w:proofErr w:type="spellEnd"/>
      <w:r w:rsidR="003B70A1" w:rsidRPr="00FC0C8C">
        <w:rPr>
          <w:rFonts w:ascii="Times New Roman" w:hAnsi="Times New Roman" w:cs="Times New Roman"/>
          <w:sz w:val="24"/>
          <w:szCs w:val="24"/>
        </w:rPr>
        <w:t xml:space="preserve"> II </w:t>
      </w:r>
      <w:proofErr w:type="spellStart"/>
      <w:r w:rsidR="00B16F77" w:rsidRPr="00FC0C8C">
        <w:rPr>
          <w:rFonts w:ascii="Times New Roman" w:hAnsi="Times New Roman" w:cs="Times New Roman"/>
          <w:sz w:val="24"/>
          <w:szCs w:val="24"/>
        </w:rPr>
        <w:t>K</w:t>
      </w:r>
      <w:r w:rsidR="003B70A1" w:rsidRPr="00FC0C8C">
        <w:rPr>
          <w:rFonts w:ascii="Times New Roman" w:hAnsi="Times New Roman" w:cs="Times New Roman"/>
          <w:sz w:val="24"/>
          <w:szCs w:val="24"/>
        </w:rPr>
        <w:t>orintus</w:t>
      </w:r>
      <w:proofErr w:type="spellEnd"/>
      <w:r w:rsidR="003B70A1" w:rsidRPr="00FC0C8C">
        <w:rPr>
          <w:rFonts w:ascii="Times New Roman" w:hAnsi="Times New Roman" w:cs="Times New Roman"/>
          <w:sz w:val="24"/>
          <w:szCs w:val="24"/>
        </w:rPr>
        <w:t xml:space="preserve"> 2:5-11 </w:t>
      </w:r>
      <w:r w:rsidR="00CF67EE" w:rsidRPr="00FC0C8C">
        <w:rPr>
          <w:rFonts w:ascii="Times New Roman" w:hAnsi="Times New Roman" w:cs="Times New Roman"/>
          <w:sz w:val="24"/>
          <w:szCs w:val="24"/>
        </w:rPr>
        <w:t xml:space="preserve">yang </w:t>
      </w:r>
      <w:proofErr w:type="spellStart"/>
      <w:r w:rsidR="00CF67EE" w:rsidRPr="00FC0C8C">
        <w:rPr>
          <w:rFonts w:ascii="Times New Roman" w:hAnsi="Times New Roman" w:cs="Times New Roman"/>
          <w:sz w:val="24"/>
          <w:szCs w:val="24"/>
        </w:rPr>
        <w:t>mana</w:t>
      </w:r>
      <w:proofErr w:type="spellEnd"/>
      <w:r w:rsidR="00CF67EE"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dalam</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pengampunan</w:t>
      </w:r>
      <w:proofErr w:type="spellEnd"/>
      <w:r w:rsidR="003B70A1" w:rsidRPr="00FC0C8C">
        <w:rPr>
          <w:rFonts w:ascii="Times New Roman" w:hAnsi="Times New Roman" w:cs="Times New Roman"/>
          <w:sz w:val="24"/>
          <w:szCs w:val="24"/>
        </w:rPr>
        <w:t xml:space="preserve"> yang Paulus </w:t>
      </w:r>
      <w:proofErr w:type="spellStart"/>
      <w:r w:rsidR="003B70A1" w:rsidRPr="00FC0C8C">
        <w:rPr>
          <w:rFonts w:ascii="Times New Roman" w:hAnsi="Times New Roman" w:cs="Times New Roman"/>
          <w:sz w:val="24"/>
          <w:szCs w:val="24"/>
        </w:rPr>
        <w:t>tunjukan</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merupakan</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ketaatan</w:t>
      </w:r>
      <w:proofErr w:type="spellEnd"/>
      <w:r w:rsidR="003B70A1" w:rsidRPr="00FC0C8C">
        <w:rPr>
          <w:rFonts w:ascii="Times New Roman" w:hAnsi="Times New Roman" w:cs="Times New Roman"/>
          <w:sz w:val="24"/>
          <w:szCs w:val="24"/>
        </w:rPr>
        <w:t xml:space="preserve"> Paulus </w:t>
      </w:r>
      <w:proofErr w:type="spellStart"/>
      <w:r w:rsidR="003B70A1" w:rsidRPr="00FC0C8C">
        <w:rPr>
          <w:rFonts w:ascii="Times New Roman" w:hAnsi="Times New Roman" w:cs="Times New Roman"/>
          <w:sz w:val="24"/>
          <w:szCs w:val="24"/>
        </w:rPr>
        <w:t>dalam</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mengikut</w:t>
      </w:r>
      <w:r w:rsidR="00CB62D8" w:rsidRPr="00FC0C8C">
        <w:rPr>
          <w:rFonts w:ascii="Times New Roman" w:hAnsi="Times New Roman" w:cs="Times New Roman"/>
          <w:sz w:val="24"/>
          <w:szCs w:val="24"/>
        </w:rPr>
        <w:t>d</w:t>
      </w:r>
      <w:r w:rsidR="003B70A1" w:rsidRPr="00FC0C8C">
        <w:rPr>
          <w:rFonts w:ascii="Times New Roman" w:hAnsi="Times New Roman" w:cs="Times New Roman"/>
          <w:sz w:val="24"/>
          <w:szCs w:val="24"/>
        </w:rPr>
        <w:t>i</w:t>
      </w:r>
      <w:proofErr w:type="spellEnd"/>
      <w:r w:rsidR="003B70A1"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a</w:t>
      </w:r>
      <w:r w:rsidR="003B70A1" w:rsidRPr="00FC0C8C">
        <w:rPr>
          <w:rFonts w:ascii="Times New Roman" w:hAnsi="Times New Roman" w:cs="Times New Roman"/>
          <w:sz w:val="24"/>
          <w:szCs w:val="24"/>
        </w:rPr>
        <w:t>jaran</w:t>
      </w:r>
      <w:proofErr w:type="spellEnd"/>
      <w:r w:rsidR="003B70A1"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Yesus</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untuk</w:t>
      </w:r>
      <w:proofErr w:type="spellEnd"/>
      <w:r w:rsidR="003B70A1" w:rsidRPr="00FC0C8C">
        <w:rPr>
          <w:rFonts w:ascii="Times New Roman" w:hAnsi="Times New Roman" w:cs="Times New Roman"/>
          <w:sz w:val="24"/>
          <w:szCs w:val="24"/>
        </w:rPr>
        <w:t xml:space="preserve"> Paulus </w:t>
      </w:r>
      <w:proofErr w:type="spellStart"/>
      <w:r w:rsidR="003B70A1" w:rsidRPr="00FC0C8C">
        <w:rPr>
          <w:rFonts w:ascii="Times New Roman" w:hAnsi="Times New Roman" w:cs="Times New Roman"/>
          <w:sz w:val="24"/>
          <w:szCs w:val="24"/>
        </w:rPr>
        <w:t>menujukan</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juga</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kepada</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jemaat</w:t>
      </w:r>
      <w:proofErr w:type="spellEnd"/>
      <w:r w:rsidR="003B70A1" w:rsidRPr="00FC0C8C">
        <w:rPr>
          <w:rFonts w:ascii="Times New Roman" w:hAnsi="Times New Roman" w:cs="Times New Roman"/>
          <w:sz w:val="24"/>
          <w:szCs w:val="24"/>
        </w:rPr>
        <w:t xml:space="preserve"> di </w:t>
      </w:r>
      <w:proofErr w:type="spellStart"/>
      <w:r w:rsidR="00B16F77" w:rsidRPr="00FC0C8C">
        <w:rPr>
          <w:rFonts w:ascii="Times New Roman" w:hAnsi="Times New Roman" w:cs="Times New Roman"/>
          <w:sz w:val="24"/>
          <w:szCs w:val="24"/>
        </w:rPr>
        <w:t>K</w:t>
      </w:r>
      <w:r w:rsidR="003B70A1" w:rsidRPr="00FC0C8C">
        <w:rPr>
          <w:rFonts w:ascii="Times New Roman" w:hAnsi="Times New Roman" w:cs="Times New Roman"/>
          <w:sz w:val="24"/>
          <w:szCs w:val="24"/>
        </w:rPr>
        <w:t>orintus</w:t>
      </w:r>
      <w:proofErr w:type="spellEnd"/>
      <w:r w:rsidR="003B70A1" w:rsidRPr="00FC0C8C">
        <w:rPr>
          <w:rFonts w:ascii="Times New Roman" w:hAnsi="Times New Roman" w:cs="Times New Roman"/>
          <w:sz w:val="24"/>
          <w:szCs w:val="24"/>
        </w:rPr>
        <w:t>.</w:t>
      </w:r>
      <w:r w:rsidR="00B16F77"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P</w:t>
      </w:r>
      <w:r w:rsidR="003B70A1" w:rsidRPr="00FC0C8C">
        <w:rPr>
          <w:rFonts w:ascii="Times New Roman" w:hAnsi="Times New Roman" w:cs="Times New Roman"/>
          <w:sz w:val="24"/>
          <w:szCs w:val="24"/>
        </w:rPr>
        <w:t>engampuan</w:t>
      </w:r>
      <w:proofErr w:type="spellEnd"/>
      <w:r w:rsidR="003B70A1" w:rsidRPr="00FC0C8C">
        <w:rPr>
          <w:rFonts w:ascii="Times New Roman" w:hAnsi="Times New Roman" w:cs="Times New Roman"/>
          <w:sz w:val="24"/>
          <w:szCs w:val="24"/>
        </w:rPr>
        <w:t xml:space="preserve"> yang di </w:t>
      </w:r>
      <w:proofErr w:type="spellStart"/>
      <w:r w:rsidR="003B70A1" w:rsidRPr="00FC0C8C">
        <w:rPr>
          <w:rFonts w:ascii="Times New Roman" w:hAnsi="Times New Roman" w:cs="Times New Roman"/>
          <w:sz w:val="24"/>
          <w:szCs w:val="24"/>
        </w:rPr>
        <w:t>lakukan</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seseorang</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kepada</w:t>
      </w:r>
      <w:proofErr w:type="spellEnd"/>
      <w:r w:rsidR="003B70A1" w:rsidRPr="00FC0C8C">
        <w:rPr>
          <w:rFonts w:ascii="Times New Roman" w:hAnsi="Times New Roman" w:cs="Times New Roman"/>
          <w:sz w:val="24"/>
          <w:szCs w:val="24"/>
        </w:rPr>
        <w:t xml:space="preserve"> orang lain </w:t>
      </w:r>
      <w:proofErr w:type="spellStart"/>
      <w:r w:rsidR="003B70A1" w:rsidRPr="00FC0C8C">
        <w:rPr>
          <w:rFonts w:ascii="Times New Roman" w:hAnsi="Times New Roman" w:cs="Times New Roman"/>
          <w:sz w:val="24"/>
          <w:szCs w:val="24"/>
        </w:rPr>
        <w:t>berarti</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menunjukan</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sikap</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untuk</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tidak</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membalas</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perbuatan</w:t>
      </w:r>
      <w:proofErr w:type="spellEnd"/>
      <w:r w:rsidR="003B70A1" w:rsidRPr="00FC0C8C">
        <w:rPr>
          <w:rFonts w:ascii="Times New Roman" w:hAnsi="Times New Roman" w:cs="Times New Roman"/>
          <w:sz w:val="24"/>
          <w:szCs w:val="24"/>
        </w:rPr>
        <w:t xml:space="preserve"> </w:t>
      </w:r>
      <w:proofErr w:type="spellStart"/>
      <w:r w:rsidR="003B70A1" w:rsidRPr="00FC0C8C">
        <w:rPr>
          <w:rFonts w:ascii="Times New Roman" w:hAnsi="Times New Roman" w:cs="Times New Roman"/>
          <w:sz w:val="24"/>
          <w:szCs w:val="24"/>
        </w:rPr>
        <w:t>tersebut</w:t>
      </w:r>
      <w:proofErr w:type="spellEnd"/>
      <w:r w:rsidR="003B70A1" w:rsidRPr="00FC0C8C">
        <w:rPr>
          <w:rFonts w:ascii="Times New Roman" w:hAnsi="Times New Roman" w:cs="Times New Roman"/>
          <w:sz w:val="24"/>
          <w:szCs w:val="24"/>
        </w:rPr>
        <w:t>.</w:t>
      </w:r>
      <w:r w:rsidR="00B16F77" w:rsidRPr="00FC0C8C">
        <w:rPr>
          <w:rFonts w:ascii="Times New Roman" w:hAnsi="Times New Roman" w:cs="Times New Roman"/>
          <w:sz w:val="24"/>
          <w:szCs w:val="24"/>
        </w:rPr>
        <w:t xml:space="preserve"> </w:t>
      </w:r>
      <w:r w:rsidR="00850CA0" w:rsidRPr="00FC0C8C">
        <w:rPr>
          <w:rFonts w:ascii="Times New Roman" w:hAnsi="Times New Roman" w:cs="Times New Roman"/>
          <w:sz w:val="24"/>
          <w:szCs w:val="24"/>
        </w:rPr>
        <w:t xml:space="preserve">Paulus </w:t>
      </w:r>
      <w:proofErr w:type="spellStart"/>
      <w:r w:rsidR="00850CA0" w:rsidRPr="00FC0C8C">
        <w:rPr>
          <w:rFonts w:ascii="Times New Roman" w:hAnsi="Times New Roman" w:cs="Times New Roman"/>
          <w:sz w:val="24"/>
          <w:szCs w:val="24"/>
        </w:rPr>
        <w:t>bukan</w:t>
      </w:r>
      <w:proofErr w:type="spellEnd"/>
      <w:r w:rsidR="00850CA0"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hanya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mengampuni</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tetapi</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ada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perbutan</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baik</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dari</w:t>
      </w:r>
      <w:proofErr w:type="spellEnd"/>
      <w:r w:rsidR="00216346" w:rsidRPr="00FC0C8C">
        <w:rPr>
          <w:rFonts w:ascii="Times New Roman" w:hAnsi="Times New Roman" w:cs="Times New Roman"/>
          <w:sz w:val="24"/>
          <w:szCs w:val="24"/>
        </w:rPr>
        <w:t xml:space="preserve"> Paulus </w:t>
      </w:r>
      <w:proofErr w:type="spellStart"/>
      <w:r w:rsidR="00216346" w:rsidRPr="00FC0C8C">
        <w:rPr>
          <w:rFonts w:ascii="Times New Roman" w:hAnsi="Times New Roman" w:cs="Times New Roman"/>
          <w:sz w:val="24"/>
          <w:szCs w:val="24"/>
        </w:rPr>
        <w:t>karena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dia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ingin</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untuk</w:t>
      </w:r>
      <w:proofErr w:type="spellEnd"/>
      <w:r w:rsidR="00216346" w:rsidRPr="00FC0C8C">
        <w:rPr>
          <w:rFonts w:ascii="Times New Roman" w:hAnsi="Times New Roman" w:cs="Times New Roman"/>
          <w:sz w:val="24"/>
          <w:szCs w:val="24"/>
        </w:rPr>
        <w:t xml:space="preserve"> orang </w:t>
      </w:r>
      <w:proofErr w:type="spellStart"/>
      <w:r w:rsidR="00216346" w:rsidRPr="00FC0C8C">
        <w:rPr>
          <w:rFonts w:ascii="Times New Roman" w:hAnsi="Times New Roman" w:cs="Times New Roman"/>
          <w:sz w:val="24"/>
          <w:szCs w:val="24"/>
        </w:rPr>
        <w:t>itu</w:t>
      </w:r>
      <w:proofErr w:type="spellEnd"/>
      <w:r w:rsidR="00216346"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kembali</w:t>
      </w:r>
      <w:proofErr w:type="spellEnd"/>
      <w:r w:rsidR="00B16F77" w:rsidRPr="00FC0C8C">
        <w:rPr>
          <w:rFonts w:ascii="Times New Roman" w:hAnsi="Times New Roman" w:cs="Times New Roman"/>
          <w:sz w:val="24"/>
          <w:szCs w:val="24"/>
        </w:rPr>
        <w:t xml:space="preserve"> </w:t>
      </w:r>
      <w:r w:rsidR="00216346" w:rsidRPr="00FC0C8C">
        <w:rPr>
          <w:rFonts w:ascii="Times New Roman" w:hAnsi="Times New Roman" w:cs="Times New Roman"/>
          <w:sz w:val="24"/>
          <w:szCs w:val="24"/>
        </w:rPr>
        <w:t xml:space="preserve">di </w:t>
      </w:r>
      <w:proofErr w:type="spellStart"/>
      <w:r w:rsidR="00216346" w:rsidRPr="00FC0C8C">
        <w:rPr>
          <w:rFonts w:ascii="Times New Roman" w:hAnsi="Times New Roman" w:cs="Times New Roman"/>
          <w:sz w:val="24"/>
          <w:szCs w:val="24"/>
        </w:rPr>
        <w:t>terima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dalam</w:t>
      </w:r>
      <w:proofErr w:type="spellEnd"/>
      <w:r w:rsidR="00216346"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komunitas</w:t>
      </w:r>
      <w:proofErr w:type="spellEnd"/>
      <w:r w:rsidR="00B16F77"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mereka</w:t>
      </w:r>
      <w:proofErr w:type="spellEnd"/>
      <w:r w:rsidR="00216346" w:rsidRPr="00FC0C8C">
        <w:rPr>
          <w:rFonts w:ascii="Times New Roman" w:hAnsi="Times New Roman" w:cs="Times New Roman"/>
          <w:sz w:val="24"/>
          <w:szCs w:val="24"/>
        </w:rPr>
        <w:t>.</w:t>
      </w:r>
      <w:r w:rsidR="00B16F77" w:rsidRPr="00FC0C8C">
        <w:rPr>
          <w:rFonts w:ascii="Times New Roman" w:hAnsi="Times New Roman" w:cs="Times New Roman"/>
          <w:sz w:val="24"/>
          <w:szCs w:val="24"/>
        </w:rPr>
        <w:t xml:space="preserve"> </w:t>
      </w:r>
      <w:r w:rsidR="00CF67EE" w:rsidRPr="00FC0C8C">
        <w:rPr>
          <w:rFonts w:ascii="Times New Roman" w:hAnsi="Times New Roman" w:cs="Times New Roman"/>
          <w:sz w:val="24"/>
          <w:szCs w:val="24"/>
        </w:rPr>
        <w:t>Paulus</w:t>
      </w:r>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tidak</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memandang</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dosa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sebesar</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apapun</w:t>
      </w:r>
      <w:proofErr w:type="spellEnd"/>
      <w:r w:rsidR="00216346" w:rsidRPr="00FC0C8C">
        <w:rPr>
          <w:rFonts w:ascii="Times New Roman" w:hAnsi="Times New Roman" w:cs="Times New Roman"/>
          <w:sz w:val="24"/>
          <w:szCs w:val="24"/>
        </w:rPr>
        <w:t xml:space="preserve"> yang orang </w:t>
      </w:r>
      <w:proofErr w:type="spellStart"/>
      <w:r w:rsidR="00216346" w:rsidRPr="00FC0C8C">
        <w:rPr>
          <w:rFonts w:ascii="Times New Roman" w:hAnsi="Times New Roman" w:cs="Times New Roman"/>
          <w:sz w:val="24"/>
          <w:szCs w:val="24"/>
        </w:rPr>
        <w:t>itu</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lakukan</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pada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saat</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itu</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karena</w:t>
      </w:r>
      <w:proofErr w:type="spellEnd"/>
      <w:r w:rsidR="00216346" w:rsidRPr="00FC0C8C">
        <w:rPr>
          <w:rFonts w:ascii="Times New Roman" w:hAnsi="Times New Roman" w:cs="Times New Roman"/>
          <w:sz w:val="24"/>
          <w:szCs w:val="24"/>
        </w:rPr>
        <w:t xml:space="preserve"> Paulus </w:t>
      </w:r>
      <w:proofErr w:type="spellStart"/>
      <w:r w:rsidR="00216346" w:rsidRPr="00FC0C8C">
        <w:rPr>
          <w:rFonts w:ascii="Times New Roman" w:hAnsi="Times New Roman" w:cs="Times New Roman"/>
          <w:sz w:val="24"/>
          <w:szCs w:val="24"/>
        </w:rPr>
        <w:t>tahu</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bahwa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dalam</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kedatangannya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ke</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jemaat</w:t>
      </w:r>
      <w:proofErr w:type="spellEnd"/>
      <w:r w:rsidR="00216346" w:rsidRPr="00FC0C8C">
        <w:rPr>
          <w:rFonts w:ascii="Times New Roman" w:hAnsi="Times New Roman" w:cs="Times New Roman"/>
          <w:sz w:val="24"/>
          <w:szCs w:val="24"/>
        </w:rPr>
        <w:t xml:space="preserve"> di </w:t>
      </w:r>
      <w:proofErr w:type="spellStart"/>
      <w:r w:rsidR="00CF67EE" w:rsidRPr="00FC0C8C">
        <w:rPr>
          <w:rFonts w:ascii="Times New Roman" w:hAnsi="Times New Roman" w:cs="Times New Roman"/>
          <w:sz w:val="24"/>
          <w:szCs w:val="24"/>
        </w:rPr>
        <w:t>K</w:t>
      </w:r>
      <w:r w:rsidR="00216346" w:rsidRPr="00FC0C8C">
        <w:rPr>
          <w:rFonts w:ascii="Times New Roman" w:hAnsi="Times New Roman" w:cs="Times New Roman"/>
          <w:sz w:val="24"/>
          <w:szCs w:val="24"/>
        </w:rPr>
        <w:t>orintus</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untuk</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membritakan</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kerasulannya</w:t>
      </w:r>
      <w:proofErr w:type="spellEnd"/>
      <w:r w:rsidR="00216346" w:rsidRPr="00FC0C8C">
        <w:rPr>
          <w:rFonts w:ascii="Times New Roman" w:hAnsi="Times New Roman" w:cs="Times New Roman"/>
          <w:sz w:val="24"/>
          <w:szCs w:val="24"/>
        </w:rPr>
        <w:t xml:space="preserve"> yang </w:t>
      </w:r>
      <w:proofErr w:type="spellStart"/>
      <w:r w:rsidR="00216346" w:rsidRPr="00FC0C8C">
        <w:rPr>
          <w:rFonts w:ascii="Times New Roman" w:hAnsi="Times New Roman" w:cs="Times New Roman"/>
          <w:sz w:val="24"/>
          <w:szCs w:val="24"/>
        </w:rPr>
        <w:t>berlandaskan</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pada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ajaran</w:t>
      </w:r>
      <w:proofErr w:type="spellEnd"/>
      <w:r w:rsidR="00216346" w:rsidRPr="00FC0C8C">
        <w:rPr>
          <w:rFonts w:ascii="Times New Roman" w:hAnsi="Times New Roman" w:cs="Times New Roman"/>
          <w:sz w:val="24"/>
          <w:szCs w:val="24"/>
        </w:rPr>
        <w:t xml:space="preserve"> </w:t>
      </w:r>
      <w:proofErr w:type="spellStart"/>
      <w:r w:rsidR="00CB62D8" w:rsidRPr="00FC0C8C">
        <w:rPr>
          <w:rFonts w:ascii="Times New Roman" w:hAnsi="Times New Roman" w:cs="Times New Roman"/>
          <w:sz w:val="24"/>
          <w:szCs w:val="24"/>
        </w:rPr>
        <w:t>Y</w:t>
      </w:r>
      <w:r w:rsidR="00216346" w:rsidRPr="00FC0C8C">
        <w:rPr>
          <w:rFonts w:ascii="Times New Roman" w:hAnsi="Times New Roman" w:cs="Times New Roman"/>
          <w:sz w:val="24"/>
          <w:szCs w:val="24"/>
        </w:rPr>
        <w:t>esus</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untuk</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saling</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mengampuni</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dengan</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ajaran</w:t>
      </w:r>
      <w:proofErr w:type="spellEnd"/>
      <w:r w:rsidR="00216346" w:rsidRPr="00FC0C8C">
        <w:rPr>
          <w:rFonts w:ascii="Times New Roman" w:hAnsi="Times New Roman" w:cs="Times New Roman"/>
          <w:sz w:val="24"/>
          <w:szCs w:val="24"/>
        </w:rPr>
        <w:t xml:space="preserve"> </w:t>
      </w:r>
      <w:proofErr w:type="spellStart"/>
      <w:r w:rsidR="00CB62D8" w:rsidRPr="00FC0C8C">
        <w:rPr>
          <w:rFonts w:ascii="Times New Roman" w:hAnsi="Times New Roman" w:cs="Times New Roman"/>
          <w:sz w:val="24"/>
          <w:szCs w:val="24"/>
        </w:rPr>
        <w:t>Y</w:t>
      </w:r>
      <w:r w:rsidR="00216346" w:rsidRPr="00FC0C8C">
        <w:rPr>
          <w:rFonts w:ascii="Times New Roman" w:hAnsi="Times New Roman" w:cs="Times New Roman"/>
          <w:sz w:val="24"/>
          <w:szCs w:val="24"/>
        </w:rPr>
        <w:t>esus</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itu</w:t>
      </w:r>
      <w:proofErr w:type="spellEnd"/>
      <w:r w:rsidR="00216346" w:rsidRPr="00FC0C8C">
        <w:rPr>
          <w:rFonts w:ascii="Times New Roman" w:hAnsi="Times New Roman" w:cs="Times New Roman"/>
          <w:sz w:val="24"/>
          <w:szCs w:val="24"/>
        </w:rPr>
        <w:t xml:space="preserve"> Paulus </w:t>
      </w:r>
      <w:proofErr w:type="spellStart"/>
      <w:r w:rsidR="00216346" w:rsidRPr="00FC0C8C">
        <w:rPr>
          <w:rFonts w:ascii="Times New Roman" w:hAnsi="Times New Roman" w:cs="Times New Roman"/>
          <w:sz w:val="24"/>
          <w:szCs w:val="24"/>
        </w:rPr>
        <w:t>juga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ingin</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untuk</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jemaatnya</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menerapkan</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konsep</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pengampuan</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itu</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dalam</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kehidupan</w:t>
      </w:r>
      <w:proofErr w:type="spellEnd"/>
      <w:r w:rsidR="00216346" w:rsidRPr="00FC0C8C">
        <w:rPr>
          <w:rFonts w:ascii="Times New Roman" w:hAnsi="Times New Roman" w:cs="Times New Roman"/>
          <w:sz w:val="24"/>
          <w:szCs w:val="24"/>
        </w:rPr>
        <w:t xml:space="preserve"> </w:t>
      </w:r>
      <w:proofErr w:type="spellStart"/>
      <w:r w:rsidR="00216346" w:rsidRPr="00FC0C8C">
        <w:rPr>
          <w:rFonts w:ascii="Times New Roman" w:hAnsi="Times New Roman" w:cs="Times New Roman"/>
          <w:sz w:val="24"/>
          <w:szCs w:val="24"/>
        </w:rPr>
        <w:t>mereka</w:t>
      </w:r>
      <w:proofErr w:type="spellEnd"/>
      <w:r w:rsidR="00216346" w:rsidRPr="00FC0C8C">
        <w:rPr>
          <w:rFonts w:ascii="Times New Roman" w:hAnsi="Times New Roman" w:cs="Times New Roman"/>
          <w:sz w:val="24"/>
          <w:szCs w:val="24"/>
        </w:rPr>
        <w:t>.</w:t>
      </w:r>
      <w:r w:rsidR="00B16F77"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P</w:t>
      </w:r>
      <w:r w:rsidR="00752C2D" w:rsidRPr="00FC0C8C">
        <w:rPr>
          <w:rFonts w:ascii="Times New Roman" w:hAnsi="Times New Roman" w:cs="Times New Roman"/>
          <w:sz w:val="24"/>
          <w:szCs w:val="24"/>
        </w:rPr>
        <w:t>engampuanan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seseorang</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ditandai</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dengan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tidak</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membalas</w:t>
      </w:r>
      <w:proofErr w:type="spellEnd"/>
      <w:r w:rsidR="00752C2D"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k</w:t>
      </w:r>
      <w:r w:rsidR="00752C2D" w:rsidRPr="00FC0C8C">
        <w:rPr>
          <w:rFonts w:ascii="Times New Roman" w:hAnsi="Times New Roman" w:cs="Times New Roman"/>
          <w:sz w:val="24"/>
          <w:szCs w:val="24"/>
        </w:rPr>
        <w:t>embali</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perbuatan</w:t>
      </w:r>
      <w:proofErr w:type="spellEnd"/>
      <w:r w:rsidR="00752C2D" w:rsidRPr="00FC0C8C">
        <w:rPr>
          <w:rFonts w:ascii="Times New Roman" w:hAnsi="Times New Roman" w:cs="Times New Roman"/>
          <w:sz w:val="24"/>
          <w:szCs w:val="24"/>
        </w:rPr>
        <w:t xml:space="preserve"> yang di </w:t>
      </w:r>
      <w:proofErr w:type="spellStart"/>
      <w:r w:rsidR="00752C2D" w:rsidRPr="00FC0C8C">
        <w:rPr>
          <w:rFonts w:ascii="Times New Roman" w:hAnsi="Times New Roman" w:cs="Times New Roman"/>
          <w:sz w:val="24"/>
          <w:szCs w:val="24"/>
        </w:rPr>
        <w:t>lakukan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mereka</w:t>
      </w:r>
      <w:proofErr w:type="spellEnd"/>
      <w:r w:rsidR="00752C2D" w:rsidRPr="00FC0C8C">
        <w:rPr>
          <w:rFonts w:ascii="Times New Roman" w:hAnsi="Times New Roman" w:cs="Times New Roman"/>
          <w:sz w:val="24"/>
          <w:szCs w:val="24"/>
        </w:rPr>
        <w:t>,</w:t>
      </w:r>
      <w:r w:rsidR="00B16F77"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jika</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mengampuni</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perbuatan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seseorang</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dan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membala</w:t>
      </w:r>
      <w:r w:rsidR="00B16F77" w:rsidRPr="00FC0C8C">
        <w:rPr>
          <w:rFonts w:ascii="Times New Roman" w:hAnsi="Times New Roman" w:cs="Times New Roman"/>
          <w:sz w:val="24"/>
          <w:szCs w:val="24"/>
        </w:rPr>
        <w:t>s</w:t>
      </w:r>
      <w:r w:rsidR="00752C2D" w:rsidRPr="00FC0C8C">
        <w:rPr>
          <w:rFonts w:ascii="Times New Roman" w:hAnsi="Times New Roman" w:cs="Times New Roman"/>
          <w:sz w:val="24"/>
          <w:szCs w:val="24"/>
        </w:rPr>
        <w:t>nya</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tanpa</w:t>
      </w:r>
      <w:proofErr w:type="spellEnd"/>
      <w:r w:rsidR="00752C2D"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sepengetahuan</w:t>
      </w:r>
      <w:proofErr w:type="spellEnd"/>
      <w:r w:rsidR="00B16F77" w:rsidRPr="00FC0C8C">
        <w:rPr>
          <w:rFonts w:ascii="Times New Roman" w:hAnsi="Times New Roman" w:cs="Times New Roman"/>
          <w:sz w:val="24"/>
          <w:szCs w:val="24"/>
        </w:rPr>
        <w:t xml:space="preserve"> orang </w:t>
      </w:r>
      <w:proofErr w:type="spellStart"/>
      <w:r w:rsidR="00B16F77" w:rsidRPr="00FC0C8C">
        <w:rPr>
          <w:rFonts w:ascii="Times New Roman" w:hAnsi="Times New Roman" w:cs="Times New Roman"/>
          <w:sz w:val="24"/>
          <w:szCs w:val="24"/>
        </w:rPr>
        <w:t>itu</w:t>
      </w:r>
      <w:proofErr w:type="spellEnd"/>
      <w:r w:rsidR="00B16F77" w:rsidRPr="00FC0C8C">
        <w:rPr>
          <w:rFonts w:ascii="Times New Roman" w:hAnsi="Times New Roman" w:cs="Times New Roman"/>
          <w:sz w:val="24"/>
          <w:szCs w:val="24"/>
        </w:rPr>
        <w:t>,</w:t>
      </w:r>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maka</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sikap</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memafkan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lewat</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pengampuanan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itu</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belum</w:t>
      </w:r>
      <w:proofErr w:type="spellEnd"/>
      <w:r w:rsidR="00752C2D" w:rsidRPr="00FC0C8C">
        <w:rPr>
          <w:rFonts w:ascii="Times New Roman" w:hAnsi="Times New Roman" w:cs="Times New Roman"/>
          <w:sz w:val="24"/>
          <w:szCs w:val="24"/>
        </w:rPr>
        <w:t xml:space="preserve"> di </w:t>
      </w:r>
      <w:proofErr w:type="spellStart"/>
      <w:r w:rsidR="00752C2D" w:rsidRPr="00FC0C8C">
        <w:rPr>
          <w:rFonts w:ascii="Times New Roman" w:hAnsi="Times New Roman" w:cs="Times New Roman"/>
          <w:sz w:val="24"/>
          <w:szCs w:val="24"/>
        </w:rPr>
        <w:t>lakukan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sepenuhnya</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karena</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memaafkan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kesalahan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seseorang</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maka</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tidak</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boleh</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membalas</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perbuatan</w:t>
      </w:r>
      <w:proofErr w:type="spellEnd"/>
      <w:r w:rsidR="00752C2D" w:rsidRPr="00FC0C8C">
        <w:rPr>
          <w:rFonts w:ascii="Times New Roman" w:hAnsi="Times New Roman" w:cs="Times New Roman"/>
          <w:sz w:val="24"/>
          <w:szCs w:val="24"/>
        </w:rPr>
        <w:t xml:space="preserve"> yang </w:t>
      </w:r>
      <w:proofErr w:type="spellStart"/>
      <w:r w:rsidR="00B16F77" w:rsidRPr="00FC0C8C">
        <w:rPr>
          <w:rFonts w:ascii="Times New Roman" w:hAnsi="Times New Roman" w:cs="Times New Roman"/>
          <w:sz w:val="24"/>
          <w:szCs w:val="24"/>
        </w:rPr>
        <w:t>di</w:t>
      </w:r>
      <w:r w:rsidR="00752C2D" w:rsidRPr="00FC0C8C">
        <w:rPr>
          <w:rFonts w:ascii="Times New Roman" w:hAnsi="Times New Roman" w:cs="Times New Roman"/>
          <w:sz w:val="24"/>
          <w:szCs w:val="24"/>
        </w:rPr>
        <w:t>lakukan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Sikap</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memafkan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dan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mengampuni</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dapat</w:t>
      </w:r>
      <w:proofErr w:type="spellEnd"/>
      <w:r w:rsidR="00752C2D" w:rsidRPr="00FC0C8C">
        <w:rPr>
          <w:rFonts w:ascii="Times New Roman" w:hAnsi="Times New Roman" w:cs="Times New Roman"/>
          <w:sz w:val="24"/>
          <w:szCs w:val="24"/>
        </w:rPr>
        <w:t xml:space="preserve"> di </w:t>
      </w:r>
      <w:proofErr w:type="spellStart"/>
      <w:r w:rsidR="00752C2D" w:rsidRPr="00FC0C8C">
        <w:rPr>
          <w:rFonts w:ascii="Times New Roman" w:hAnsi="Times New Roman" w:cs="Times New Roman"/>
          <w:sz w:val="24"/>
          <w:szCs w:val="24"/>
        </w:rPr>
        <w:t>tunjukan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lewat</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tidak</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membalas</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perbuata</w:t>
      </w:r>
      <w:r w:rsidR="00B16F77" w:rsidRPr="00FC0C8C">
        <w:rPr>
          <w:rFonts w:ascii="Times New Roman" w:hAnsi="Times New Roman" w:cs="Times New Roman"/>
          <w:sz w:val="24"/>
          <w:szCs w:val="24"/>
        </w:rPr>
        <w:t>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mereka</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dan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harus</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mendatangkan</w:t>
      </w:r>
      <w:proofErr w:type="spellEnd"/>
      <w:r w:rsidR="00752C2D" w:rsidRPr="00FC0C8C">
        <w:rPr>
          <w:rFonts w:ascii="Times New Roman" w:hAnsi="Times New Roman" w:cs="Times New Roman"/>
          <w:sz w:val="24"/>
          <w:szCs w:val="24"/>
        </w:rPr>
        <w:t xml:space="preserve"> </w:t>
      </w:r>
      <w:proofErr w:type="spellStart"/>
      <w:r w:rsidR="00752C2D" w:rsidRPr="00FC0C8C">
        <w:rPr>
          <w:rFonts w:ascii="Times New Roman" w:hAnsi="Times New Roman" w:cs="Times New Roman"/>
          <w:sz w:val="24"/>
          <w:szCs w:val="24"/>
        </w:rPr>
        <w:t>damai</w:t>
      </w:r>
      <w:proofErr w:type="spellEnd"/>
      <w:r w:rsidR="00752C2D"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bagi</w:t>
      </w:r>
      <w:proofErr w:type="spellEnd"/>
      <w:r w:rsidR="00B16F77" w:rsidRPr="00FC0C8C">
        <w:rPr>
          <w:rFonts w:ascii="Times New Roman" w:hAnsi="Times New Roman" w:cs="Times New Roman"/>
          <w:sz w:val="24"/>
          <w:szCs w:val="24"/>
        </w:rPr>
        <w:t xml:space="preserve"> </w:t>
      </w:r>
      <w:proofErr w:type="spellStart"/>
      <w:r w:rsidR="00B16F77" w:rsidRPr="00FC0C8C">
        <w:rPr>
          <w:rFonts w:ascii="Times New Roman" w:hAnsi="Times New Roman" w:cs="Times New Roman"/>
          <w:sz w:val="24"/>
          <w:szCs w:val="24"/>
        </w:rPr>
        <w:t>keduaNya</w:t>
      </w:r>
      <w:proofErr w:type="spellEnd"/>
      <w:r w:rsidR="00B16F77" w:rsidRPr="00FC0C8C">
        <w:rPr>
          <w:rFonts w:ascii="Times New Roman" w:hAnsi="Times New Roman" w:cs="Times New Roman"/>
          <w:sz w:val="24"/>
          <w:szCs w:val="24"/>
        </w:rPr>
        <w:t>.</w:t>
      </w:r>
    </w:p>
    <w:p w14:paraId="03A72C5D" w14:textId="5D8C74EE" w:rsidR="00D35A2A" w:rsidRPr="00FC0C8C" w:rsidRDefault="005914DC" w:rsidP="005B3CEB">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Kesimpuln</w:t>
      </w:r>
      <w:bookmarkStart w:id="0" w:name="_GoBack"/>
      <w:bookmarkEnd w:id="0"/>
      <w:proofErr w:type="spellEnd"/>
    </w:p>
    <w:p w14:paraId="077FC097" w14:textId="1B0AC2C9" w:rsidR="00CF67EE" w:rsidRPr="00FC0C8C" w:rsidRDefault="00FC0C8C" w:rsidP="00FC0C8C">
      <w:pPr>
        <w:ind w:firstLine="720"/>
        <w:jc w:val="both"/>
        <w:rPr>
          <w:rFonts w:ascii="Times New Roman" w:hAnsi="Times New Roman" w:cs="Times New Roman"/>
          <w:sz w:val="24"/>
          <w:szCs w:val="24"/>
        </w:rPr>
      </w:pP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memaafkan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mempunyai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arti</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sama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tetapi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jika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seseorang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orang lain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membalas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kembali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perbuatan</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mereka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lakukan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bagi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dirinya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berarti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belum</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memaafkan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karena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memaafkan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merupakan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suatu</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hal</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tidak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membalas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kembali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perbuatan</w:t>
      </w:r>
      <w:proofErr w:type="spellEnd"/>
      <w:r w:rsidRPr="00FC0C8C">
        <w:rPr>
          <w:rFonts w:ascii="Times New Roman" w:hAnsi="Times New Roman" w:cs="Times New Roman"/>
          <w:sz w:val="24"/>
          <w:szCs w:val="24"/>
        </w:rPr>
        <w:t xml:space="preserve"> yang di </w:t>
      </w:r>
      <w:proofErr w:type="spellStart"/>
      <w:r w:rsidRPr="00FC0C8C">
        <w:rPr>
          <w:rFonts w:ascii="Times New Roman" w:hAnsi="Times New Roman" w:cs="Times New Roman"/>
          <w:sz w:val="24"/>
          <w:szCs w:val="24"/>
        </w:rPr>
        <w:t>lakukan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jika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sudah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sepenuhnya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tidak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membalas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maka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sikap</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memaafkan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bagi</w:t>
      </w:r>
      <w:proofErr w:type="spellEnd"/>
      <w:r w:rsidRPr="00FC0C8C">
        <w:rPr>
          <w:rFonts w:ascii="Times New Roman" w:hAnsi="Times New Roman" w:cs="Times New Roman"/>
          <w:sz w:val="24"/>
          <w:szCs w:val="24"/>
        </w:rPr>
        <w:t xml:space="preserve"> orang lain </w:t>
      </w:r>
      <w:proofErr w:type="spellStart"/>
      <w:r w:rsidRPr="00FC0C8C">
        <w:rPr>
          <w:rFonts w:ascii="Times New Roman" w:hAnsi="Times New Roman" w:cs="Times New Roman"/>
          <w:sz w:val="24"/>
          <w:szCs w:val="24"/>
        </w:rPr>
        <w:t>sudah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terwujud</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dalam</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sepenuhnya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tanpa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membalas.sikap</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itu</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merupakan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sikap</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paulus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mengikuti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ajaran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Yesus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ajaran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itu</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terapkan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juga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kepada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paulus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bagi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umat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kristen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saat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w:t>
      </w:r>
    </w:p>
    <w:p w14:paraId="06DF58F0" w14:textId="6E690ABC" w:rsidR="00FC0C8C" w:rsidRPr="00FC0C8C" w:rsidRDefault="00FC0C8C" w:rsidP="00FC0C8C">
      <w:pPr>
        <w:ind w:firstLine="720"/>
        <w:jc w:val="both"/>
        <w:rPr>
          <w:rFonts w:ascii="Times New Roman" w:hAnsi="Times New Roman" w:cs="Times New Roman"/>
          <w:sz w:val="24"/>
          <w:szCs w:val="24"/>
        </w:rPr>
      </w:pPr>
      <w:proofErr w:type="spellStart"/>
      <w:r w:rsidRPr="00FC0C8C">
        <w:rPr>
          <w:rFonts w:ascii="Times New Roman" w:hAnsi="Times New Roman" w:cs="Times New Roman"/>
          <w:sz w:val="24"/>
          <w:szCs w:val="24"/>
        </w:rPr>
        <w:t>Teks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pengampunan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menurut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paulus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kepada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jemaat</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korintus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dapat</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maknai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dalam</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kehidupan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sekarang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ini</w:t>
      </w:r>
      <w:proofErr w:type="spellEnd"/>
      <w:r w:rsidRPr="00FC0C8C">
        <w:rPr>
          <w:rFonts w:ascii="Times New Roman" w:hAnsi="Times New Roman" w:cs="Times New Roman"/>
          <w:sz w:val="24"/>
          <w:szCs w:val="24"/>
        </w:rPr>
        <w:t xml:space="preserve">. Paulus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hatinya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seseorang</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berbuat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hal</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tidak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baik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kepadanya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masih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bisa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orang </w:t>
      </w:r>
      <w:proofErr w:type="spellStart"/>
      <w:r w:rsidRPr="00FC0C8C">
        <w:rPr>
          <w:rFonts w:ascii="Times New Roman" w:hAnsi="Times New Roman" w:cs="Times New Roman"/>
          <w:sz w:val="24"/>
          <w:szCs w:val="24"/>
        </w:rPr>
        <w:t>tersebut.melihat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kehidupan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sekarang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manusia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berat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menerapkan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hidup</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Perbuatan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Dosa</w:t>
      </w:r>
      <w:proofErr w:type="spellEnd"/>
      <w:r w:rsidRPr="00FC0C8C">
        <w:rPr>
          <w:rFonts w:ascii="Times New Roman" w:hAnsi="Times New Roman" w:cs="Times New Roman"/>
          <w:sz w:val="24"/>
          <w:szCs w:val="24"/>
        </w:rPr>
        <w:t xml:space="preserve"> yang di </w:t>
      </w:r>
      <w:proofErr w:type="spellStart"/>
      <w:r w:rsidRPr="00FC0C8C">
        <w:rPr>
          <w:rFonts w:ascii="Times New Roman" w:hAnsi="Times New Roman" w:cs="Times New Roman"/>
          <w:sz w:val="24"/>
          <w:szCs w:val="24"/>
        </w:rPr>
        <w:t>lakukan</w:t>
      </w:r>
      <w:proofErr w:type="spellEnd"/>
      <w:r w:rsidRPr="00FC0C8C">
        <w:rPr>
          <w:rFonts w:ascii="Times New Roman" w:hAnsi="Times New Roman" w:cs="Times New Roman"/>
          <w:sz w:val="24"/>
          <w:szCs w:val="24"/>
        </w:rPr>
        <w:t xml:space="preserve"> orang lain </w:t>
      </w:r>
      <w:proofErr w:type="spellStart"/>
      <w:r w:rsidRPr="00FC0C8C">
        <w:rPr>
          <w:rFonts w:ascii="Times New Roman" w:hAnsi="Times New Roman" w:cs="Times New Roman"/>
          <w:sz w:val="24"/>
          <w:szCs w:val="24"/>
        </w:rPr>
        <w:t>bagi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dirinya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pengampunan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itu</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susah</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terapkan,karena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berpikir</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tingkah</w:t>
      </w:r>
      <w:proofErr w:type="spellEnd"/>
      <w:r w:rsidRPr="00FC0C8C">
        <w:rPr>
          <w:rFonts w:ascii="Times New Roman" w:hAnsi="Times New Roman" w:cs="Times New Roman"/>
          <w:sz w:val="24"/>
          <w:szCs w:val="24"/>
        </w:rPr>
        <w:t xml:space="preserve"> orang lain </w:t>
      </w:r>
      <w:proofErr w:type="spellStart"/>
      <w:r w:rsidRPr="00FC0C8C">
        <w:rPr>
          <w:rFonts w:ascii="Times New Roman" w:hAnsi="Times New Roman" w:cs="Times New Roman"/>
          <w:sz w:val="24"/>
          <w:szCs w:val="24"/>
        </w:rPr>
        <w:t>bagi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dirinya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telah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menyakitinya.tetapi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pengampunan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paulus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dapat</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terapkan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dalam</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kehidupan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saat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hidup</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sebagai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makhluk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sosial</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tindakan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baik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atau</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buruknya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seseorang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terhadap</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dirinya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wajib</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untuk</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ampuni</w:t>
      </w:r>
      <w:proofErr w:type="spellEnd"/>
      <w:r w:rsidRPr="00FC0C8C">
        <w:rPr>
          <w:rFonts w:ascii="Times New Roman" w:hAnsi="Times New Roman" w:cs="Times New Roman"/>
          <w:sz w:val="24"/>
          <w:szCs w:val="24"/>
        </w:rPr>
        <w:t xml:space="preserve"> agar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pengampunan</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lastRenderedPageBreak/>
        <w:t>diberikan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dapat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membuat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seseorang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bertobat</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tidak</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mengulang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kesalahanya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kembali.sebagai</w:t>
      </w:r>
      <w:proofErr w:type="spellEnd"/>
      <w:r w:rsidRPr="00FC0C8C">
        <w:rPr>
          <w:rFonts w:ascii="Times New Roman" w:hAnsi="Times New Roman" w:cs="Times New Roman"/>
          <w:sz w:val="24"/>
          <w:szCs w:val="24"/>
        </w:rPr>
        <w:t xml:space="preserve"> orang </w:t>
      </w:r>
      <w:proofErr w:type="spellStart"/>
      <w:r w:rsidRPr="00FC0C8C">
        <w:rPr>
          <w:rFonts w:ascii="Times New Roman" w:hAnsi="Times New Roman" w:cs="Times New Roman"/>
          <w:sz w:val="24"/>
          <w:szCs w:val="24"/>
        </w:rPr>
        <w:t>kristen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juga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ajaran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Yesus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Kristus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harus</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pahami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yaitu</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kejahatan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jangan</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balas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kejahatan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tetapi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kejahatan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harus</w:t>
      </w:r>
      <w:proofErr w:type="spellEnd"/>
      <w:r w:rsidRPr="00FC0C8C">
        <w:rPr>
          <w:rFonts w:ascii="Times New Roman" w:hAnsi="Times New Roman" w:cs="Times New Roman"/>
          <w:sz w:val="24"/>
          <w:szCs w:val="24"/>
        </w:rPr>
        <w:t xml:space="preserve"> di </w:t>
      </w:r>
      <w:proofErr w:type="spellStart"/>
      <w:r w:rsidRPr="00FC0C8C">
        <w:rPr>
          <w:rFonts w:ascii="Times New Roman" w:hAnsi="Times New Roman" w:cs="Times New Roman"/>
          <w:sz w:val="24"/>
          <w:szCs w:val="24"/>
        </w:rPr>
        <w:t>balas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kebaikan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maka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dari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itu</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tindakan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kejahatan</w:t>
      </w:r>
      <w:proofErr w:type="spellEnd"/>
      <w:r w:rsidRPr="00FC0C8C">
        <w:rPr>
          <w:rFonts w:ascii="Times New Roman" w:hAnsi="Times New Roman" w:cs="Times New Roman"/>
          <w:sz w:val="24"/>
          <w:szCs w:val="24"/>
        </w:rPr>
        <w:t xml:space="preserve"> yang orang lain </w:t>
      </w:r>
      <w:proofErr w:type="spellStart"/>
      <w:r w:rsidRPr="00FC0C8C">
        <w:rPr>
          <w:rFonts w:ascii="Times New Roman" w:hAnsi="Times New Roman" w:cs="Times New Roman"/>
          <w:sz w:val="24"/>
          <w:szCs w:val="24"/>
        </w:rPr>
        <w:t>perbuatan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haruslah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kita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ampuni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kebaikan</w:t>
      </w:r>
      <w:proofErr w:type="spellEnd"/>
      <w:r w:rsidRPr="00FC0C8C">
        <w:rPr>
          <w:rFonts w:ascii="Times New Roman" w:hAnsi="Times New Roman" w:cs="Times New Roman"/>
          <w:sz w:val="24"/>
          <w:szCs w:val="24"/>
        </w:rPr>
        <w:t xml:space="preserve"> yang </w:t>
      </w:r>
      <w:proofErr w:type="spellStart"/>
      <w:r w:rsidRPr="00FC0C8C">
        <w:rPr>
          <w:rFonts w:ascii="Times New Roman" w:hAnsi="Times New Roman" w:cs="Times New Roman"/>
          <w:sz w:val="24"/>
          <w:szCs w:val="24"/>
        </w:rPr>
        <w:t>ada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dalam</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diri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jika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sudah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jangan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menyimpan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dendam</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ingin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membalas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perbuatannya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tanpa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mereka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ketahui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karna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itu</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kita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belum</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mengampuni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memaafkan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seseorang</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dengan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sepenuhnya.mengampunilah</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tanpa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membalas</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kembali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perbuatan</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mereka</w:t>
      </w:r>
      <w:proofErr w:type="spellEnd"/>
      <w:r w:rsidRPr="00FC0C8C">
        <w:rPr>
          <w:rFonts w:ascii="Times New Roman" w:hAnsi="Times New Roman" w:cs="Times New Roman"/>
          <w:sz w:val="24"/>
          <w:szCs w:val="24"/>
        </w:rPr>
        <w:t xml:space="preserve"> agar </w:t>
      </w:r>
      <w:proofErr w:type="spellStart"/>
      <w:r w:rsidRPr="00FC0C8C">
        <w:rPr>
          <w:rFonts w:ascii="Times New Roman" w:hAnsi="Times New Roman" w:cs="Times New Roman"/>
          <w:sz w:val="24"/>
          <w:szCs w:val="24"/>
        </w:rPr>
        <w:t>bisa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membawa</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damai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bagi</w:t>
      </w:r>
      <w:proofErr w:type="spellEnd"/>
      <w:r w:rsidRPr="00FC0C8C">
        <w:rPr>
          <w:rFonts w:ascii="Times New Roman" w:hAnsi="Times New Roman" w:cs="Times New Roman"/>
          <w:sz w:val="24"/>
          <w:szCs w:val="24"/>
        </w:rPr>
        <w:t xml:space="preserve"> </w:t>
      </w:r>
      <w:proofErr w:type="spellStart"/>
      <w:r w:rsidRPr="00FC0C8C">
        <w:rPr>
          <w:rFonts w:ascii="Times New Roman" w:hAnsi="Times New Roman" w:cs="Times New Roman"/>
          <w:sz w:val="24"/>
          <w:szCs w:val="24"/>
        </w:rPr>
        <w:t>keduanya</w:t>
      </w:r>
      <w:proofErr w:type="spellEnd"/>
      <w:r w:rsidRPr="00FC0C8C">
        <w:rPr>
          <w:rFonts w:ascii="Times New Roman" w:hAnsi="Times New Roman" w:cs="Times New Roman"/>
          <w:sz w:val="24"/>
          <w:szCs w:val="24"/>
        </w:rPr>
        <w:t>.</w:t>
      </w:r>
    </w:p>
    <w:p w14:paraId="0731EDD1" w14:textId="746E0F83" w:rsidR="00D35A2A" w:rsidRPr="00FC0C8C" w:rsidRDefault="00D35A2A" w:rsidP="005B3CEB">
      <w:pPr>
        <w:jc w:val="both"/>
        <w:rPr>
          <w:rFonts w:ascii="Times New Roman" w:hAnsi="Times New Roman" w:cs="Times New Roman"/>
          <w:b/>
          <w:bCs/>
          <w:sz w:val="24"/>
          <w:szCs w:val="24"/>
        </w:rPr>
      </w:pPr>
      <w:r w:rsidRPr="00FC0C8C">
        <w:rPr>
          <w:rFonts w:ascii="Times New Roman" w:hAnsi="Times New Roman" w:cs="Times New Roman"/>
          <w:b/>
          <w:bCs/>
          <w:sz w:val="24"/>
          <w:szCs w:val="24"/>
        </w:rPr>
        <w:t>Daftar Pustaka</w:t>
      </w:r>
    </w:p>
    <w:p w14:paraId="22CCA52B" w14:textId="6DC9680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sz w:val="24"/>
          <w:szCs w:val="24"/>
        </w:rPr>
        <w:fldChar w:fldCharType="begin" w:fldLock="1"/>
      </w:r>
      <w:r w:rsidRPr="00FC0C8C">
        <w:rPr>
          <w:rFonts w:ascii="Times New Roman" w:hAnsi="Times New Roman" w:cs="Times New Roman"/>
          <w:sz w:val="24"/>
          <w:szCs w:val="24"/>
        </w:rPr>
        <w:instrText xml:space="preserve">ADDIN Mendeley Bibliography CSL_BIBLIOGRAPHY </w:instrText>
      </w:r>
      <w:r w:rsidRPr="00FC0C8C">
        <w:rPr>
          <w:rFonts w:ascii="Times New Roman" w:hAnsi="Times New Roman" w:cs="Times New Roman"/>
          <w:sz w:val="24"/>
          <w:szCs w:val="24"/>
        </w:rPr>
        <w:fldChar w:fldCharType="separate"/>
      </w:r>
      <w:r w:rsidRPr="00FC0C8C">
        <w:rPr>
          <w:rFonts w:ascii="Times New Roman" w:hAnsi="Times New Roman" w:cs="Times New Roman"/>
          <w:noProof/>
          <w:sz w:val="24"/>
          <w:szCs w:val="24"/>
        </w:rPr>
        <w:t xml:space="preserve">Ariyanti, Ghita, and Tonny Mulia Hutabarat, ‘Konsep Pasangan Seimbang Menurut 2 Korintus 6:14-15  Bagi Perilaku Berpacaran’, </w:t>
      </w:r>
      <w:r w:rsidRPr="00FC0C8C">
        <w:rPr>
          <w:rFonts w:ascii="Times New Roman" w:hAnsi="Times New Roman" w:cs="Times New Roman"/>
          <w:i/>
          <w:iCs/>
          <w:noProof/>
          <w:sz w:val="24"/>
          <w:szCs w:val="24"/>
        </w:rPr>
        <w:t>Miktab: Jurnal Teologi Dan Pelayanan Kristiani</w:t>
      </w:r>
      <w:r w:rsidRPr="00FC0C8C">
        <w:rPr>
          <w:rFonts w:ascii="Times New Roman" w:hAnsi="Times New Roman" w:cs="Times New Roman"/>
          <w:noProof/>
          <w:sz w:val="24"/>
          <w:szCs w:val="24"/>
        </w:rPr>
        <w:t>, 1.1 (2021), 96–108 &lt;http://www.jurnal.stttorsina.ac.id/index.php/miktab/article/view/281&gt;</w:t>
      </w:r>
    </w:p>
    <w:p w14:paraId="1FE9327F"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Bachri, Diana, ‘Pengampunan Antarpribadi Sebagai Suatu Keutamaan Moral’, 2021</w:t>
      </w:r>
    </w:p>
    <w:p w14:paraId="5042FDBD"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 xml:space="preserve">Charles F. Pfeiffer, Everett F. Harrison, </w:t>
      </w:r>
      <w:r w:rsidRPr="00FC0C8C">
        <w:rPr>
          <w:rFonts w:ascii="Times New Roman" w:hAnsi="Times New Roman" w:cs="Times New Roman"/>
          <w:i/>
          <w:iCs/>
          <w:noProof/>
          <w:sz w:val="24"/>
          <w:szCs w:val="24"/>
        </w:rPr>
        <w:t>Tafsiran Alkitab Wycliffe</w:t>
      </w:r>
      <w:r w:rsidRPr="00FC0C8C">
        <w:rPr>
          <w:rFonts w:ascii="Times New Roman" w:hAnsi="Times New Roman" w:cs="Times New Roman"/>
          <w:noProof/>
          <w:sz w:val="24"/>
          <w:szCs w:val="24"/>
        </w:rPr>
        <w:t xml:space="preserve"> (Gandum Mas, 2013)</w:t>
      </w:r>
    </w:p>
    <w:p w14:paraId="350D2011"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Duyverman, M E, Surat Paulus, and Surat Paulus, ‘11 2.2.’, 4–5</w:t>
      </w:r>
    </w:p>
    <w:p w14:paraId="5393EEF0"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 xml:space="preserve">Guthrie, D., </w:t>
      </w:r>
      <w:r w:rsidRPr="00FC0C8C">
        <w:rPr>
          <w:rFonts w:ascii="Times New Roman" w:hAnsi="Times New Roman" w:cs="Times New Roman"/>
          <w:i/>
          <w:iCs/>
          <w:noProof/>
          <w:sz w:val="24"/>
          <w:szCs w:val="24"/>
        </w:rPr>
        <w:t>Tafsiran Alkitab Masa Kini 3 Matius-Wahyu</w:t>
      </w:r>
      <w:r w:rsidRPr="00FC0C8C">
        <w:rPr>
          <w:rFonts w:ascii="Times New Roman" w:hAnsi="Times New Roman" w:cs="Times New Roman"/>
          <w:noProof/>
          <w:sz w:val="24"/>
          <w:szCs w:val="24"/>
        </w:rPr>
        <w:t xml:space="preserve"> (Jakarta: BPK Gunung Mulia, 2008)</w:t>
      </w:r>
    </w:p>
    <w:p w14:paraId="6D4240F4"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 xml:space="preserve">J. Wesley Brill, </w:t>
      </w:r>
      <w:r w:rsidRPr="00FC0C8C">
        <w:rPr>
          <w:rFonts w:ascii="Times New Roman" w:hAnsi="Times New Roman" w:cs="Times New Roman"/>
          <w:i/>
          <w:iCs/>
          <w:noProof/>
          <w:sz w:val="24"/>
          <w:szCs w:val="24"/>
        </w:rPr>
        <w:t>Laskar Yang Dihibur Oleh Tuhan</w:t>
      </w:r>
      <w:r w:rsidRPr="00FC0C8C">
        <w:rPr>
          <w:rFonts w:ascii="Times New Roman" w:hAnsi="Times New Roman" w:cs="Times New Roman"/>
          <w:noProof/>
          <w:sz w:val="24"/>
          <w:szCs w:val="24"/>
        </w:rPr>
        <w:t xml:space="preserve"> (Bandung: Kalam Hidup, 1969)</w:t>
      </w:r>
    </w:p>
    <w:p w14:paraId="21C2D3B1"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Kajian, Sebuah, and Berdasarkan Teori, ‘Promotor : Prof . Dr . J . Sudarminta Ko-Promotor I : Prof . Dr . M . Sastrapratedja Ko-Promotor II : Prof . Dr . Bernadette Setiadi Sekolah Tinggi Filsafat Driyarkara’, 2021, 1–41</w:t>
      </w:r>
    </w:p>
    <w:p w14:paraId="4A3FFB4D"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‘Kamus Besar Bahasa Indonesia’</w:t>
      </w:r>
    </w:p>
    <w:p w14:paraId="13989630"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 xml:space="preserve">Minderop, Albertine, </w:t>
      </w:r>
      <w:r w:rsidRPr="00FC0C8C">
        <w:rPr>
          <w:rFonts w:ascii="Times New Roman" w:hAnsi="Times New Roman" w:cs="Times New Roman"/>
          <w:i/>
          <w:iCs/>
          <w:noProof/>
          <w:sz w:val="24"/>
          <w:szCs w:val="24"/>
        </w:rPr>
        <w:t>Psikologi Sastra: Karya Sastra, Metode, Teori, Dan Contoh Kasus</w:t>
      </w:r>
      <w:r w:rsidRPr="00FC0C8C">
        <w:rPr>
          <w:rFonts w:ascii="Times New Roman" w:hAnsi="Times New Roman" w:cs="Times New Roman"/>
          <w:noProof/>
          <w:sz w:val="24"/>
          <w:szCs w:val="24"/>
        </w:rPr>
        <w:t xml:space="preserve"> (Jakarta: Yayasan Pustaka Obor Indonesia, 2010)</w:t>
      </w:r>
    </w:p>
    <w:p w14:paraId="5FC6616A"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 xml:space="preserve">Siregar, Jundo Parasian, ‘Pengembangan Watak Kristen Melalui Pengampunan’, </w:t>
      </w:r>
      <w:r w:rsidRPr="00FC0C8C">
        <w:rPr>
          <w:rFonts w:ascii="Times New Roman" w:hAnsi="Times New Roman" w:cs="Times New Roman"/>
          <w:i/>
          <w:iCs/>
          <w:noProof/>
          <w:sz w:val="24"/>
          <w:szCs w:val="24"/>
        </w:rPr>
        <w:t>IMMANUEL: Jurnal Teologi Dan Pendidikan Kristen</w:t>
      </w:r>
      <w:r w:rsidRPr="00FC0C8C">
        <w:rPr>
          <w:rFonts w:ascii="Times New Roman" w:hAnsi="Times New Roman" w:cs="Times New Roman"/>
          <w:noProof/>
          <w:sz w:val="24"/>
          <w:szCs w:val="24"/>
        </w:rPr>
        <w:t>, 1.1 (2020), 33–42 &lt;https://doi.org/10.46305/im.v1i1.5&gt;</w:t>
      </w:r>
    </w:p>
    <w:p w14:paraId="5893FF44"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 xml:space="preserve">Sukendar, Yohanes, ‘Pengampunan Menurut Kitab Suci Perjanjian Baru’, </w:t>
      </w:r>
      <w:r w:rsidRPr="00FC0C8C">
        <w:rPr>
          <w:rFonts w:ascii="Times New Roman" w:hAnsi="Times New Roman" w:cs="Times New Roman"/>
          <w:i/>
          <w:iCs/>
          <w:noProof/>
          <w:sz w:val="24"/>
          <w:szCs w:val="24"/>
        </w:rPr>
        <w:t>SAPA - Jurnal Kateketik Dan Pastoral</w:t>
      </w:r>
      <w:r w:rsidRPr="00FC0C8C">
        <w:rPr>
          <w:rFonts w:ascii="Times New Roman" w:hAnsi="Times New Roman" w:cs="Times New Roman"/>
          <w:noProof/>
          <w:sz w:val="24"/>
          <w:szCs w:val="24"/>
        </w:rPr>
        <w:t>, 2.2 (2017), 25 &lt;http://e-journal.stp-ipi.ac.id/index.php/sapa/article/view/38&gt;</w:t>
      </w:r>
    </w:p>
    <w:p w14:paraId="40B4B2CA"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 xml:space="preserve">Tenney, Merrill C., </w:t>
      </w:r>
      <w:r w:rsidRPr="00FC0C8C">
        <w:rPr>
          <w:rFonts w:ascii="Times New Roman" w:hAnsi="Times New Roman" w:cs="Times New Roman"/>
          <w:i/>
          <w:iCs/>
          <w:noProof/>
          <w:sz w:val="24"/>
          <w:szCs w:val="24"/>
        </w:rPr>
        <w:t>Survei Perjanjian Baru</w:t>
      </w:r>
      <w:r w:rsidRPr="00FC0C8C">
        <w:rPr>
          <w:rFonts w:ascii="Times New Roman" w:hAnsi="Times New Roman" w:cs="Times New Roman"/>
          <w:noProof/>
          <w:sz w:val="24"/>
          <w:szCs w:val="24"/>
        </w:rPr>
        <w:t>, 11th edn (Gandum Mas, 2017)</w:t>
      </w:r>
    </w:p>
    <w:p w14:paraId="6F3BB61D" w14:textId="77777777" w:rsidR="003A1706" w:rsidRPr="00FC0C8C" w:rsidRDefault="003A1706" w:rsidP="003A1706">
      <w:pPr>
        <w:widowControl w:val="0"/>
        <w:autoSpaceDE w:val="0"/>
        <w:autoSpaceDN w:val="0"/>
        <w:adjustRightInd w:val="0"/>
        <w:spacing w:line="240" w:lineRule="auto"/>
        <w:ind w:left="480" w:hanging="480"/>
        <w:rPr>
          <w:rFonts w:ascii="Times New Roman" w:hAnsi="Times New Roman" w:cs="Times New Roman"/>
          <w:noProof/>
          <w:sz w:val="24"/>
          <w:szCs w:val="24"/>
        </w:rPr>
      </w:pPr>
      <w:r w:rsidRPr="00FC0C8C">
        <w:rPr>
          <w:rFonts w:ascii="Times New Roman" w:hAnsi="Times New Roman" w:cs="Times New Roman"/>
          <w:noProof/>
          <w:sz w:val="24"/>
          <w:szCs w:val="24"/>
        </w:rPr>
        <w:t xml:space="preserve">William, Barclay, </w:t>
      </w:r>
      <w:r w:rsidRPr="00FC0C8C">
        <w:rPr>
          <w:rFonts w:ascii="Times New Roman" w:hAnsi="Times New Roman" w:cs="Times New Roman"/>
          <w:i/>
          <w:iCs/>
          <w:noProof/>
          <w:sz w:val="24"/>
          <w:szCs w:val="24"/>
        </w:rPr>
        <w:t>Pemahaman Alkitab Setiap Hari: Surat 1 Dan 2 Korintus</w:t>
      </w:r>
      <w:r w:rsidRPr="00FC0C8C">
        <w:rPr>
          <w:rFonts w:ascii="Times New Roman" w:hAnsi="Times New Roman" w:cs="Times New Roman"/>
          <w:noProof/>
          <w:sz w:val="24"/>
          <w:szCs w:val="24"/>
        </w:rPr>
        <w:t xml:space="preserve"> (Jakarta: BPK Gunung Mulia, 2008)</w:t>
      </w:r>
    </w:p>
    <w:p w14:paraId="3D560D00" w14:textId="7486ADE0" w:rsidR="00D35A2A" w:rsidRPr="00FC0C8C" w:rsidRDefault="003A1706" w:rsidP="005B3CEB">
      <w:pPr>
        <w:jc w:val="both"/>
        <w:rPr>
          <w:rFonts w:ascii="Times New Roman" w:hAnsi="Times New Roman" w:cs="Times New Roman"/>
          <w:sz w:val="24"/>
          <w:szCs w:val="24"/>
        </w:rPr>
      </w:pPr>
      <w:r w:rsidRPr="00FC0C8C">
        <w:rPr>
          <w:rFonts w:ascii="Times New Roman" w:hAnsi="Times New Roman" w:cs="Times New Roman"/>
          <w:sz w:val="24"/>
          <w:szCs w:val="24"/>
        </w:rPr>
        <w:fldChar w:fldCharType="end"/>
      </w:r>
    </w:p>
    <w:sectPr w:rsidR="00D35A2A" w:rsidRPr="00FC0C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5D920" w14:textId="77777777" w:rsidR="00F12EF9" w:rsidRDefault="00F12EF9" w:rsidP="000A63AD">
      <w:pPr>
        <w:spacing w:after="0" w:line="240" w:lineRule="auto"/>
      </w:pPr>
      <w:r>
        <w:separator/>
      </w:r>
    </w:p>
  </w:endnote>
  <w:endnote w:type="continuationSeparator" w:id="0">
    <w:p w14:paraId="734BEC8A" w14:textId="77777777" w:rsidR="00F12EF9" w:rsidRDefault="00F12EF9" w:rsidP="000A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8C048" w14:textId="77777777" w:rsidR="00F12EF9" w:rsidRDefault="00F12EF9" w:rsidP="000A63AD">
      <w:pPr>
        <w:spacing w:after="0" w:line="240" w:lineRule="auto"/>
      </w:pPr>
      <w:r>
        <w:separator/>
      </w:r>
    </w:p>
  </w:footnote>
  <w:footnote w:type="continuationSeparator" w:id="0">
    <w:p w14:paraId="41503B6E" w14:textId="77777777" w:rsidR="00F12EF9" w:rsidRDefault="00F12EF9" w:rsidP="000A63AD">
      <w:pPr>
        <w:spacing w:after="0" w:line="240" w:lineRule="auto"/>
      </w:pPr>
      <w:r>
        <w:continuationSeparator/>
      </w:r>
    </w:p>
  </w:footnote>
  <w:footnote w:id="1">
    <w:p w14:paraId="6F9AE975" w14:textId="585BFD13" w:rsidR="0078713C" w:rsidRPr="00FC0C8C" w:rsidRDefault="0078713C">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714B26" w:rsidRPr="00FC0C8C">
        <w:rPr>
          <w:rFonts w:ascii="Times New Roman" w:hAnsi="Times New Roman" w:cs="Times New Roman"/>
        </w:rPr>
        <w:instrText>ADDIN CSL_CITATION {"citationItems":[{"id":"ITEM-1","itemData":{"DOI":"10.46305/im.v1i1.5","ISSN":"27216020","abstract":"The character of forgiveness is the struggle of the lives of believers who must always be present in every believer's life. Forgiveness is the essence of the faithful, where forgiveness shows that Christians have truly felt and are grateful for the forgiveness given by God. True forgiveness changes the lives of believers and impacts themselves and others. This paper describes forgiveness as a basis or reference for believers in the development of life character. \r \r Abstrak\r Karakter pengampunan merupakan pergumulan hidup orang beriman yang senantiasa harus ada dalam setiap kehidupan orang percaya. Mengampuni adalah hakikat orang beriman, dimana pengampunan menunjukkan bahwa orang Kristen sudah benar-benar merasakan dan mensyukuri pengampunan yang diberikan oleh Allah. Pengampunan yang sejati mengubahkan kehidupan orang percaya dan memberi dampak bagi diri sendiri dan orang lain. Tulisan ini menguraikan pengampunan sebagai dasar atau acuan orang percaya dalam pengembangan watak atau karakter hidup.","author":[{"dropping-particle":"","family":"Siregar","given":"Jundo Parasian","non-dropping-particle":"","parse-names":false,"suffix":""}],"container-title":"IMMANUEL: Jurnal Teologi dan Pendidikan Kristen","id":"ITEM-1","issue":"1","issued":{"date-parts":[["2020"]]},"page":"33-42","title":"Pengembangan Watak Kristen Melalui Pengampunan","type":"article-journal","volume":"1"},"locator":"33","uris":["http://www.mendeley.com/documents/?uuid=659bf4be-0d64-4f44-b335-f1f9148c7bc1"]}],"mendeley":{"formattedCitation":"Jundo Parasian Siregar, ‘Pengembangan Watak Kristen Melalui Pengampunan’, &lt;i&gt;IMMANUEL: Jurnal Teologi Dan Pendidikan Kristen&lt;/i&gt;, 1.1 (2020), 33–42 (p. 33) &lt;https://doi.org/10.46305/im.v1i1.5&gt;.","plainTextFormattedCitation":"Jundo Parasian Siregar, ‘Pengembangan Watak Kristen Melalui Pengampunan’, IMMANUEL: Jurnal Teologi Dan Pendidikan Kristen, 1.1 (2020), 33–42 (p. 33) .","previouslyFormattedCitation":"Jundo Parasian Siregar, ‘Pengembangan Watak Kristen Melalui Pengampunan’, &lt;i&gt;IMMANUEL: Jurnal Teologi Dan Pendidikan Kristen&lt;/i&gt;, 1.1 (2020), 33–42 (p. 33) &lt;https://doi.org/10.46305/im.v1i1.5&gt;."},"properties":{"noteIndex":1},"schema":"https://github.com/citation-style-language/schema/raw/master/csl-citation.json"}</w:instrText>
      </w:r>
      <w:r w:rsidRPr="00FC0C8C">
        <w:rPr>
          <w:rFonts w:ascii="Times New Roman" w:hAnsi="Times New Roman" w:cs="Times New Roman"/>
        </w:rPr>
        <w:fldChar w:fldCharType="separate"/>
      </w:r>
      <w:r w:rsidR="003A1706" w:rsidRPr="00FC0C8C">
        <w:rPr>
          <w:rFonts w:ascii="Times New Roman" w:hAnsi="Times New Roman" w:cs="Times New Roman"/>
          <w:noProof/>
        </w:rPr>
        <w:t xml:space="preserve">Jundo Parasian Siregar, ‘Pengembangan Watak Kristen Melalui Pengampunan’, </w:t>
      </w:r>
      <w:r w:rsidR="003A1706" w:rsidRPr="00FC0C8C">
        <w:rPr>
          <w:rFonts w:ascii="Times New Roman" w:hAnsi="Times New Roman" w:cs="Times New Roman"/>
          <w:i/>
          <w:noProof/>
        </w:rPr>
        <w:t>IMMANUEL: Jurnal Teologi Dan Pendidikan Kristen</w:t>
      </w:r>
      <w:r w:rsidR="003A1706" w:rsidRPr="00FC0C8C">
        <w:rPr>
          <w:rFonts w:ascii="Times New Roman" w:hAnsi="Times New Roman" w:cs="Times New Roman"/>
          <w:noProof/>
        </w:rPr>
        <w:t>, 1.1 (2020), 33–42 (p. 33) &lt;https://doi.org/10.46305/im.v1i1.5&gt;.</w:t>
      </w:r>
      <w:r w:rsidRPr="00FC0C8C">
        <w:rPr>
          <w:rFonts w:ascii="Times New Roman" w:hAnsi="Times New Roman" w:cs="Times New Roman"/>
        </w:rPr>
        <w:fldChar w:fldCharType="end"/>
      </w:r>
    </w:p>
  </w:footnote>
  <w:footnote w:id="2">
    <w:p w14:paraId="4421C903" w14:textId="7856A97F" w:rsidR="000A63AD" w:rsidRPr="00FC0C8C" w:rsidRDefault="000A63AD">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78713C" w:rsidRPr="00FC0C8C">
        <w:rPr>
          <w:rFonts w:ascii="Times New Roman" w:hAnsi="Times New Roman" w:cs="Times New Roman"/>
        </w:rPr>
        <w:instrText>ADDIN CSL_CITATION {"citationItems":[{"id":"ITEM-1","itemData":{"ISSN":"2798-2084","abstract":"Youth is a time when romance peaks, dating among young people is not a taboo anymore. The matter of choosing a balanced partner is not easy, because it requires guidelines for young people to choose a balanced life partner according to God's will. After conducting a study on the concept of a balanced partner according to 2 Corinthians 6:14-15, using hermeneutic principles, it is concluded that a balanced partner according to 2 Corinthians 6:14-15 is a couple who both believe in Christ Jesus as Lord and Savior of the world, the only living God worthy of worship. Young people need to choose a balanced partner before entering into marriage, in this case the role of the church and parents is needed.   Masa muda adalah masa di mana gejolak asmara memuncak, masa berpacaran di kalangan muda-mudi bukan hal yang tabu lagi. Hal memilih pasangan seimbang tidak mudah, karena itu diperlukannya pedoman dalam pemuda-pemudi untuk memilih pasangan hidup yang seimbang sesuai dengan kehendak Allah. Setelah melakukan kajian tentang konsep pasangan seimbang menurut 2 Korintus 6:14-15, dengan menggunakan prinsip-prinsip hermeneutik, maka disimpulkan bahwa pasangan yang seimbang menurut 2 Korintus 6:14-15 merupakan pasangan yang sama-sama percaya kepada Kristus Yesus sebagai Tuhan dan Juruselamat dunia, satu-satunya Tuhan yang hidup dan layak disembah. Pemuda-pemudi perlu memilih pasangan yang seimbang sebelum memasuki pernikahan, dalam hal ini peran gereja dan orang tua dibutuhkan.","author":[{"dropping-particle":"","family":"Ariyanti","given":"Ghita","non-dropping-particle":"","parse-names":false,"suffix":""},{"dropping-particle":"","family":"Hutabarat","given":"Tonny Mulia","non-dropping-particle":"","parse-names":false,"suffix":""}],"container-title":"Miktab: Jurnal Teologi dan Pelayanan Kristiani","id":"ITEM-1","issue":"1","issued":{"date-parts":[["2021"]]},"page":"96-108","title":"Konsep Pasangan Seimbang Menurut 2 Korintus 6:14-15  bagi Perilaku Berpacaran","type":"article-journal","volume":"1"},"locator":"100","uris":["http://www.mendeley.com/documents/?uuid=18bf551c-235c-4e39-b9c3-dd1e9be8100b"]}],"mendeley":{"formattedCitation":"Ghita Ariyanti and Tonny Mulia Hutabarat, ‘Konsep Pasangan Seimbang Menurut 2 Korintus 6:14-15  Bagi Perilaku Berpacaran’, &lt;i&gt;Miktab: Jurnal Teologi Dan Pelayanan Kristiani&lt;/i&gt;, 1.1 (2021), 96–108 (p. 100) &lt;http://www.jurnal.stttorsina.ac.id/index.php/miktab/article/view/281&gt;.","plainTextFormattedCitation":"Ghita Ariyanti and Tonny Mulia Hutabarat, ‘Konsep Pasangan Seimbang Menurut 2 Korintus 6:14-15  Bagi Perilaku Berpacaran’, Miktab: Jurnal Teologi Dan Pelayanan Kristiani, 1.1 (2021), 96–108 (p. 100) .","previouslyFormattedCitation":"Ghita Ariyanti and Tonny Mulia Hutabarat, ‘Konsep Pasangan Seimbang Menurut 2 Korintus 6:14-15  Bagi Perilaku Berpacaran’, &lt;i&gt;Miktab: Jurnal Teologi Dan Pelayanan Kristiani&lt;/i&gt;, 1.1 (2021), 96–108 (p. 100) &lt;http://www.jurnal.stttorsina.ac.id/index.php/miktab/article/view/281&gt;."},"properties":{"noteIndex":2},"schema":"https://github.com/citation-style-language/schema/raw/master/csl-citation.json"}</w:instrText>
      </w:r>
      <w:r w:rsidRPr="00FC0C8C">
        <w:rPr>
          <w:rFonts w:ascii="Times New Roman" w:hAnsi="Times New Roman" w:cs="Times New Roman"/>
        </w:rPr>
        <w:fldChar w:fldCharType="separate"/>
      </w:r>
      <w:r w:rsidR="003A1706" w:rsidRPr="00FC0C8C">
        <w:rPr>
          <w:rFonts w:ascii="Times New Roman" w:hAnsi="Times New Roman" w:cs="Times New Roman"/>
          <w:noProof/>
        </w:rPr>
        <w:t xml:space="preserve">Ghita Ariyanti and Tonny Mulia Hutabarat, ‘Konsep Pasangan Seimbang Menurut 2 Korintus 6:14-15  Bagi Perilaku Berpacaran’, </w:t>
      </w:r>
      <w:r w:rsidR="003A1706" w:rsidRPr="00FC0C8C">
        <w:rPr>
          <w:rFonts w:ascii="Times New Roman" w:hAnsi="Times New Roman" w:cs="Times New Roman"/>
          <w:i/>
          <w:noProof/>
        </w:rPr>
        <w:t>Miktab: Jurnal Teologi Dan Pelayanan Kristiani</w:t>
      </w:r>
      <w:r w:rsidR="003A1706" w:rsidRPr="00FC0C8C">
        <w:rPr>
          <w:rFonts w:ascii="Times New Roman" w:hAnsi="Times New Roman" w:cs="Times New Roman"/>
          <w:noProof/>
        </w:rPr>
        <w:t>, 1.1 (2021), 96–108 (p. 100) &lt;http://www.jurnal.stttorsina.ac.id/index.php/miktab/article/view/281&gt;.</w:t>
      </w:r>
      <w:r w:rsidRPr="00FC0C8C">
        <w:rPr>
          <w:rFonts w:ascii="Times New Roman" w:hAnsi="Times New Roman" w:cs="Times New Roman"/>
        </w:rPr>
        <w:fldChar w:fldCharType="end"/>
      </w:r>
    </w:p>
  </w:footnote>
  <w:footnote w:id="3">
    <w:p w14:paraId="426517CE" w14:textId="5CBA8094" w:rsidR="00C618E9" w:rsidRPr="00FC0C8C" w:rsidRDefault="00C618E9">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C5097F" w:rsidRPr="00FC0C8C">
        <w:rPr>
          <w:rFonts w:ascii="Times New Roman" w:hAnsi="Times New Roman" w:cs="Times New Roman"/>
        </w:rPr>
        <w:instrText>ADDIN CSL_CITATION {"citationItems":[{"id":"ITEM-1","itemData":{"author":[{"dropping-particle":"","family":"Tenney","given":"Merrill C.","non-dropping-particle":"","parse-names":false,"suffix":""}],"edition":"11","id":"ITEM-1","issued":{"date-parts":[["2017"]]},"publisher":"Gandum Mas","title":"Survei Perjanjian Baru","type":"book"},"uris":["http://www.mendeley.com/documents/?uuid=4a1d74c6-e1e9-4e95-bc42-76c9626ee78b"]}],"mendeley":{"formattedCitation":"Merrill C. Tenney, &lt;i&gt;Survei Perjanjian Baru&lt;/i&gt;, 11th edn (Gandum Mas, 2017).","plainTextFormattedCitation":"Merrill C. Tenney, Survei Perjanjian Baru, 11th edn (Gandum Mas, 2017).","previouslyFormattedCitation":"Merrill C. Tenney, &lt;i&gt;Survei Perjanjian Baru&lt;/i&gt;, 11th edn (Gandum Mas, 2017)."},"properties":{"noteIndex":3},"schema":"https://github.com/citation-style-language/schema/raw/master/csl-citation.json"}</w:instrText>
      </w:r>
      <w:r w:rsidRPr="00FC0C8C">
        <w:rPr>
          <w:rFonts w:ascii="Times New Roman" w:hAnsi="Times New Roman" w:cs="Times New Roman"/>
        </w:rPr>
        <w:fldChar w:fldCharType="separate"/>
      </w:r>
      <w:r w:rsidRPr="00FC0C8C">
        <w:rPr>
          <w:rFonts w:ascii="Times New Roman" w:hAnsi="Times New Roman" w:cs="Times New Roman"/>
          <w:noProof/>
        </w:rPr>
        <w:t xml:space="preserve">Merrill C. Tenney, </w:t>
      </w:r>
      <w:r w:rsidRPr="00FC0C8C">
        <w:rPr>
          <w:rFonts w:ascii="Times New Roman" w:hAnsi="Times New Roman" w:cs="Times New Roman"/>
          <w:i/>
          <w:noProof/>
        </w:rPr>
        <w:t>Survei Perjanjian Baru</w:t>
      </w:r>
      <w:r w:rsidRPr="00FC0C8C">
        <w:rPr>
          <w:rFonts w:ascii="Times New Roman" w:hAnsi="Times New Roman" w:cs="Times New Roman"/>
          <w:noProof/>
        </w:rPr>
        <w:t>, 11th edn (Gandum Mas, 2017).</w:t>
      </w:r>
      <w:r w:rsidRPr="00FC0C8C">
        <w:rPr>
          <w:rFonts w:ascii="Times New Roman" w:hAnsi="Times New Roman" w:cs="Times New Roman"/>
        </w:rPr>
        <w:fldChar w:fldCharType="end"/>
      </w:r>
    </w:p>
  </w:footnote>
  <w:footnote w:id="4">
    <w:p w14:paraId="4607B455" w14:textId="7F950071" w:rsidR="00967422" w:rsidRPr="00FC0C8C" w:rsidRDefault="00967422">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C618E9" w:rsidRPr="00FC0C8C">
        <w:rPr>
          <w:rFonts w:ascii="Times New Roman" w:hAnsi="Times New Roman" w:cs="Times New Roman"/>
        </w:rPr>
        <w:instrText>ADDIN CSL_CITATION {"citationItems":[{"id":"ITEM-1","itemData":{"author":[{"dropping-particle":"","family":"J. Wesley Brill","given":"","non-dropping-particle":"","parse-names":false,"suffix":""}],"id":"ITEM-1","issued":{"date-parts":[["1969"]]},"publisher":"Kalam Hidup","publisher-place":"Bandung","title":"Laskar yang Dihibur Oleh Tuhan","type":"book"},"uris":["http://www.mendeley.com/documents/?uuid=f81718e1-392a-4c1d-8e73-b7444f5280ff"]}],"mendeley":{"formattedCitation":"J. Wesley Brill, &lt;i&gt;Laskar Yang Dihibur Oleh Tuhan&lt;/i&gt; (Bandung: Kalam Hidup, 1969).","plainTextFormattedCitation":"J. Wesley Brill, Laskar Yang Dihibur Oleh Tuhan (Bandung: Kalam Hidup, 1969).","previouslyFormattedCitation":"J. Wesley Brill, &lt;i&gt;Laskar Yang Dihibur Oleh Tuhan&lt;/i&gt; (Bandung: Kalam Hidup, 1969)."},"properties":{"noteIndex":4},"schema":"https://github.com/citation-style-language/schema/raw/master/csl-citation.json"}</w:instrText>
      </w:r>
      <w:r w:rsidRPr="00FC0C8C">
        <w:rPr>
          <w:rFonts w:ascii="Times New Roman" w:hAnsi="Times New Roman" w:cs="Times New Roman"/>
        </w:rPr>
        <w:fldChar w:fldCharType="separate"/>
      </w:r>
      <w:r w:rsidRPr="00FC0C8C">
        <w:rPr>
          <w:rFonts w:ascii="Times New Roman" w:hAnsi="Times New Roman" w:cs="Times New Roman"/>
          <w:noProof/>
        </w:rPr>
        <w:t xml:space="preserve">J. Wesley Brill, </w:t>
      </w:r>
      <w:r w:rsidRPr="00FC0C8C">
        <w:rPr>
          <w:rFonts w:ascii="Times New Roman" w:hAnsi="Times New Roman" w:cs="Times New Roman"/>
          <w:i/>
          <w:noProof/>
        </w:rPr>
        <w:t>Laskar Yang Dihibur Oleh Tuhan</w:t>
      </w:r>
      <w:r w:rsidRPr="00FC0C8C">
        <w:rPr>
          <w:rFonts w:ascii="Times New Roman" w:hAnsi="Times New Roman" w:cs="Times New Roman"/>
          <w:noProof/>
        </w:rPr>
        <w:t xml:space="preserve"> (Bandung: Kalam Hidup, 1969).</w:t>
      </w:r>
      <w:r w:rsidRPr="00FC0C8C">
        <w:rPr>
          <w:rFonts w:ascii="Times New Roman" w:hAnsi="Times New Roman" w:cs="Times New Roman"/>
        </w:rPr>
        <w:fldChar w:fldCharType="end"/>
      </w:r>
    </w:p>
  </w:footnote>
  <w:footnote w:id="5">
    <w:p w14:paraId="58C6FD1E" w14:textId="174613E1" w:rsidR="00714B26" w:rsidRPr="00FC0C8C" w:rsidRDefault="00714B26">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C618E9" w:rsidRPr="00FC0C8C">
        <w:rPr>
          <w:rFonts w:ascii="Times New Roman" w:hAnsi="Times New Roman" w:cs="Times New Roman"/>
        </w:rPr>
        <w:instrText>ADDIN CSL_CITATION {"citationItems":[{"id":"ITEM-1","itemData":{"author":[{"dropping-particle":"","family":"Duyverman","given":"M E","non-dropping-particle":"","parse-names":false,"suffix":""},{"dropping-particle":"","family":"Paulus","given":"Surat","non-dropping-particle":"","parse-names":false,"suffix":""},{"dropping-particle":"","family":"Paulus","given":"Surat","non-dropping-particle":"","parse-names":false,"suffix":""}],"id":"ITEM-1","issued":{"date-parts":[["0"]]},"page":"4-5","title":"11 2.2.","type":"article-journal"},"uris":["http://www.mendeley.com/documents/?uuid=ac3e14b6-6b77-40a0-89c8-1b2d7e99c767"]}],"mendeley":{"formattedCitation":"M E Duyverman, Surat Paulus, and Surat Paulus, ‘11 2.2.’, 4–5.","plainTextFormattedCitation":"M E Duyverman, Surat Paulus, and Surat Paulus, ‘11 2.2.’, 4–5.","previouslyFormattedCitation":"M E Duyverman, Surat Paulus, and Surat Paulus, ‘11 2.2.’, 4–5."},"properties":{"noteIndex":5},"schema":"https://github.com/citation-style-language/schema/raw/master/csl-citation.json"}</w:instrText>
      </w:r>
      <w:r w:rsidRPr="00FC0C8C">
        <w:rPr>
          <w:rFonts w:ascii="Times New Roman" w:hAnsi="Times New Roman" w:cs="Times New Roman"/>
        </w:rPr>
        <w:fldChar w:fldCharType="separate"/>
      </w:r>
      <w:r w:rsidRPr="00FC0C8C">
        <w:rPr>
          <w:rFonts w:ascii="Times New Roman" w:hAnsi="Times New Roman" w:cs="Times New Roman"/>
          <w:noProof/>
        </w:rPr>
        <w:t>M E Duyverman, Surat Paulus, and Surat Paulus, ‘11 2.2.’, 4–5.</w:t>
      </w:r>
      <w:r w:rsidRPr="00FC0C8C">
        <w:rPr>
          <w:rFonts w:ascii="Times New Roman" w:hAnsi="Times New Roman" w:cs="Times New Roman"/>
        </w:rPr>
        <w:fldChar w:fldCharType="end"/>
      </w:r>
    </w:p>
  </w:footnote>
  <w:footnote w:id="6">
    <w:p w14:paraId="5E47FA1E" w14:textId="4C7F98D2" w:rsidR="009C1C55" w:rsidRPr="00FC0C8C" w:rsidRDefault="009C1C55">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816A54" w:rsidRPr="00FC0C8C">
        <w:rPr>
          <w:rFonts w:ascii="Times New Roman" w:hAnsi="Times New Roman" w:cs="Times New Roman"/>
        </w:rPr>
        <w:instrText>ADDIN CSL_CITATION {"citationItems":[{"id":"ITEM-1","itemData":{"author":[{"dropping-particle":"","family":"Guthrie","given":"D.","non-dropping-particle":"","parse-names":false,"suffix":""}],"id":"ITEM-1","issued":{"date-parts":[["2008"]]},"publisher":"BPK Gunung Mulia","publisher-place":"Jakarta","title":"Tafsiran Alkitab Masa Kini 3 Matius-Wahyu","type":"book"},"locator":"47-48","uris":["http://www.mendeley.com/documents/?uuid=0b7d2134-e2ca-4323-b654-b8c5c812feb2"]}],"mendeley":{"formattedCitation":"D. Guthrie, &lt;i&gt;Tafsiran Alkitab Masa Kini 3 Matius-Wahyu&lt;/i&gt; (Jakarta: BPK Gunung Mulia, 2008), pp. 47–48.","plainTextFormattedCitation":"D. Guthrie, Tafsiran Alkitab Masa Kini 3 Matius-Wahyu (Jakarta: BPK Gunung Mulia, 2008), pp. 47–48.","previouslyFormattedCitation":"D. Guthrie, &lt;i&gt;Tafsiran Alkitab Masa Kini 3 Matius-Wahyu&lt;/i&gt; (Jakarta: BPK Gunung Mulia, 2008), pp. 47–48."},"properties":{"noteIndex":6},"schema":"https://github.com/citation-style-language/schema/raw/master/csl-citation.json"}</w:instrText>
      </w:r>
      <w:r w:rsidRPr="00FC0C8C">
        <w:rPr>
          <w:rFonts w:ascii="Times New Roman" w:hAnsi="Times New Roman" w:cs="Times New Roman"/>
        </w:rPr>
        <w:fldChar w:fldCharType="separate"/>
      </w:r>
      <w:r w:rsidRPr="00FC0C8C">
        <w:rPr>
          <w:rFonts w:ascii="Times New Roman" w:hAnsi="Times New Roman" w:cs="Times New Roman"/>
          <w:noProof/>
        </w:rPr>
        <w:t xml:space="preserve">D. Guthrie, </w:t>
      </w:r>
      <w:r w:rsidRPr="00FC0C8C">
        <w:rPr>
          <w:rFonts w:ascii="Times New Roman" w:hAnsi="Times New Roman" w:cs="Times New Roman"/>
          <w:i/>
          <w:noProof/>
        </w:rPr>
        <w:t>Tafsiran Alkitab Masa Kini 3 Matius-Wahyu</w:t>
      </w:r>
      <w:r w:rsidRPr="00FC0C8C">
        <w:rPr>
          <w:rFonts w:ascii="Times New Roman" w:hAnsi="Times New Roman" w:cs="Times New Roman"/>
          <w:noProof/>
        </w:rPr>
        <w:t xml:space="preserve"> (Jakarta: BPK Gunung Mulia, 2008), pp. 47–48.</w:t>
      </w:r>
      <w:r w:rsidRPr="00FC0C8C">
        <w:rPr>
          <w:rFonts w:ascii="Times New Roman" w:hAnsi="Times New Roman" w:cs="Times New Roman"/>
        </w:rPr>
        <w:fldChar w:fldCharType="end"/>
      </w:r>
    </w:p>
  </w:footnote>
  <w:footnote w:id="7">
    <w:p w14:paraId="049F41B1" w14:textId="2981C1A3" w:rsidR="00816A54" w:rsidRPr="00FC0C8C" w:rsidRDefault="00816A54">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3E33E1" w:rsidRPr="00FC0C8C">
        <w:rPr>
          <w:rFonts w:ascii="Times New Roman" w:hAnsi="Times New Roman" w:cs="Times New Roman"/>
        </w:rPr>
        <w:instrText>ADDIN CSL_CITATION {"citationItems":[{"id":"ITEM-1","itemData":{"author":[{"dropping-particle":"","family":"Guthrie","given":"D.","non-dropping-particle":"","parse-names":false,"suffix":""}],"id":"ITEM-1","issued":{"date-parts":[["2008"]]},"publisher":"BPK Gunung Mulia","publisher-place":"Jakarta","title":"Tafsiran Alkitab Masa Kini 3 Matius-Wahyu","type":"book"},"locator":"471","uris":["http://www.mendeley.com/documents/?uuid=0b7d2134-e2ca-4323-b654-b8c5c812feb2"]}],"mendeley":{"formattedCitation":"Guthrie, p. 471.","plainTextFormattedCitation":"Guthrie, p. 471.","previouslyFormattedCitation":"Guthrie, p. 471."},"properties":{"noteIndex":7},"schema":"https://github.com/citation-style-language/schema/raw/master/csl-citation.json"}</w:instrText>
      </w:r>
      <w:r w:rsidRPr="00FC0C8C">
        <w:rPr>
          <w:rFonts w:ascii="Times New Roman" w:hAnsi="Times New Roman" w:cs="Times New Roman"/>
        </w:rPr>
        <w:fldChar w:fldCharType="separate"/>
      </w:r>
      <w:r w:rsidRPr="00FC0C8C">
        <w:rPr>
          <w:rFonts w:ascii="Times New Roman" w:hAnsi="Times New Roman" w:cs="Times New Roman"/>
          <w:noProof/>
        </w:rPr>
        <w:t>Guthrie, p. 471.</w:t>
      </w:r>
      <w:r w:rsidRPr="00FC0C8C">
        <w:rPr>
          <w:rFonts w:ascii="Times New Roman" w:hAnsi="Times New Roman" w:cs="Times New Roman"/>
        </w:rPr>
        <w:fldChar w:fldCharType="end"/>
      </w:r>
    </w:p>
  </w:footnote>
  <w:footnote w:id="8">
    <w:p w14:paraId="55387ABE" w14:textId="27EBB1F3" w:rsidR="00C5097F" w:rsidRPr="00FC0C8C" w:rsidRDefault="00C5097F">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816A54" w:rsidRPr="00FC0C8C">
        <w:rPr>
          <w:rFonts w:ascii="Times New Roman" w:hAnsi="Times New Roman" w:cs="Times New Roman"/>
        </w:rPr>
        <w:instrText>ADDIN CSL_CITATION {"citationItems":[{"id":"ITEM-1","itemData":{"author":[{"dropping-particle":"","family":"Minderop","given":"Albertine","non-dropping-particle":"","parse-names":false,"suffix":""}],"id":"ITEM-1","issued":{"date-parts":[["2010"]]},"publisher":"Yayasan Pustaka Obor Indonesia","publisher-place":"Jakarta","title":"Psikologi Sastra: Karya Sastra, Metode, Teori, dan Contoh Kasus","type":"book"},"locator":"43","uris":["http://www.mendeley.com/documents/?uuid=c9aafdf8-d817-4b14-8149-4a7418cd1685"]}],"mendeley":{"formattedCitation":"Albertine Minderop, &lt;i&gt;Psikologi Sastra: Karya Sastra, Metode, Teori, Dan Contoh Kasus&lt;/i&gt; (Jakarta: Yayasan Pustaka Obor Indonesia, 2010), p. 43.","plainTextFormattedCitation":"Albertine Minderop, Psikologi Sastra: Karya Sastra, Metode, Teori, Dan Contoh Kasus (Jakarta: Yayasan Pustaka Obor Indonesia, 2010), p. 43.","previouslyFormattedCitation":"Albertine Minderop, &lt;i&gt;Psikologi Sastra: Karya Sastra, Metode, Teori, Dan Contoh Kasus&lt;/i&gt; (Jakarta: Yayasan Pustaka Obor Indonesia, 2010), p. 43."},"properties":{"noteIndex":8},"schema":"https://github.com/citation-style-language/schema/raw/master/csl-citation.json"}</w:instrText>
      </w:r>
      <w:r w:rsidRPr="00FC0C8C">
        <w:rPr>
          <w:rFonts w:ascii="Times New Roman" w:hAnsi="Times New Roman" w:cs="Times New Roman"/>
        </w:rPr>
        <w:fldChar w:fldCharType="separate"/>
      </w:r>
      <w:r w:rsidRPr="00FC0C8C">
        <w:rPr>
          <w:rFonts w:ascii="Times New Roman" w:hAnsi="Times New Roman" w:cs="Times New Roman"/>
          <w:noProof/>
        </w:rPr>
        <w:t xml:space="preserve">Albertine Minderop, </w:t>
      </w:r>
      <w:r w:rsidRPr="00FC0C8C">
        <w:rPr>
          <w:rFonts w:ascii="Times New Roman" w:hAnsi="Times New Roman" w:cs="Times New Roman"/>
          <w:i/>
          <w:noProof/>
        </w:rPr>
        <w:t>Psikologi Sastra: Karya Sastra, Metode, Teori, Dan Contoh Kasus</w:t>
      </w:r>
      <w:r w:rsidRPr="00FC0C8C">
        <w:rPr>
          <w:rFonts w:ascii="Times New Roman" w:hAnsi="Times New Roman" w:cs="Times New Roman"/>
          <w:noProof/>
        </w:rPr>
        <w:t xml:space="preserve"> (Jakarta: Yayasan Pustaka Obor Indonesia, 2010), p. 43.</w:t>
      </w:r>
      <w:r w:rsidRPr="00FC0C8C">
        <w:rPr>
          <w:rFonts w:ascii="Times New Roman" w:hAnsi="Times New Roman" w:cs="Times New Roman"/>
        </w:rPr>
        <w:fldChar w:fldCharType="end"/>
      </w:r>
    </w:p>
  </w:footnote>
  <w:footnote w:id="9">
    <w:p w14:paraId="32129709" w14:textId="57BCA7AE" w:rsidR="002C7B3D" w:rsidRPr="00FC0C8C" w:rsidRDefault="002C7B3D">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816A54" w:rsidRPr="00FC0C8C">
        <w:rPr>
          <w:rFonts w:ascii="Times New Roman" w:hAnsi="Times New Roman" w:cs="Times New Roman"/>
        </w:rPr>
        <w:instrText>ADDIN CSL_CITATION {"citationItems":[{"id":"ITEM-1","itemData":{"author":[{"dropping-particle":"","family":"Charles F. Pfeiffer","given":"Everett F. Harrison","non-dropping-particle":"","parse-names":false,"suffix":""}],"id":"ITEM-1","issued":{"date-parts":[["2013"]]},"publisher":"Gandum Mas","title":"Tafsiran Alkitab Wycliffe","type":"book"},"locator":"871","uris":["http://www.mendeley.com/documents/?uuid=0cd82b36-26c6-4ca8-a2bf-a3bb6e8c6d04"]}],"mendeley":{"formattedCitation":"Everett F. Harrison Charles F. Pfeiffer, &lt;i&gt;Tafsiran Alkitab Wycliffe&lt;/i&gt; (Gandum Mas, 2013), p. 871.","plainTextFormattedCitation":"Everett F. Harrison Charles F. Pfeiffer, Tafsiran Alkitab Wycliffe (Gandum Mas, 2013), p. 871.","previouslyFormattedCitation":"Everett F. Harrison Charles F. Pfeiffer, &lt;i&gt;Tafsiran Alkitab Wycliffe&lt;/i&gt; (Gandum Mas, 2013), p. 871."},"properties":{"noteIndex":9},"schema":"https://github.com/citation-style-language/schema/raw/master/csl-citation.json"}</w:instrText>
      </w:r>
      <w:r w:rsidRPr="00FC0C8C">
        <w:rPr>
          <w:rFonts w:ascii="Times New Roman" w:hAnsi="Times New Roman" w:cs="Times New Roman"/>
        </w:rPr>
        <w:fldChar w:fldCharType="separate"/>
      </w:r>
      <w:r w:rsidRPr="00FC0C8C">
        <w:rPr>
          <w:rFonts w:ascii="Times New Roman" w:hAnsi="Times New Roman" w:cs="Times New Roman"/>
          <w:noProof/>
        </w:rPr>
        <w:t xml:space="preserve">Everett F. Harrison Charles F. Pfeiffer, </w:t>
      </w:r>
      <w:r w:rsidRPr="00FC0C8C">
        <w:rPr>
          <w:rFonts w:ascii="Times New Roman" w:hAnsi="Times New Roman" w:cs="Times New Roman"/>
          <w:i/>
          <w:noProof/>
        </w:rPr>
        <w:t>Tafsiran Alkitab Wycliffe</w:t>
      </w:r>
      <w:r w:rsidRPr="00FC0C8C">
        <w:rPr>
          <w:rFonts w:ascii="Times New Roman" w:hAnsi="Times New Roman" w:cs="Times New Roman"/>
          <w:noProof/>
        </w:rPr>
        <w:t xml:space="preserve"> (Gandum Mas, 2013), p. 871.</w:t>
      </w:r>
      <w:r w:rsidRPr="00FC0C8C">
        <w:rPr>
          <w:rFonts w:ascii="Times New Roman" w:hAnsi="Times New Roman" w:cs="Times New Roman"/>
        </w:rPr>
        <w:fldChar w:fldCharType="end"/>
      </w:r>
    </w:p>
  </w:footnote>
  <w:footnote w:id="10">
    <w:p w14:paraId="4A483C29" w14:textId="7D50D79C" w:rsidR="00755BE9" w:rsidRPr="00FC0C8C" w:rsidRDefault="00755BE9">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816A54" w:rsidRPr="00FC0C8C">
        <w:rPr>
          <w:rFonts w:ascii="Times New Roman" w:hAnsi="Times New Roman" w:cs="Times New Roman"/>
        </w:rPr>
        <w:instrText>ADDIN CSL_CITATION {"citationItems":[{"id":"ITEM-1","itemData":{"id":"ITEM-1","issued":{"date-parts":[["0"]]},"title":"Kamus Besar Bahasa Indonesia","type":"speech"},"uris":["http://www.mendeley.com/documents/?uuid=ac5237bd-06d4-4d7b-ad5b-5aac3b53a0f7"]}],"mendeley":{"formattedCitation":"‘Kamus Besar Bahasa Indonesia’.","plainTextFormattedCitation":"‘Kamus Besar Bahasa Indonesia’.","previouslyFormattedCitation":"‘Kamus Besar Bahasa Indonesia’."},"properties":{"noteIndex":10},"schema":"https://github.com/citation-style-language/schema/raw/master/csl-citation.json"}</w:instrText>
      </w:r>
      <w:r w:rsidRPr="00FC0C8C">
        <w:rPr>
          <w:rFonts w:ascii="Times New Roman" w:hAnsi="Times New Roman" w:cs="Times New Roman"/>
        </w:rPr>
        <w:fldChar w:fldCharType="separate"/>
      </w:r>
      <w:r w:rsidRPr="00FC0C8C">
        <w:rPr>
          <w:rFonts w:ascii="Times New Roman" w:hAnsi="Times New Roman" w:cs="Times New Roman"/>
          <w:noProof/>
        </w:rPr>
        <w:t>‘Kamus Besar Bahasa Indonesia’.</w:t>
      </w:r>
      <w:r w:rsidRPr="00FC0C8C">
        <w:rPr>
          <w:rFonts w:ascii="Times New Roman" w:hAnsi="Times New Roman" w:cs="Times New Roman"/>
        </w:rPr>
        <w:fldChar w:fldCharType="end"/>
      </w:r>
    </w:p>
  </w:footnote>
  <w:footnote w:id="11">
    <w:p w14:paraId="0EECEDCD" w14:textId="20608EF9" w:rsidR="003A1706" w:rsidRPr="00FC0C8C" w:rsidRDefault="003A1706">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Pr="00FC0C8C">
        <w:rPr>
          <w:rFonts w:ascii="Times New Roman" w:hAnsi="Times New Roman" w:cs="Times New Roman"/>
        </w:rPr>
        <w:instrText>ADDIN CSL_CITATION {"citationItems":[{"id":"ITEM-1","itemData":{"author":[{"dropping-particle":"","family":"Kajian","given":"Sebuah","non-dropping-particle":"","parse-names":false,"suffix":""},{"dropping-particle":"","family":"Teori","given":"Berdasarkan","non-dropping-particle":"","parse-names":false,"suffix":""}],"id":"ITEM-1","issued":{"date-parts":[["2021"]]},"page":"1-41","title":"Promotor : Prof . Dr . J . Sudarminta Ko-Promotor I : Prof . Dr . M . Sastrapratedja Ko-Promotor II : Prof . Dr . Bernadette Setiadi Sekolah Tinggi Filsafat Driyarkara","type":"article-journal"},"uris":["http://www.mendeley.com/documents/?uuid=7fb935be-dc9d-43e1-b4ed-f8bcdd88d64d"]}],"mendeley":{"formattedCitation":"Sebuah Kajian and Berdasarkan Teori, ‘Promotor : Prof . Dr . J . Sudarminta Ko-Promotor I : Prof . Dr . M . Sastrapratedja Ko-Promotor II : Prof . Dr . Bernadette Setiadi Sekolah Tinggi Filsafat Driyarkara’, 2021, 1–41.","plainTextFormattedCitation":"Sebuah Kajian and Berdasarkan Teori, ‘Promotor : Prof . Dr . J . Sudarminta Ko-Promotor I : Prof . Dr . M . Sastrapratedja Ko-Promotor II : Prof . Dr . Bernadette Setiadi Sekolah Tinggi Filsafat Driyarkara’, 2021, 1–41.","previouslyFormattedCitation":"Sebuah Kajian and Berdasarkan Teori, ‘Promotor : Prof . Dr . J . Sudarminta Ko-Promotor I : Prof . Dr . M . Sastrapratedja Ko-Promotor II : Prof . Dr . Bernadette Setiadi Sekolah Tinggi Filsafat Driyarkara’, 2021, 1–41."},"properties":{"noteIndex":11},"schema":"https://github.com/citation-style-language/schema/raw/master/csl-citation.json"}</w:instrText>
      </w:r>
      <w:r w:rsidRPr="00FC0C8C">
        <w:rPr>
          <w:rFonts w:ascii="Times New Roman" w:hAnsi="Times New Roman" w:cs="Times New Roman"/>
        </w:rPr>
        <w:fldChar w:fldCharType="separate"/>
      </w:r>
      <w:r w:rsidRPr="00FC0C8C">
        <w:rPr>
          <w:rFonts w:ascii="Times New Roman" w:hAnsi="Times New Roman" w:cs="Times New Roman"/>
          <w:noProof/>
        </w:rPr>
        <w:t>Sebuah Kajian and Berdasarkan Teori, ‘Promotor : Prof . Dr . J . Sudarminta Ko-Promotor I : Prof . Dr . M . Sastrapratedja Ko-Promotor II : Prof . Dr . Bernadette Setiadi Sekolah Tinggi Filsafat Driyarkara’, 2021, 1–41.</w:t>
      </w:r>
      <w:r w:rsidRPr="00FC0C8C">
        <w:rPr>
          <w:rFonts w:ascii="Times New Roman" w:hAnsi="Times New Roman" w:cs="Times New Roman"/>
        </w:rPr>
        <w:fldChar w:fldCharType="end"/>
      </w:r>
    </w:p>
  </w:footnote>
  <w:footnote w:id="12">
    <w:p w14:paraId="2C536485" w14:textId="086387ED" w:rsidR="004818A6" w:rsidRPr="00FC0C8C" w:rsidRDefault="004818A6">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3A1706" w:rsidRPr="00FC0C8C">
        <w:rPr>
          <w:rFonts w:ascii="Times New Roman" w:hAnsi="Times New Roman" w:cs="Times New Roman"/>
        </w:rPr>
        <w:instrText>ADDIN CSL_CITATION {"citationItems":[{"id":"ITEM-1","itemData":{"author":[{"dropping-particle":"","family":"William","given":"Barclay","non-dropping-particle":"","parse-names":false,"suffix":""}],"id":"ITEM-1","issued":{"date-parts":[["2008"]]},"publisher":"BPK Gunung Mulia","publisher-place":"Jakarta","title":"Pemahaman Alkitab Setiap Hari: Surat 1 dan 2 korintus","type":"book"},"uris":["http://www.mendeley.com/documents/?uuid=2f4cfaa8-553a-4f13-a431-d55b7e895674"]}],"mendeley":{"formattedCitation":"Barclay William, &lt;i&gt;Pemahaman Alkitab Setiap Hari: Surat 1 Dan 2 Korintus&lt;/i&gt; (Jakarta: BPK Gunung Mulia, 2008).","plainTextFormattedCitation":"Barclay William, Pemahaman Alkitab Setiap Hari: Surat 1 Dan 2 Korintus (Jakarta: BPK Gunung Mulia, 2008).","previouslyFormattedCitation":"Barclay William, &lt;i&gt;Pemahaman Alkitab Setiap Hari: Surat 1 Dan 2 Korintus&lt;/i&gt; (Jakarta: BPK Gunung Mulia, 2008)."},"properties":{"noteIndex":12},"schema":"https://github.com/citation-style-language/schema/raw/master/csl-citation.json"}</w:instrText>
      </w:r>
      <w:r w:rsidRPr="00FC0C8C">
        <w:rPr>
          <w:rFonts w:ascii="Times New Roman" w:hAnsi="Times New Roman" w:cs="Times New Roman"/>
        </w:rPr>
        <w:fldChar w:fldCharType="separate"/>
      </w:r>
      <w:r w:rsidRPr="00FC0C8C">
        <w:rPr>
          <w:rFonts w:ascii="Times New Roman" w:hAnsi="Times New Roman" w:cs="Times New Roman"/>
          <w:noProof/>
        </w:rPr>
        <w:t xml:space="preserve">Barclay William, </w:t>
      </w:r>
      <w:r w:rsidRPr="00FC0C8C">
        <w:rPr>
          <w:rFonts w:ascii="Times New Roman" w:hAnsi="Times New Roman" w:cs="Times New Roman"/>
          <w:i/>
          <w:noProof/>
        </w:rPr>
        <w:t>Pemahaman Alkitab Setiap Hari: Surat 1 Dan 2 Korintus</w:t>
      </w:r>
      <w:r w:rsidRPr="00FC0C8C">
        <w:rPr>
          <w:rFonts w:ascii="Times New Roman" w:hAnsi="Times New Roman" w:cs="Times New Roman"/>
          <w:noProof/>
        </w:rPr>
        <w:t xml:space="preserve"> (Jakarta: BPK Gunung Mulia, 2008).</w:t>
      </w:r>
      <w:r w:rsidRPr="00FC0C8C">
        <w:rPr>
          <w:rFonts w:ascii="Times New Roman" w:hAnsi="Times New Roman" w:cs="Times New Roman"/>
        </w:rPr>
        <w:fldChar w:fldCharType="end"/>
      </w:r>
    </w:p>
  </w:footnote>
  <w:footnote w:id="13">
    <w:p w14:paraId="6607EF0F" w14:textId="69633A98" w:rsidR="004818A6" w:rsidRPr="00FC0C8C" w:rsidRDefault="004818A6">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BD303A" w:rsidRPr="00FC0C8C">
        <w:rPr>
          <w:rFonts w:ascii="Times New Roman" w:hAnsi="Times New Roman" w:cs="Times New Roman"/>
        </w:rPr>
        <w:instrText>ADDIN CSL_CITATION {"citationItems":[{"id":"ITEM-1","itemData":{"author":[{"dropping-particle":"","family":"Bachri","given":"Diana","non-dropping-particle":"","parse-names":false,"suffix":""}],"id":"ITEM-1","issued":{"date-parts":[["2021"]]},"title":"Pengampunan Antarpribadi Sebagai Suatu Keutamaan Moral","type":"article-journal"},"uris":["http://www.mendeley.com/documents/?uuid=1b4520a2-e633-49cc-aff8-88ca8713def6"]}],"mendeley":{"formattedCitation":"Diana Bachri, ‘Pengampunan Antarpribadi Sebagai Suatu Keutamaan Moral’, 2021.","plainTextFormattedCitation":"Diana Bachri, ‘Pengampunan Antarpribadi Sebagai Suatu Keutamaan Moral’, 2021.","previouslyFormattedCitation":"Diana Bachri, ‘Pengampunan Antarpribadi Sebagai Suatu Keutamaan Moral’, 2021."},"properties":{"noteIndex":13},"schema":"https://github.com/citation-style-language/schema/raw/master/csl-citation.json"}</w:instrText>
      </w:r>
      <w:r w:rsidRPr="00FC0C8C">
        <w:rPr>
          <w:rFonts w:ascii="Times New Roman" w:hAnsi="Times New Roman" w:cs="Times New Roman"/>
        </w:rPr>
        <w:fldChar w:fldCharType="separate"/>
      </w:r>
      <w:r w:rsidRPr="00FC0C8C">
        <w:rPr>
          <w:rFonts w:ascii="Times New Roman" w:hAnsi="Times New Roman" w:cs="Times New Roman"/>
          <w:noProof/>
        </w:rPr>
        <w:t>Diana Bachri, ‘Pengampunan Antarpribadi Sebagai Suatu Keutamaan Moral’, 2021.</w:t>
      </w:r>
      <w:r w:rsidRPr="00FC0C8C">
        <w:rPr>
          <w:rFonts w:ascii="Times New Roman" w:hAnsi="Times New Roman" w:cs="Times New Roman"/>
        </w:rPr>
        <w:fldChar w:fldCharType="end"/>
      </w:r>
    </w:p>
  </w:footnote>
  <w:footnote w:id="14">
    <w:p w14:paraId="727B1B21" w14:textId="2DC3713C" w:rsidR="00CF67EE" w:rsidRPr="00FC0C8C" w:rsidRDefault="00CF67EE" w:rsidP="00CF67EE">
      <w:pPr>
        <w:pStyle w:val="FootnoteText"/>
        <w:rPr>
          <w:rFonts w:ascii="Times New Roman" w:hAnsi="Times New Roman" w:cs="Times New Roman"/>
          <w:lang w:val="en-US"/>
        </w:rPr>
      </w:pPr>
      <w:r w:rsidRPr="00FC0C8C">
        <w:rPr>
          <w:rStyle w:val="FootnoteReference"/>
          <w:rFonts w:ascii="Times New Roman" w:hAnsi="Times New Roman" w:cs="Times New Roman"/>
        </w:rPr>
        <w:footnoteRef/>
      </w:r>
      <w:r w:rsidRPr="00FC0C8C">
        <w:rPr>
          <w:rFonts w:ascii="Times New Roman" w:hAnsi="Times New Roman" w:cs="Times New Roman"/>
        </w:rPr>
        <w:t xml:space="preserve"> </w:t>
      </w:r>
      <w:r w:rsidRPr="00FC0C8C">
        <w:rPr>
          <w:rFonts w:ascii="Times New Roman" w:hAnsi="Times New Roman" w:cs="Times New Roman"/>
        </w:rPr>
        <w:fldChar w:fldCharType="begin" w:fldLock="1"/>
      </w:r>
      <w:r w:rsidR="003A1706" w:rsidRPr="00FC0C8C">
        <w:rPr>
          <w:rFonts w:ascii="Times New Roman" w:hAnsi="Times New Roman" w:cs="Times New Roman"/>
        </w:rPr>
        <w:instrText>ADDIN CSL_CITATION {"citationItems":[{"id":"ITEM-1","itemData":{"ISSN":"2654-3214","abstract":"Tulisan ini bermaksud menganalisa paham “pengampunan” menurut Kitab Suci Perjanjian Baru. Melalui analisa teks-teks dalam Kitab Suci mencoba menemukan makna dari pengampunan. Menurut Kitab Suci pengampunan yang berarti pembebasan atau pelepasan dari dosa atau kesalahan. Iman kristiani mewartakan bahwa Allah adalah Bapa yang baik hati yang suka mengampuni. Allah adalah Bapa yang baik hati yang suka mengampuni. Kebaikan Allah ini ditampakkan dalam hidup dan karya Yesus. Kita sebagai manusia diundang untuk bertobat dan memperoleh pengampunan dosa. Namun demikian ada konsekuensinya yaitu kitapun harus bersedia mengampuni orang lain yang bersalah kepada kita. Pengampunan selalu erat kaitannya dengan Kristus yang telah wafat di kayu salib yang mencurahkan darah-Nya untuk pengampunan dosa. Seperti Allah yang selalu mengampuni, demikian pula kita juga harus mengampuni sesama kita tanpa batas. Yesus memberi kuasa kepada para murid-Nya untuk mengampuni dosa. Menurut Gereja Katolik, kuasa itu dilanjutkan oleh para pengganti para Rasul yaitu para Uskup dan rekan kerjanya yaitu para imam. Uskup dan imam dalam Gereja Katolik memiliki kuasa mengampuni dosa berkat sakramen Tahbisan yang diterimanya.","author":[{"dropping-particle":"","family":"Sukendar","given":"Yohanes","non-dropping-particle":"","parse-names":false,"suffix":""}],"container-title":"SAPA - Jurnal Kateketik dan Pastoral","id":"ITEM-1","issue":"2","issued":{"date-parts":[["2017"]]},"page":"25","title":"Pengampunan Menurut Kitab Suci Perjanjian Baru","type":"article-journal","volume":"2"},"uris":["http://www.mendeley.com/documents/?uuid=f7ab42f4-79f7-4f14-86c1-9356321d9692"]}],"mendeley":{"formattedCitation":"Yohanes Sukendar, ‘Pengampunan Menurut Kitab Suci Perjanjian Baru’, &lt;i&gt;SAPA - Jurnal Kateketik Dan Pastoral&lt;/i&gt;, 2.2 (2017), 25 &lt;http://e-journal.stp-ipi.ac.id/index.php/sapa/article/view/38&gt;.","plainTextFormattedCitation":"Yohanes Sukendar, ‘Pengampunan Menurut Kitab Suci Perjanjian Baru’, SAPA - Jurnal Kateketik Dan Pastoral, 2.2 (2017), 25 .","previouslyFormattedCitation":"Yohanes Sukendar, ‘Pengampunan Menurut Kitab Suci Perjanjian Baru’, &lt;i&gt;SAPA - Jurnal Kateketik Dan Pastoral&lt;/i&gt;, 2.2 (2017), 25 &lt;http://e-journal.stp-ipi.ac.id/index.php/sapa/article/view/38&gt;."},"properties":{"noteIndex":14},"schema":"https://github.com/citation-style-language/schema/raw/master/csl-citation.json"}</w:instrText>
      </w:r>
      <w:r w:rsidRPr="00FC0C8C">
        <w:rPr>
          <w:rFonts w:ascii="Times New Roman" w:hAnsi="Times New Roman" w:cs="Times New Roman"/>
        </w:rPr>
        <w:fldChar w:fldCharType="separate"/>
      </w:r>
      <w:r w:rsidR="003A1706" w:rsidRPr="00FC0C8C">
        <w:rPr>
          <w:rFonts w:ascii="Times New Roman" w:hAnsi="Times New Roman" w:cs="Times New Roman"/>
          <w:noProof/>
        </w:rPr>
        <w:t xml:space="preserve">Yohanes Sukendar, ‘Pengampunan Menurut Kitab Suci Perjanjian Baru’, </w:t>
      </w:r>
      <w:r w:rsidR="003A1706" w:rsidRPr="00FC0C8C">
        <w:rPr>
          <w:rFonts w:ascii="Times New Roman" w:hAnsi="Times New Roman" w:cs="Times New Roman"/>
          <w:i/>
          <w:noProof/>
        </w:rPr>
        <w:t>SAPA - Jurnal Kateketik Dan Pastoral</w:t>
      </w:r>
      <w:r w:rsidR="003A1706" w:rsidRPr="00FC0C8C">
        <w:rPr>
          <w:rFonts w:ascii="Times New Roman" w:hAnsi="Times New Roman" w:cs="Times New Roman"/>
          <w:noProof/>
        </w:rPr>
        <w:t>, 2.2 (2017), 25 &lt;http://e-journal.stp-ipi.ac.id/index.php/sapa/article/view/38&gt;.</w:t>
      </w:r>
      <w:r w:rsidRPr="00FC0C8C">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0F8F"/>
    <w:multiLevelType w:val="hybridMultilevel"/>
    <w:tmpl w:val="2C0AE5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4812D5E"/>
    <w:multiLevelType w:val="hybridMultilevel"/>
    <w:tmpl w:val="753875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AD"/>
    <w:rsid w:val="000114B6"/>
    <w:rsid w:val="00022BFD"/>
    <w:rsid w:val="0003261A"/>
    <w:rsid w:val="0003374C"/>
    <w:rsid w:val="000453C4"/>
    <w:rsid w:val="000538CF"/>
    <w:rsid w:val="00063E2E"/>
    <w:rsid w:val="00064084"/>
    <w:rsid w:val="0006651D"/>
    <w:rsid w:val="00073D67"/>
    <w:rsid w:val="00073EC4"/>
    <w:rsid w:val="0008559C"/>
    <w:rsid w:val="000871CA"/>
    <w:rsid w:val="00095CAF"/>
    <w:rsid w:val="000A63AD"/>
    <w:rsid w:val="000B0595"/>
    <w:rsid w:val="000C5663"/>
    <w:rsid w:val="000F000E"/>
    <w:rsid w:val="000F4341"/>
    <w:rsid w:val="00101CBC"/>
    <w:rsid w:val="0011021B"/>
    <w:rsid w:val="00126259"/>
    <w:rsid w:val="0015063F"/>
    <w:rsid w:val="001619DD"/>
    <w:rsid w:val="00172CD3"/>
    <w:rsid w:val="0018293A"/>
    <w:rsid w:val="00182A02"/>
    <w:rsid w:val="00185012"/>
    <w:rsid w:val="001914CF"/>
    <w:rsid w:val="00197400"/>
    <w:rsid w:val="001A187B"/>
    <w:rsid w:val="001D71D1"/>
    <w:rsid w:val="001D7E70"/>
    <w:rsid w:val="001E4F3F"/>
    <w:rsid w:val="001F0AC2"/>
    <w:rsid w:val="00204DD0"/>
    <w:rsid w:val="00216346"/>
    <w:rsid w:val="002314ED"/>
    <w:rsid w:val="00236A3B"/>
    <w:rsid w:val="00243644"/>
    <w:rsid w:val="0024432F"/>
    <w:rsid w:val="002544E8"/>
    <w:rsid w:val="00255427"/>
    <w:rsid w:val="002670CD"/>
    <w:rsid w:val="00274502"/>
    <w:rsid w:val="00290AEC"/>
    <w:rsid w:val="002962F3"/>
    <w:rsid w:val="002C7B3D"/>
    <w:rsid w:val="002E16D3"/>
    <w:rsid w:val="002F29B8"/>
    <w:rsid w:val="0030598E"/>
    <w:rsid w:val="003078F3"/>
    <w:rsid w:val="0031213B"/>
    <w:rsid w:val="00313E41"/>
    <w:rsid w:val="00322839"/>
    <w:rsid w:val="0032432E"/>
    <w:rsid w:val="00327B78"/>
    <w:rsid w:val="0034271E"/>
    <w:rsid w:val="0034521A"/>
    <w:rsid w:val="0034664A"/>
    <w:rsid w:val="00365178"/>
    <w:rsid w:val="003656D4"/>
    <w:rsid w:val="00373390"/>
    <w:rsid w:val="003745FE"/>
    <w:rsid w:val="00376D35"/>
    <w:rsid w:val="003A1706"/>
    <w:rsid w:val="003B70A1"/>
    <w:rsid w:val="003C10B9"/>
    <w:rsid w:val="003D0691"/>
    <w:rsid w:val="003E33E1"/>
    <w:rsid w:val="004048C3"/>
    <w:rsid w:val="00404AF1"/>
    <w:rsid w:val="00417B79"/>
    <w:rsid w:val="004818A6"/>
    <w:rsid w:val="004B12CE"/>
    <w:rsid w:val="004E14F2"/>
    <w:rsid w:val="004E27E6"/>
    <w:rsid w:val="004E29F0"/>
    <w:rsid w:val="004F2DF8"/>
    <w:rsid w:val="004F3109"/>
    <w:rsid w:val="00502E30"/>
    <w:rsid w:val="0051380E"/>
    <w:rsid w:val="00520967"/>
    <w:rsid w:val="00536577"/>
    <w:rsid w:val="00561360"/>
    <w:rsid w:val="005726EE"/>
    <w:rsid w:val="005914DC"/>
    <w:rsid w:val="005958DE"/>
    <w:rsid w:val="005B3CEB"/>
    <w:rsid w:val="005B68B4"/>
    <w:rsid w:val="005E5730"/>
    <w:rsid w:val="00660440"/>
    <w:rsid w:val="00664191"/>
    <w:rsid w:val="00666C6D"/>
    <w:rsid w:val="0069225E"/>
    <w:rsid w:val="006A2780"/>
    <w:rsid w:val="006A6113"/>
    <w:rsid w:val="006B1B0B"/>
    <w:rsid w:val="006B5A57"/>
    <w:rsid w:val="006D7751"/>
    <w:rsid w:val="006F647A"/>
    <w:rsid w:val="00714B26"/>
    <w:rsid w:val="00743A17"/>
    <w:rsid w:val="00752C2D"/>
    <w:rsid w:val="00755BE9"/>
    <w:rsid w:val="00764EF2"/>
    <w:rsid w:val="007651AB"/>
    <w:rsid w:val="0078713C"/>
    <w:rsid w:val="007919A7"/>
    <w:rsid w:val="00791DE5"/>
    <w:rsid w:val="007C1C78"/>
    <w:rsid w:val="007D48D8"/>
    <w:rsid w:val="007D56CA"/>
    <w:rsid w:val="007E1C33"/>
    <w:rsid w:val="008010B6"/>
    <w:rsid w:val="00806B43"/>
    <w:rsid w:val="00816A54"/>
    <w:rsid w:val="00831501"/>
    <w:rsid w:val="00850CA0"/>
    <w:rsid w:val="00890F95"/>
    <w:rsid w:val="008954BD"/>
    <w:rsid w:val="008976F2"/>
    <w:rsid w:val="008B1190"/>
    <w:rsid w:val="00920E0C"/>
    <w:rsid w:val="00922EAD"/>
    <w:rsid w:val="009421C5"/>
    <w:rsid w:val="00947A2A"/>
    <w:rsid w:val="0095553E"/>
    <w:rsid w:val="00967422"/>
    <w:rsid w:val="0096759C"/>
    <w:rsid w:val="00977E91"/>
    <w:rsid w:val="00981041"/>
    <w:rsid w:val="00996638"/>
    <w:rsid w:val="009A50F5"/>
    <w:rsid w:val="009C1C55"/>
    <w:rsid w:val="009F5375"/>
    <w:rsid w:val="00A256B7"/>
    <w:rsid w:val="00A33D38"/>
    <w:rsid w:val="00A4395C"/>
    <w:rsid w:val="00A501C7"/>
    <w:rsid w:val="00A54FCA"/>
    <w:rsid w:val="00AB72BC"/>
    <w:rsid w:val="00AC2DC5"/>
    <w:rsid w:val="00AE127A"/>
    <w:rsid w:val="00AF5DF9"/>
    <w:rsid w:val="00B12C9E"/>
    <w:rsid w:val="00B16F77"/>
    <w:rsid w:val="00B26CDF"/>
    <w:rsid w:val="00B318AD"/>
    <w:rsid w:val="00B36756"/>
    <w:rsid w:val="00B36C09"/>
    <w:rsid w:val="00B47809"/>
    <w:rsid w:val="00B50AF3"/>
    <w:rsid w:val="00B50C22"/>
    <w:rsid w:val="00B67F51"/>
    <w:rsid w:val="00B70EEB"/>
    <w:rsid w:val="00B77057"/>
    <w:rsid w:val="00B826CC"/>
    <w:rsid w:val="00BA080B"/>
    <w:rsid w:val="00BA0F74"/>
    <w:rsid w:val="00BB5FCB"/>
    <w:rsid w:val="00BD303A"/>
    <w:rsid w:val="00BD715A"/>
    <w:rsid w:val="00BE7B34"/>
    <w:rsid w:val="00BF0C45"/>
    <w:rsid w:val="00C22A8E"/>
    <w:rsid w:val="00C25A1D"/>
    <w:rsid w:val="00C32085"/>
    <w:rsid w:val="00C33885"/>
    <w:rsid w:val="00C35A1F"/>
    <w:rsid w:val="00C45AC6"/>
    <w:rsid w:val="00C5097F"/>
    <w:rsid w:val="00C51096"/>
    <w:rsid w:val="00C540AF"/>
    <w:rsid w:val="00C618E9"/>
    <w:rsid w:val="00CA7CE7"/>
    <w:rsid w:val="00CB1CF8"/>
    <w:rsid w:val="00CB3EB9"/>
    <w:rsid w:val="00CB62D8"/>
    <w:rsid w:val="00CC0CD2"/>
    <w:rsid w:val="00CD0423"/>
    <w:rsid w:val="00CD6B02"/>
    <w:rsid w:val="00CF67EE"/>
    <w:rsid w:val="00D00132"/>
    <w:rsid w:val="00D07266"/>
    <w:rsid w:val="00D07DB2"/>
    <w:rsid w:val="00D130F9"/>
    <w:rsid w:val="00D142E3"/>
    <w:rsid w:val="00D22930"/>
    <w:rsid w:val="00D2481C"/>
    <w:rsid w:val="00D35A2A"/>
    <w:rsid w:val="00D5157F"/>
    <w:rsid w:val="00D53616"/>
    <w:rsid w:val="00D81F24"/>
    <w:rsid w:val="00D87BE9"/>
    <w:rsid w:val="00DA7126"/>
    <w:rsid w:val="00DC3D74"/>
    <w:rsid w:val="00DE15A9"/>
    <w:rsid w:val="00DE3515"/>
    <w:rsid w:val="00DF4E0F"/>
    <w:rsid w:val="00E064D9"/>
    <w:rsid w:val="00E12164"/>
    <w:rsid w:val="00E14BF9"/>
    <w:rsid w:val="00E24F84"/>
    <w:rsid w:val="00E35503"/>
    <w:rsid w:val="00E41605"/>
    <w:rsid w:val="00E531BC"/>
    <w:rsid w:val="00E70ED3"/>
    <w:rsid w:val="00E76411"/>
    <w:rsid w:val="00E90BE6"/>
    <w:rsid w:val="00EC4089"/>
    <w:rsid w:val="00EC629F"/>
    <w:rsid w:val="00EF1131"/>
    <w:rsid w:val="00EF1232"/>
    <w:rsid w:val="00F07224"/>
    <w:rsid w:val="00F12EF9"/>
    <w:rsid w:val="00F20F7F"/>
    <w:rsid w:val="00F331F8"/>
    <w:rsid w:val="00F400F7"/>
    <w:rsid w:val="00F43A78"/>
    <w:rsid w:val="00F46DCC"/>
    <w:rsid w:val="00F542E9"/>
    <w:rsid w:val="00F807D5"/>
    <w:rsid w:val="00F91FEF"/>
    <w:rsid w:val="00FA1B09"/>
    <w:rsid w:val="00FB56D4"/>
    <w:rsid w:val="00FC0C8C"/>
    <w:rsid w:val="00FD31FF"/>
    <w:rsid w:val="00FE39A6"/>
    <w:rsid w:val="00FE41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4027D"/>
  <w15:chartTrackingRefBased/>
  <w15:docId w15:val="{8017A121-F86F-4707-95E0-F405D50D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3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3AD"/>
    <w:rPr>
      <w:sz w:val="20"/>
      <w:szCs w:val="20"/>
    </w:rPr>
  </w:style>
  <w:style w:type="character" w:styleId="FootnoteReference">
    <w:name w:val="footnote reference"/>
    <w:basedOn w:val="DefaultParagraphFont"/>
    <w:uiPriority w:val="99"/>
    <w:semiHidden/>
    <w:unhideWhenUsed/>
    <w:rsid w:val="000A63AD"/>
    <w:rPr>
      <w:vertAlign w:val="superscript"/>
    </w:rPr>
  </w:style>
  <w:style w:type="paragraph" w:styleId="NoSpacing">
    <w:name w:val="No Spacing"/>
    <w:uiPriority w:val="1"/>
    <w:qFormat/>
    <w:rsid w:val="00755BE9"/>
    <w:pPr>
      <w:spacing w:after="0" w:line="240" w:lineRule="auto"/>
    </w:pPr>
  </w:style>
  <w:style w:type="paragraph" w:styleId="ListParagraph">
    <w:name w:val="List Paragraph"/>
    <w:basedOn w:val="Normal"/>
    <w:uiPriority w:val="34"/>
    <w:qFormat/>
    <w:rsid w:val="00D142E3"/>
    <w:pPr>
      <w:ind w:left="720"/>
      <w:contextualSpacing/>
    </w:pPr>
  </w:style>
  <w:style w:type="character" w:styleId="Hyperlink">
    <w:name w:val="Hyperlink"/>
    <w:basedOn w:val="DefaultParagraphFont"/>
    <w:uiPriority w:val="99"/>
    <w:unhideWhenUsed/>
    <w:rsid w:val="005914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ntkalvi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F0ACC-F962-44AC-BA56-FD6E566F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2558</Words>
  <Characters>14584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 Wattimena</dc:creator>
  <cp:keywords/>
  <dc:description/>
  <cp:lastModifiedBy>Microsoft account</cp:lastModifiedBy>
  <cp:revision>2</cp:revision>
  <dcterms:created xsi:type="dcterms:W3CDTF">2022-12-28T04:11:00Z</dcterms:created>
  <dcterms:modified xsi:type="dcterms:W3CDTF">2022-12-28T04:11:00Z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3e52b773-5713-3aba-b957-469831e75e9e</vt:lpwstr>
  </property>
  <property fmtid="{D5CDD505-2E9C-101B-9397-08002B2CF9AE}" pid="24" name="Mendeley Citation Style_1">
    <vt:lpwstr>http://www.zotero.org/styles/modern-humanities-research-association</vt:lpwstr>
  </property>
</Properties>
</file>