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71D7" w:rsidRDefault="004476CA" w:rsidP="004476CA">
      <w:pPr>
        <w:spacing w:after="0" w:line="276" w:lineRule="auto"/>
        <w:jc w:val="center"/>
        <w:rPr>
          <w:rFonts w:ascii="Times New Roman" w:hAnsi="Times New Roman" w:cs="Times New Roman"/>
          <w:b/>
          <w:color w:val="000000"/>
          <w:sz w:val="28"/>
          <w:szCs w:val="28"/>
        </w:rPr>
      </w:pPr>
      <w:r w:rsidRPr="00D671D7">
        <w:rPr>
          <w:rFonts w:ascii="Times New Roman" w:hAnsi="Times New Roman" w:cs="Times New Roman"/>
          <w:b/>
          <w:color w:val="000000"/>
          <w:sz w:val="28"/>
          <w:szCs w:val="28"/>
        </w:rPr>
        <w:t>HUBUNGAN IKLIM KOMUNIKASI ORGANISASI DENGAN KINERJA P</w:t>
      </w:r>
      <w:r>
        <w:rPr>
          <w:rFonts w:ascii="Times New Roman" w:hAnsi="Times New Roman" w:cs="Times New Roman"/>
          <w:b/>
          <w:color w:val="000000"/>
          <w:sz w:val="28"/>
          <w:szCs w:val="28"/>
        </w:rPr>
        <w:t xml:space="preserve">EGAWAI </w:t>
      </w:r>
      <w:r w:rsidRPr="00D671D7">
        <w:rPr>
          <w:rFonts w:ascii="Times New Roman" w:hAnsi="Times New Roman" w:cs="Times New Roman"/>
          <w:b/>
          <w:color w:val="000000"/>
          <w:sz w:val="28"/>
          <w:szCs w:val="28"/>
        </w:rPr>
        <w:t>LEMBAGA PENYIARAN PUB</w:t>
      </w:r>
      <w:r w:rsidR="00E84DC1">
        <w:rPr>
          <w:rFonts w:ascii="Times New Roman" w:hAnsi="Times New Roman" w:cs="Times New Roman"/>
          <w:b/>
          <w:color w:val="000000"/>
          <w:sz w:val="28"/>
          <w:szCs w:val="28"/>
        </w:rPr>
        <w:t>LIK TELEVISI REPUBLIK INDONESIA</w:t>
      </w:r>
      <w:r w:rsidRPr="00D671D7">
        <w:rPr>
          <w:rFonts w:ascii="Times New Roman" w:hAnsi="Times New Roman" w:cs="Times New Roman"/>
          <w:b/>
          <w:color w:val="000000"/>
          <w:sz w:val="28"/>
          <w:szCs w:val="28"/>
        </w:rPr>
        <w:t xml:space="preserve"> STASIUN MALUKU</w:t>
      </w:r>
    </w:p>
    <w:p w:rsidR="004476CA" w:rsidRPr="004476CA" w:rsidRDefault="004476CA" w:rsidP="004476CA">
      <w:pPr>
        <w:spacing w:after="0" w:line="276" w:lineRule="auto"/>
        <w:jc w:val="center"/>
        <w:rPr>
          <w:rFonts w:ascii="Times New Roman" w:hAnsi="Times New Roman" w:cs="Times New Roman"/>
          <w:color w:val="000000"/>
          <w:sz w:val="24"/>
          <w:szCs w:val="24"/>
        </w:rPr>
      </w:pPr>
      <w:r w:rsidRPr="004476CA">
        <w:rPr>
          <w:rFonts w:ascii="Times New Roman" w:hAnsi="Times New Roman" w:cs="Times New Roman"/>
          <w:color w:val="000000"/>
          <w:sz w:val="24"/>
          <w:szCs w:val="24"/>
        </w:rPr>
        <w:t>Diana Letsoin</w:t>
      </w:r>
    </w:p>
    <w:p w:rsidR="004476CA" w:rsidRDefault="004476CA" w:rsidP="004476CA">
      <w:pPr>
        <w:spacing w:after="0" w:line="276" w:lineRule="auto"/>
        <w:jc w:val="center"/>
        <w:rPr>
          <w:rFonts w:ascii="Times New Roman" w:hAnsi="Times New Roman" w:cs="Times New Roman"/>
          <w:color w:val="000000"/>
          <w:sz w:val="24"/>
          <w:szCs w:val="24"/>
        </w:rPr>
      </w:pPr>
      <w:r w:rsidRPr="004476CA">
        <w:rPr>
          <w:rFonts w:ascii="Times New Roman" w:hAnsi="Times New Roman" w:cs="Times New Roman"/>
          <w:color w:val="000000"/>
          <w:sz w:val="24"/>
          <w:szCs w:val="24"/>
        </w:rPr>
        <w:t>LPP TVRI Stasiun Maluku</w:t>
      </w:r>
    </w:p>
    <w:p w:rsidR="004476CA" w:rsidRPr="004476CA" w:rsidRDefault="00CE26EB" w:rsidP="004476CA">
      <w:pPr>
        <w:spacing w:after="0" w:line="276" w:lineRule="auto"/>
        <w:jc w:val="center"/>
        <w:rPr>
          <w:rFonts w:ascii="Times New Roman" w:hAnsi="Times New Roman" w:cs="Times New Roman"/>
          <w:color w:val="000000"/>
          <w:sz w:val="24"/>
          <w:szCs w:val="24"/>
        </w:rPr>
      </w:pPr>
      <w:hyperlink r:id="rId8" w:history="1">
        <w:r w:rsidR="004476CA" w:rsidRPr="00941818">
          <w:rPr>
            <w:rStyle w:val="Hyperlink"/>
            <w:rFonts w:ascii="Times New Roman" w:hAnsi="Times New Roman" w:cs="Times New Roman"/>
            <w:sz w:val="24"/>
            <w:szCs w:val="24"/>
          </w:rPr>
          <w:t>diana.letsoin@gmail.com</w:t>
        </w:r>
      </w:hyperlink>
      <w:r w:rsidR="004476CA">
        <w:rPr>
          <w:rFonts w:ascii="Times New Roman" w:hAnsi="Times New Roman" w:cs="Times New Roman"/>
          <w:color w:val="000000"/>
          <w:sz w:val="24"/>
          <w:szCs w:val="24"/>
        </w:rPr>
        <w:t xml:space="preserve"> </w:t>
      </w:r>
    </w:p>
    <w:p w:rsidR="004476CA" w:rsidRDefault="004476CA" w:rsidP="00F7533F">
      <w:pPr>
        <w:spacing w:after="0" w:line="276" w:lineRule="auto"/>
        <w:rPr>
          <w:rFonts w:ascii="Times New Roman" w:hAnsi="Times New Roman" w:cs="Times New Roman"/>
          <w:b/>
          <w:sz w:val="24"/>
          <w:szCs w:val="24"/>
        </w:rPr>
      </w:pPr>
    </w:p>
    <w:p w:rsidR="00D013E3" w:rsidRPr="00EF7420" w:rsidRDefault="00EF7420" w:rsidP="00EF7420">
      <w:pPr>
        <w:spacing w:after="0" w:line="276" w:lineRule="auto"/>
        <w:jc w:val="center"/>
        <w:rPr>
          <w:rFonts w:ascii="Times New Roman" w:hAnsi="Times New Roman" w:cs="Times New Roman"/>
          <w:b/>
        </w:rPr>
      </w:pPr>
      <w:r w:rsidRPr="00EF7420">
        <w:rPr>
          <w:rFonts w:ascii="Times New Roman" w:hAnsi="Times New Roman" w:cs="Times New Roman"/>
          <w:b/>
        </w:rPr>
        <w:t>ABSTRAK</w:t>
      </w:r>
    </w:p>
    <w:p w:rsidR="00EF7420" w:rsidRDefault="004476CA" w:rsidP="00EF7420">
      <w:pPr>
        <w:spacing w:after="0" w:line="240" w:lineRule="auto"/>
        <w:jc w:val="both"/>
        <w:rPr>
          <w:rFonts w:ascii="Times New Roman" w:hAnsi="Times New Roman" w:cs="Times New Roman"/>
        </w:rPr>
      </w:pPr>
      <w:r w:rsidRPr="00EF7420">
        <w:rPr>
          <w:rFonts w:ascii="Times New Roman" w:hAnsi="Times New Roman" w:cs="Times New Roman"/>
        </w:rPr>
        <w:t xml:space="preserve">Produuktivitas kerja pegawai selalu beririsan dengan iklim komunikasi organisasi yang sehat tapi juga nyaman dan penuh kekeluargaan. Sebab Kenyamanan serta merasa memiliki keluarga dalam lingkungan kerja membuat seorang pegawai mampu menyalurkan semua potensinya dalam bekerja. Kaitan dengan hal itu, tujuan dari penelitian ini adalah untuk menganalisis hubungan </w:t>
      </w:r>
      <w:r w:rsidRPr="00EF7420">
        <w:rPr>
          <w:rFonts w:ascii="Times New Roman" w:hAnsi="Times New Roman" w:cs="Times New Roman"/>
          <w:color w:val="000000"/>
        </w:rPr>
        <w:t xml:space="preserve">hubungan iklim komunikasi organisasi dengan kinerja pegawai LPP TVRI Stasiun Maluku. Adapun tipe penelitian yang digunakan dalam penelitian ini adalah </w:t>
      </w:r>
      <w:r w:rsidRPr="00EF7420">
        <w:rPr>
          <w:rFonts w:ascii="Times New Roman" w:hAnsi="Times New Roman" w:cs="Times New Roman"/>
          <w:i/>
          <w:color w:val="000000"/>
        </w:rPr>
        <w:t>Mix Method</w:t>
      </w:r>
      <w:r w:rsidRPr="00EF7420">
        <w:rPr>
          <w:rFonts w:ascii="Times New Roman" w:hAnsi="Times New Roman" w:cs="Times New Roman"/>
          <w:color w:val="000000"/>
        </w:rPr>
        <w:t xml:space="preserve"> dengan teknik pengumpulan data seperti observasi, wawancara, pembagian kuesioner, serta dokumentasi.</w:t>
      </w:r>
      <w:r w:rsidR="00EF7420">
        <w:rPr>
          <w:rFonts w:ascii="Times New Roman" w:hAnsi="Times New Roman" w:cs="Times New Roman"/>
          <w:color w:val="000000"/>
        </w:rPr>
        <w:t xml:space="preserve"> </w:t>
      </w:r>
      <w:r w:rsidR="00EF7420" w:rsidRPr="00EF7420">
        <w:rPr>
          <w:rFonts w:ascii="Times New Roman" w:hAnsi="Times New Roman" w:cs="Times New Roman"/>
          <w:color w:val="000000"/>
        </w:rPr>
        <w:t xml:space="preserve">Hasil penelitian menunjukan bahwa </w:t>
      </w:r>
      <w:r w:rsidR="00EF7420" w:rsidRPr="00EF7420">
        <w:rPr>
          <w:rFonts w:ascii="Times New Roman" w:hAnsi="Times New Roman" w:cs="Times New Roman"/>
        </w:rPr>
        <w:t xml:space="preserve">Iklim komunikasi organisasi di LPP TVRI Stasiun Maluku secara umum dikategorikan baik, begitu pula dengan kinerja pegawainya. Dimana persentase terbesar setuju akan iklim organisasi maupun kinerja yang ada. Iklim komunikasi organisasi berkorelasi dengan kinerja secara kuat dan positif. Artinya semakin baik iklim komunikasi organisasi maka semakin baik pula kinerja pegawainya. Adapun pengaruh yang diberikan iklim komunikasi organisasi terhadap kinerja adalah sebesar 38.6 persen sisanya dipengaruhi oleh faktor lain. </w:t>
      </w:r>
    </w:p>
    <w:p w:rsidR="00EF7420" w:rsidRDefault="00EF7420" w:rsidP="00EF7420">
      <w:pPr>
        <w:spacing w:after="0" w:line="240" w:lineRule="auto"/>
        <w:jc w:val="both"/>
        <w:rPr>
          <w:rFonts w:ascii="Times New Roman" w:hAnsi="Times New Roman" w:cs="Times New Roman"/>
        </w:rPr>
      </w:pPr>
    </w:p>
    <w:p w:rsidR="00EF7420" w:rsidRPr="00EF7420" w:rsidRDefault="00EF7420" w:rsidP="00EF7420">
      <w:pPr>
        <w:spacing w:after="0" w:line="240" w:lineRule="auto"/>
        <w:jc w:val="both"/>
        <w:rPr>
          <w:rFonts w:ascii="Times New Roman" w:hAnsi="Times New Roman" w:cs="Times New Roman"/>
          <w:color w:val="000000"/>
        </w:rPr>
      </w:pPr>
      <w:r w:rsidRPr="00EF7420">
        <w:rPr>
          <w:rFonts w:ascii="Times New Roman" w:hAnsi="Times New Roman" w:cs="Times New Roman"/>
          <w:b/>
        </w:rPr>
        <w:t>Kata Kunci:</w:t>
      </w:r>
      <w:r>
        <w:rPr>
          <w:rFonts w:ascii="Times New Roman" w:hAnsi="Times New Roman" w:cs="Times New Roman"/>
        </w:rPr>
        <w:t xml:space="preserve"> Iklim komunikasi, Komunikasi organisasi, kinerja, LPP TVRI Maluku</w:t>
      </w:r>
    </w:p>
    <w:p w:rsidR="00EF7420" w:rsidRPr="00D671D7" w:rsidRDefault="00EF7420" w:rsidP="004476CA">
      <w:pPr>
        <w:spacing w:after="0" w:line="276" w:lineRule="auto"/>
        <w:jc w:val="both"/>
        <w:rPr>
          <w:rFonts w:ascii="Times New Roman" w:hAnsi="Times New Roman" w:cs="Times New Roman"/>
          <w:sz w:val="24"/>
          <w:szCs w:val="24"/>
        </w:rPr>
      </w:pPr>
    </w:p>
    <w:p w:rsidR="00D013E3" w:rsidRDefault="00D013E3" w:rsidP="00F7533F">
      <w:pPr>
        <w:spacing w:after="0" w:line="276" w:lineRule="auto"/>
        <w:rPr>
          <w:rFonts w:ascii="Times New Roman" w:hAnsi="Times New Roman" w:cs="Times New Roman"/>
          <w:b/>
          <w:sz w:val="24"/>
          <w:szCs w:val="24"/>
        </w:rPr>
      </w:pPr>
    </w:p>
    <w:p w:rsidR="00D013E3" w:rsidRDefault="00D013E3" w:rsidP="00F7533F">
      <w:pPr>
        <w:spacing w:after="0" w:line="276" w:lineRule="auto"/>
        <w:rPr>
          <w:rFonts w:ascii="Times New Roman" w:hAnsi="Times New Roman" w:cs="Times New Roman"/>
          <w:b/>
          <w:sz w:val="24"/>
          <w:szCs w:val="24"/>
        </w:rPr>
        <w:sectPr w:rsidR="00D013E3" w:rsidSect="003C19AD">
          <w:headerReference w:type="default" r:id="rId9"/>
          <w:footerReference w:type="even" r:id="rId10"/>
          <w:footerReference w:type="default" r:id="rId11"/>
          <w:footerReference w:type="first" r:id="rId12"/>
          <w:pgSz w:w="12240" w:h="20160" w:code="5"/>
          <w:pgMar w:top="1418" w:right="1418" w:bottom="1701" w:left="1701" w:header="720" w:footer="720" w:gutter="0"/>
          <w:pgNumType w:start="185"/>
          <w:cols w:space="720"/>
          <w:titlePg/>
          <w:docGrid w:linePitch="360"/>
        </w:sectPr>
      </w:pPr>
    </w:p>
    <w:p w:rsidR="007D1EAA" w:rsidRDefault="007D1EAA" w:rsidP="00F7533F">
      <w:pPr>
        <w:spacing w:after="0" w:line="276" w:lineRule="auto"/>
        <w:rPr>
          <w:rFonts w:ascii="Times New Roman" w:hAnsi="Times New Roman" w:cs="Times New Roman"/>
          <w:b/>
          <w:sz w:val="24"/>
          <w:szCs w:val="24"/>
        </w:rPr>
      </w:pPr>
      <w:r w:rsidRPr="000B3719">
        <w:rPr>
          <w:rFonts w:ascii="Times New Roman" w:hAnsi="Times New Roman" w:cs="Times New Roman"/>
          <w:b/>
          <w:sz w:val="24"/>
          <w:szCs w:val="24"/>
        </w:rPr>
        <w:lastRenderedPageBreak/>
        <w:t>PENDAHULUAN</w:t>
      </w:r>
    </w:p>
    <w:p w:rsidR="007D1EAA" w:rsidRDefault="007D1EAA" w:rsidP="00F7533F">
      <w:pPr>
        <w:autoSpaceDE w:val="0"/>
        <w:autoSpaceDN w:val="0"/>
        <w:adjustRightInd w:val="0"/>
        <w:spacing w:after="0" w:line="276" w:lineRule="auto"/>
        <w:ind w:firstLine="720"/>
        <w:jc w:val="both"/>
        <w:rPr>
          <w:rFonts w:ascii="Times New Roman" w:hAnsi="Times New Roman" w:cs="Times New Roman"/>
          <w:sz w:val="24"/>
          <w:szCs w:val="24"/>
        </w:rPr>
      </w:pPr>
      <w:r w:rsidRPr="000B3719">
        <w:rPr>
          <w:rFonts w:ascii="Times New Roman" w:hAnsi="Times New Roman" w:cs="Times New Roman"/>
          <w:sz w:val="24"/>
          <w:szCs w:val="24"/>
        </w:rPr>
        <w:t>Manusia adalah makhluk sosial yang saling membutuhkan satu denga</w:t>
      </w:r>
      <w:r>
        <w:rPr>
          <w:rFonts w:ascii="Times New Roman" w:hAnsi="Times New Roman" w:cs="Times New Roman"/>
          <w:sz w:val="24"/>
          <w:szCs w:val="24"/>
        </w:rPr>
        <w:t>n yang lain. Sebagai makhluk sos</w:t>
      </w:r>
      <w:r w:rsidRPr="000B3719">
        <w:rPr>
          <w:rFonts w:ascii="Times New Roman" w:hAnsi="Times New Roman" w:cs="Times New Roman"/>
          <w:sz w:val="24"/>
          <w:szCs w:val="24"/>
        </w:rPr>
        <w:t>ial tentu manusia membutuhkan komunikasi untuk saling berinteraksi.</w:t>
      </w:r>
      <w:r>
        <w:rPr>
          <w:rStyle w:val="FootnoteReference"/>
          <w:rFonts w:ascii="Times New Roman" w:hAnsi="Times New Roman" w:cs="Times New Roman"/>
          <w:sz w:val="24"/>
          <w:szCs w:val="24"/>
        </w:rPr>
        <w:footnoteReference w:id="1"/>
      </w:r>
      <w:r w:rsidRPr="000B3719">
        <w:rPr>
          <w:rFonts w:ascii="Times New Roman" w:hAnsi="Times New Roman" w:cs="Times New Roman"/>
          <w:sz w:val="24"/>
          <w:szCs w:val="24"/>
        </w:rPr>
        <w:t xml:space="preserve"> </w:t>
      </w:r>
      <w:r>
        <w:rPr>
          <w:rFonts w:ascii="Times New Roman" w:hAnsi="Times New Roman" w:cs="Times New Roman"/>
          <w:sz w:val="24"/>
          <w:szCs w:val="24"/>
        </w:rPr>
        <w:t xml:space="preserve">Komunikasi menurut Brent D. Ruben adalah suatu proses melalui mana individu dalam hubungannya, dalam kelompok, dalam organisasi dan dalam masyarakat, menciptakan, mengirimkan, dan menggunakan informasi untuk mengkoordinasi lingkungannya dengan orang lain. Yang termasuk dalam hal ini adalah komunikasi internal, hubungan manusia, hubungan persatuan pengelola, komunikasi </w:t>
      </w:r>
      <w:r>
        <w:rPr>
          <w:rFonts w:ascii="Times New Roman" w:hAnsi="Times New Roman" w:cs="Times New Roman"/>
          <w:i/>
          <w:sz w:val="24"/>
          <w:szCs w:val="24"/>
        </w:rPr>
        <w:t xml:space="preserve">downward </w:t>
      </w:r>
      <w:r>
        <w:rPr>
          <w:rFonts w:ascii="Times New Roman" w:hAnsi="Times New Roman" w:cs="Times New Roman"/>
          <w:sz w:val="24"/>
          <w:szCs w:val="24"/>
        </w:rPr>
        <w:t xml:space="preserve">atau komunikasi atasan ke bawahan, komunikasi </w:t>
      </w:r>
      <w:r w:rsidRPr="001D7E84">
        <w:rPr>
          <w:rFonts w:ascii="Times New Roman" w:hAnsi="Times New Roman" w:cs="Times New Roman"/>
          <w:i/>
          <w:sz w:val="24"/>
          <w:szCs w:val="24"/>
        </w:rPr>
        <w:t>upward</w:t>
      </w:r>
      <w:r>
        <w:rPr>
          <w:rFonts w:ascii="Times New Roman" w:hAnsi="Times New Roman" w:cs="Times New Roman"/>
          <w:sz w:val="24"/>
          <w:szCs w:val="24"/>
        </w:rPr>
        <w:t xml:space="preserve"> atau komunikasi dari bawahan ke atasan, komunikasi horizontal atau komunikasi dari orang yang sama-sama level atau tingkatan dalam organisasi.</w:t>
      </w:r>
      <w:r>
        <w:rPr>
          <w:rStyle w:val="FootnoteReference"/>
          <w:rFonts w:ascii="Times New Roman" w:hAnsi="Times New Roman" w:cs="Times New Roman"/>
          <w:sz w:val="24"/>
          <w:szCs w:val="24"/>
        </w:rPr>
        <w:footnoteReference w:id="2"/>
      </w:r>
      <w:r>
        <w:rPr>
          <w:rFonts w:ascii="Times New Roman" w:hAnsi="Times New Roman" w:cs="Times New Roman"/>
          <w:sz w:val="24"/>
          <w:szCs w:val="24"/>
        </w:rPr>
        <w:t xml:space="preserve"> </w:t>
      </w:r>
    </w:p>
    <w:p w:rsidR="00954DF7" w:rsidRDefault="007D1EAA" w:rsidP="00F7533F">
      <w:pPr>
        <w:autoSpaceDE w:val="0"/>
        <w:autoSpaceDN w:val="0"/>
        <w:adjustRightInd w:val="0"/>
        <w:spacing w:after="0" w:line="276" w:lineRule="auto"/>
        <w:ind w:firstLine="720"/>
        <w:jc w:val="both"/>
        <w:rPr>
          <w:rFonts w:ascii="Times New Roman" w:hAnsi="Times New Roman" w:cs="Times New Roman"/>
          <w:sz w:val="24"/>
          <w:szCs w:val="24"/>
        </w:rPr>
      </w:pPr>
      <w:r>
        <w:rPr>
          <w:rFonts w:ascii="Times New Roman" w:hAnsi="Times New Roman" w:cs="Times New Roman"/>
          <w:sz w:val="24"/>
          <w:szCs w:val="24"/>
        </w:rPr>
        <w:t>Untuk itu</w:t>
      </w:r>
      <w:r w:rsidRPr="000B3719">
        <w:rPr>
          <w:rFonts w:ascii="Times New Roman" w:hAnsi="Times New Roman" w:cs="Times New Roman"/>
          <w:color w:val="000000"/>
          <w:sz w:val="24"/>
          <w:szCs w:val="24"/>
        </w:rPr>
        <w:t>, komunikasi memilik</w:t>
      </w:r>
      <w:r>
        <w:rPr>
          <w:rFonts w:ascii="Times New Roman" w:hAnsi="Times New Roman" w:cs="Times New Roman"/>
          <w:color w:val="000000"/>
          <w:sz w:val="24"/>
          <w:szCs w:val="24"/>
        </w:rPr>
        <w:t xml:space="preserve">i peran penting terutama dalam </w:t>
      </w:r>
      <w:r w:rsidRPr="000B3719">
        <w:rPr>
          <w:rFonts w:ascii="Times New Roman" w:hAnsi="Times New Roman" w:cs="Times New Roman"/>
          <w:color w:val="000000"/>
          <w:sz w:val="24"/>
          <w:szCs w:val="24"/>
        </w:rPr>
        <w:t>membentuk organisasi yang efektif</w:t>
      </w:r>
      <w:r>
        <w:rPr>
          <w:rFonts w:ascii="Times New Roman" w:hAnsi="Times New Roman" w:cs="Times New Roman"/>
          <w:color w:val="000000"/>
          <w:sz w:val="24"/>
          <w:szCs w:val="24"/>
        </w:rPr>
        <w:t xml:space="preserve"> dan efisien</w:t>
      </w:r>
      <w:r w:rsidRPr="000B3719">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00954DF7">
        <w:rPr>
          <w:rFonts w:ascii="Times New Roman" w:hAnsi="Times New Roman" w:cs="Times New Roman"/>
          <w:color w:val="000000"/>
          <w:sz w:val="24"/>
          <w:szCs w:val="24"/>
        </w:rPr>
        <w:t xml:space="preserve">Terlebih dalam organisasi pemerintah yang struktur organisasinya nyata diterapkan, </w:t>
      </w:r>
      <w:r w:rsidR="00954DF7" w:rsidRPr="005C7C6E">
        <w:rPr>
          <w:rFonts w:ascii="Times New Roman" w:hAnsi="Times New Roman" w:cs="Times New Roman"/>
          <w:sz w:val="24"/>
          <w:szCs w:val="24"/>
        </w:rPr>
        <w:t xml:space="preserve">komunikasi bermanfaat untuk membangun </w:t>
      </w:r>
      <w:r w:rsidR="00954DF7">
        <w:rPr>
          <w:rFonts w:ascii="Times New Roman" w:hAnsi="Times New Roman" w:cs="Times New Roman"/>
          <w:sz w:val="24"/>
          <w:szCs w:val="24"/>
        </w:rPr>
        <w:t xml:space="preserve">hubungan </w:t>
      </w:r>
      <w:r w:rsidR="00954DF7">
        <w:rPr>
          <w:rFonts w:ascii="Times New Roman" w:hAnsi="Times New Roman" w:cs="Times New Roman"/>
          <w:sz w:val="24"/>
          <w:szCs w:val="24"/>
        </w:rPr>
        <w:lastRenderedPageBreak/>
        <w:t xml:space="preserve">antara badan-badan dan </w:t>
      </w:r>
      <w:r w:rsidR="00954DF7" w:rsidRPr="005C7C6E">
        <w:rPr>
          <w:rFonts w:ascii="Times New Roman" w:hAnsi="Times New Roman" w:cs="Times New Roman"/>
          <w:sz w:val="24"/>
          <w:szCs w:val="24"/>
        </w:rPr>
        <w:t>dinas-dinas yang ada dalam organisasi terseb</w:t>
      </w:r>
      <w:r w:rsidR="00954DF7">
        <w:rPr>
          <w:rFonts w:ascii="Times New Roman" w:hAnsi="Times New Roman" w:cs="Times New Roman"/>
          <w:sz w:val="24"/>
          <w:szCs w:val="24"/>
        </w:rPr>
        <w:t xml:space="preserve">ut. Organisasi pemerintah ialah </w:t>
      </w:r>
      <w:r w:rsidR="00954DF7" w:rsidRPr="005C7C6E">
        <w:rPr>
          <w:rFonts w:ascii="Times New Roman" w:hAnsi="Times New Roman" w:cs="Times New Roman"/>
          <w:sz w:val="24"/>
          <w:szCs w:val="24"/>
        </w:rPr>
        <w:t>organisasi kompleks yang diciptakan oleh Undang-Undang dan bertugas mengatur</w:t>
      </w:r>
      <w:r w:rsidR="00954DF7">
        <w:rPr>
          <w:rFonts w:ascii="Times New Roman" w:hAnsi="Times New Roman" w:cs="Times New Roman"/>
          <w:sz w:val="24"/>
          <w:szCs w:val="24"/>
        </w:rPr>
        <w:t xml:space="preserve"> </w:t>
      </w:r>
      <w:r w:rsidR="00954DF7" w:rsidRPr="005C7C6E">
        <w:rPr>
          <w:rFonts w:ascii="Times New Roman" w:hAnsi="Times New Roman" w:cs="Times New Roman"/>
          <w:sz w:val="24"/>
          <w:szCs w:val="24"/>
        </w:rPr>
        <w:t>dan mengadministrasikan Undang-Undang. Fungsinya bersifat otoritatif dalam</w:t>
      </w:r>
      <w:r w:rsidR="00954DF7">
        <w:rPr>
          <w:rFonts w:ascii="Times New Roman" w:hAnsi="Times New Roman" w:cs="Times New Roman"/>
          <w:sz w:val="24"/>
          <w:szCs w:val="24"/>
        </w:rPr>
        <w:t xml:space="preserve"> </w:t>
      </w:r>
      <w:r w:rsidR="00954DF7" w:rsidRPr="005C7C6E">
        <w:rPr>
          <w:rFonts w:ascii="Times New Roman" w:hAnsi="Times New Roman" w:cs="Times New Roman"/>
          <w:sz w:val="24"/>
          <w:szCs w:val="24"/>
        </w:rPr>
        <w:t>pengertian yang sangat dalam dan sangat formal</w:t>
      </w:r>
      <w:r w:rsidR="00954DF7">
        <w:rPr>
          <w:rFonts w:ascii="Times New Roman" w:hAnsi="Times New Roman" w:cs="Times New Roman"/>
          <w:sz w:val="24"/>
          <w:szCs w:val="24"/>
        </w:rPr>
        <w:t>.</w:t>
      </w:r>
      <w:r w:rsidR="00954DF7">
        <w:rPr>
          <w:rStyle w:val="FootnoteReference"/>
          <w:rFonts w:ascii="Times New Roman" w:hAnsi="Times New Roman" w:cs="Times New Roman"/>
          <w:sz w:val="24"/>
          <w:szCs w:val="24"/>
        </w:rPr>
        <w:footnoteReference w:id="3"/>
      </w:r>
    </w:p>
    <w:p w:rsidR="00AD487D" w:rsidRDefault="00AD487D" w:rsidP="00F7533F">
      <w:pPr>
        <w:autoSpaceDE w:val="0"/>
        <w:autoSpaceDN w:val="0"/>
        <w:adjustRightInd w:val="0"/>
        <w:spacing w:after="0" w:line="276" w:lineRule="auto"/>
        <w:ind w:firstLine="720"/>
        <w:jc w:val="both"/>
        <w:rPr>
          <w:rFonts w:ascii="Times New Roman" w:hAnsi="Times New Roman" w:cs="Times New Roman"/>
          <w:color w:val="000000"/>
          <w:sz w:val="24"/>
          <w:szCs w:val="24"/>
        </w:rPr>
      </w:pPr>
      <w:r w:rsidRPr="00AD487D">
        <w:rPr>
          <w:rFonts w:ascii="Times New Roman" w:hAnsi="Times New Roman" w:cs="Times New Roman"/>
          <w:color w:val="000000"/>
          <w:sz w:val="24"/>
          <w:szCs w:val="24"/>
        </w:rPr>
        <w:t>Selain Sumber Daya Manusia (SDM) yang berkualitas, komunikasi dalam suatu organisasi juga merupakan hal utama yang tidak kalah pentingnya dalam mencapai tujuan organisasi. Hubungan komunikasi yang baik antara atasan dengan bawahan, bawahan dengan atasan, dan antara bawahan dengan bawahan dalam suatu organisasi sangat berpengaruh besar dalam menjembatani terciptanya peningkatan produktivitas kerja karyawan di dalam organisasi tersebut.  Adanya komunikasi dalam suatu organisasi akan membentuk suatu iklim komu</w:t>
      </w:r>
      <w:r>
        <w:rPr>
          <w:rFonts w:ascii="Times New Roman" w:hAnsi="Times New Roman" w:cs="Times New Roman"/>
          <w:color w:val="000000"/>
          <w:sz w:val="24"/>
          <w:szCs w:val="24"/>
        </w:rPr>
        <w:t>nikasi.</w:t>
      </w:r>
      <w:r>
        <w:rPr>
          <w:rStyle w:val="FootnoteReference"/>
          <w:rFonts w:ascii="Times New Roman" w:hAnsi="Times New Roman" w:cs="Times New Roman"/>
          <w:color w:val="000000"/>
          <w:sz w:val="24"/>
          <w:szCs w:val="24"/>
        </w:rPr>
        <w:footnoteReference w:id="4"/>
      </w:r>
    </w:p>
    <w:p w:rsidR="007D1EAA" w:rsidRDefault="007D1EAA" w:rsidP="00F7533F">
      <w:pPr>
        <w:autoSpaceDE w:val="0"/>
        <w:autoSpaceDN w:val="0"/>
        <w:adjustRightInd w:val="0"/>
        <w:spacing w:after="0" w:line="276"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Iklim komunikasi organisasi merupakan gabungan dari persepsi-persepsi mengenai peristiwa komunikasi, perilaku komunikasi, respon pegawai terhadap pegawai lainnya, harapan-harapan, konflik-</w:t>
      </w:r>
      <w:r>
        <w:rPr>
          <w:rFonts w:ascii="Times New Roman" w:hAnsi="Times New Roman" w:cs="Times New Roman"/>
          <w:color w:val="000000"/>
          <w:sz w:val="24"/>
          <w:szCs w:val="24"/>
        </w:rPr>
        <w:lastRenderedPageBreak/>
        <w:t>konflik antar personal dan kesempatan bagi pertumbuhan dalam organisasi.</w:t>
      </w:r>
      <w:r>
        <w:rPr>
          <w:rStyle w:val="FootnoteReference"/>
          <w:rFonts w:ascii="Times New Roman" w:hAnsi="Times New Roman" w:cs="Times New Roman"/>
          <w:color w:val="000000"/>
          <w:sz w:val="24"/>
          <w:szCs w:val="24"/>
        </w:rPr>
        <w:footnoteReference w:id="5"/>
      </w:r>
      <w:r>
        <w:rPr>
          <w:rFonts w:ascii="Times New Roman" w:hAnsi="Times New Roman" w:cs="Times New Roman"/>
          <w:color w:val="000000"/>
          <w:sz w:val="24"/>
          <w:szCs w:val="24"/>
        </w:rPr>
        <w:t xml:space="preserve"> Iklim organisasi berkaitan erat dengan proses penciptaan lingkungan kerja yang kondusif, sehingga dapat tercipta hubungan dan kerja sama yang harmonis diantara pegawai. </w:t>
      </w:r>
      <w:r w:rsidRPr="000B3719">
        <w:rPr>
          <w:rFonts w:ascii="Times New Roman" w:hAnsi="Times New Roman" w:cs="Times New Roman"/>
          <w:color w:val="000000"/>
          <w:sz w:val="24"/>
          <w:szCs w:val="24"/>
        </w:rPr>
        <w:t>Dengan adanya h</w:t>
      </w:r>
      <w:r>
        <w:rPr>
          <w:rFonts w:ascii="Times New Roman" w:hAnsi="Times New Roman" w:cs="Times New Roman"/>
          <w:color w:val="000000"/>
          <w:sz w:val="24"/>
          <w:szCs w:val="24"/>
        </w:rPr>
        <w:t xml:space="preserve">al tersebut bisa mendorong para </w:t>
      </w:r>
      <w:r w:rsidRPr="000B3719">
        <w:rPr>
          <w:rFonts w:ascii="Times New Roman" w:hAnsi="Times New Roman" w:cs="Times New Roman"/>
          <w:color w:val="000000"/>
          <w:sz w:val="24"/>
          <w:szCs w:val="24"/>
        </w:rPr>
        <w:t>anggota organisasi berkomunikasi secara terbuka, rileks, ramah tamah dengan anggota atau para pegawai lainnya. Sedangkan dengan adanya iklim komunikasi yang negatif akan membuat para anggotanya tidak berani berkomunikasi secara terbuka.</w:t>
      </w:r>
      <w:r w:rsidRPr="000B3719">
        <w:rPr>
          <w:rStyle w:val="FootnoteReference"/>
          <w:rFonts w:ascii="Times New Roman" w:hAnsi="Times New Roman" w:cs="Times New Roman"/>
          <w:color w:val="000000"/>
          <w:sz w:val="24"/>
          <w:szCs w:val="24"/>
        </w:rPr>
        <w:footnoteReference w:id="6"/>
      </w:r>
      <w:r>
        <w:rPr>
          <w:rFonts w:ascii="Times New Roman" w:hAnsi="Times New Roman" w:cs="Times New Roman"/>
          <w:color w:val="000000"/>
          <w:sz w:val="24"/>
          <w:szCs w:val="24"/>
        </w:rPr>
        <w:t xml:space="preserve"> </w:t>
      </w:r>
    </w:p>
    <w:p w:rsidR="007D1EAA" w:rsidRDefault="007D1EAA" w:rsidP="00F7533F">
      <w:pPr>
        <w:autoSpaceDE w:val="0"/>
        <w:autoSpaceDN w:val="0"/>
        <w:adjustRightInd w:val="0"/>
        <w:spacing w:after="0" w:line="276" w:lineRule="auto"/>
        <w:ind w:firstLine="720"/>
        <w:jc w:val="both"/>
        <w:rPr>
          <w:rFonts w:ascii="Times New Roman" w:hAnsi="Times New Roman" w:cs="Times New Roman"/>
          <w:color w:val="231F20"/>
          <w:sz w:val="24"/>
          <w:szCs w:val="24"/>
        </w:rPr>
      </w:pPr>
      <w:r>
        <w:rPr>
          <w:rFonts w:ascii="Times New Roman" w:hAnsi="Times New Roman" w:cs="Times New Roman"/>
          <w:color w:val="000000"/>
          <w:sz w:val="24"/>
          <w:szCs w:val="24"/>
        </w:rPr>
        <w:t>Pentingnya keberadaan iklim komunikasi membuat komplemen, Brief dan Guzoo membuat hipotesis yang menyatakan bahwa perubahan iklim komunikasi organisasi mungkin pada gilirannya akan mempengaruhi kinerja dan produktivitas pegawai.</w:t>
      </w:r>
      <w:r>
        <w:rPr>
          <w:rStyle w:val="FootnoteReference"/>
          <w:rFonts w:ascii="Times New Roman" w:hAnsi="Times New Roman" w:cs="Times New Roman"/>
          <w:color w:val="000000"/>
          <w:sz w:val="24"/>
          <w:szCs w:val="24"/>
        </w:rPr>
        <w:footnoteReference w:id="7"/>
      </w:r>
      <w:r>
        <w:rPr>
          <w:rFonts w:ascii="Times New Roman" w:hAnsi="Times New Roman" w:cs="Times New Roman"/>
          <w:color w:val="000000"/>
          <w:sz w:val="24"/>
          <w:szCs w:val="24"/>
        </w:rPr>
        <w:t xml:space="preserve"> Namun, r</w:t>
      </w:r>
      <w:r w:rsidRPr="000B3719">
        <w:rPr>
          <w:rFonts w:ascii="Times New Roman" w:hAnsi="Times New Roman" w:cs="Times New Roman"/>
          <w:color w:val="231F20"/>
          <w:sz w:val="24"/>
          <w:szCs w:val="24"/>
        </w:rPr>
        <w:t>ealitanya komunikasi sering disepelekan baik oleh unit kerja dan juga individu (pegawai) sebagai ujung tombak dari tujuan organisasi. Komunikasi yang tidak efektif sering kali terjadi antar pegawai karena masalah pribadi atau bahkan masalah internal unit kerja yang disebabkan oleh adanya persaingan antar rekan kerja, selain itu aspek iklim komunikasi dalam organisasi merupakan salah satu yang memiliki pengaruh penting bagi pencapaian kinerja organisasi, karena iklim itu sendiri mempengaruhi para anggota organi</w:t>
      </w:r>
      <w:r w:rsidR="002A29BB">
        <w:rPr>
          <w:rFonts w:ascii="Times New Roman" w:hAnsi="Times New Roman" w:cs="Times New Roman"/>
          <w:color w:val="231F20"/>
          <w:sz w:val="24"/>
          <w:szCs w:val="24"/>
        </w:rPr>
        <w:t>asi</w:t>
      </w:r>
      <w:r w:rsidRPr="000B3719">
        <w:rPr>
          <w:rFonts w:ascii="Times New Roman" w:hAnsi="Times New Roman" w:cs="Times New Roman"/>
          <w:color w:val="231F20"/>
          <w:sz w:val="24"/>
          <w:szCs w:val="24"/>
        </w:rPr>
        <w:t>.</w:t>
      </w:r>
      <w:r w:rsidRPr="000B3719">
        <w:rPr>
          <w:rStyle w:val="FootnoteReference"/>
          <w:rFonts w:ascii="Times New Roman" w:hAnsi="Times New Roman" w:cs="Times New Roman"/>
          <w:color w:val="231F20"/>
          <w:sz w:val="24"/>
          <w:szCs w:val="24"/>
        </w:rPr>
        <w:footnoteReference w:id="8"/>
      </w:r>
      <w:r w:rsidRPr="000B3719">
        <w:rPr>
          <w:rFonts w:ascii="Times New Roman" w:hAnsi="Times New Roman" w:cs="Times New Roman"/>
          <w:color w:val="231F20"/>
          <w:sz w:val="24"/>
          <w:szCs w:val="24"/>
        </w:rPr>
        <w:t xml:space="preserve"> </w:t>
      </w:r>
    </w:p>
    <w:p w:rsidR="002A29BB" w:rsidRDefault="002A29BB" w:rsidP="00F7533F">
      <w:pPr>
        <w:autoSpaceDE w:val="0"/>
        <w:autoSpaceDN w:val="0"/>
        <w:adjustRightInd w:val="0"/>
        <w:spacing w:after="0" w:line="276" w:lineRule="auto"/>
        <w:ind w:firstLine="720"/>
        <w:jc w:val="both"/>
        <w:rPr>
          <w:rFonts w:ascii="Times New Roman" w:hAnsi="Times New Roman" w:cs="Times New Roman"/>
          <w:color w:val="231F20"/>
          <w:sz w:val="24"/>
          <w:szCs w:val="24"/>
        </w:rPr>
      </w:pPr>
      <w:r>
        <w:rPr>
          <w:rFonts w:ascii="Times New Roman" w:hAnsi="Times New Roman" w:cs="Times New Roman"/>
          <w:color w:val="231F20"/>
          <w:sz w:val="24"/>
          <w:szCs w:val="24"/>
        </w:rPr>
        <w:t>Arus komunikasi yang kurang baik di dalam unit kerja atau sistem menjadi salah satu penyebab terjadinya k</w:t>
      </w:r>
      <w:r w:rsidR="00A54CA2">
        <w:rPr>
          <w:rFonts w:ascii="Times New Roman" w:hAnsi="Times New Roman" w:cs="Times New Roman"/>
          <w:color w:val="231F20"/>
          <w:sz w:val="24"/>
          <w:szCs w:val="24"/>
        </w:rPr>
        <w:t>omunikasi yang tidak</w:t>
      </w:r>
      <w:r>
        <w:rPr>
          <w:rFonts w:ascii="Times New Roman" w:hAnsi="Times New Roman" w:cs="Times New Roman"/>
          <w:color w:val="231F20"/>
          <w:sz w:val="24"/>
          <w:szCs w:val="24"/>
        </w:rPr>
        <w:t xml:space="preserve"> efektif. Ketidakefektifan dalam komunikasi seringkali ditimbulkan oleh masalah individu yang berakibat pada masalah unit kerja. Iklim komunikasi yang baik menjadi salah satu yan</w:t>
      </w:r>
      <w:r w:rsidR="00A54CA2">
        <w:rPr>
          <w:rFonts w:ascii="Times New Roman" w:hAnsi="Times New Roman" w:cs="Times New Roman"/>
          <w:color w:val="231F20"/>
          <w:sz w:val="24"/>
          <w:szCs w:val="24"/>
        </w:rPr>
        <w:t>g diharapkan oleh pegawai untuk</w:t>
      </w:r>
      <w:r>
        <w:rPr>
          <w:rFonts w:ascii="Times New Roman" w:hAnsi="Times New Roman" w:cs="Times New Roman"/>
          <w:color w:val="231F20"/>
          <w:sz w:val="24"/>
          <w:szCs w:val="24"/>
        </w:rPr>
        <w:t xml:space="preserve"> meminimalisasi masalah individu dan mampu menciptakan hubungan yang akrab antar pegawai, yang pada akhirnya membantu dalam pemenuhan </w:t>
      </w:r>
      <w:r w:rsidR="00A4291D">
        <w:rPr>
          <w:rFonts w:ascii="Times New Roman" w:hAnsi="Times New Roman" w:cs="Times New Roman"/>
          <w:color w:val="231F20"/>
          <w:sz w:val="24"/>
          <w:szCs w:val="24"/>
        </w:rPr>
        <w:t xml:space="preserve">pelayanan publik </w:t>
      </w:r>
      <w:r>
        <w:rPr>
          <w:rFonts w:ascii="Times New Roman" w:hAnsi="Times New Roman" w:cs="Times New Roman"/>
          <w:color w:val="231F20"/>
          <w:sz w:val="24"/>
          <w:szCs w:val="24"/>
        </w:rPr>
        <w:t xml:space="preserve">sehingga dapat mencapai </w:t>
      </w:r>
      <w:r>
        <w:rPr>
          <w:rFonts w:ascii="Times New Roman" w:hAnsi="Times New Roman" w:cs="Times New Roman"/>
          <w:color w:val="231F20"/>
          <w:sz w:val="24"/>
          <w:szCs w:val="24"/>
        </w:rPr>
        <w:lastRenderedPageBreak/>
        <w:t>tingkat kepuasan kerja pegawai yang pada gilirannya dapat meningkatkan pencapaian kinerja yang optimal.</w:t>
      </w:r>
    </w:p>
    <w:p w:rsidR="003B5A1D" w:rsidRPr="003B5A1D" w:rsidRDefault="00DD1A05" w:rsidP="00F7533F">
      <w:pPr>
        <w:autoSpaceDE w:val="0"/>
        <w:autoSpaceDN w:val="0"/>
        <w:adjustRightInd w:val="0"/>
        <w:spacing w:after="0" w:line="276"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Kinerja sendiri mempunyai makna yang lebih luas, bukan menyatakan hasil kerja tetapi juga bagaimana proses kerja berlangsung.</w:t>
      </w:r>
      <w:r>
        <w:rPr>
          <w:rStyle w:val="FootnoteReference"/>
          <w:rFonts w:ascii="Times New Roman" w:hAnsi="Times New Roman" w:cs="Times New Roman"/>
          <w:color w:val="000000"/>
          <w:sz w:val="24"/>
          <w:szCs w:val="24"/>
        </w:rPr>
        <w:footnoteReference w:id="9"/>
      </w:r>
      <w:r>
        <w:rPr>
          <w:rFonts w:ascii="Times New Roman" w:hAnsi="Times New Roman" w:cs="Times New Roman"/>
          <w:color w:val="000000"/>
          <w:sz w:val="24"/>
          <w:szCs w:val="24"/>
        </w:rPr>
        <w:t xml:space="preserve">  Dilain pihak</w:t>
      </w:r>
      <w:r>
        <w:rPr>
          <w:rFonts w:ascii="Times New Roman" w:hAnsi="Times New Roman" w:cs="Times New Roman"/>
          <w:sz w:val="24"/>
          <w:szCs w:val="24"/>
        </w:rPr>
        <w:t xml:space="preserve"> </w:t>
      </w:r>
      <w:r>
        <w:rPr>
          <w:rFonts w:ascii="Times New Roman" w:hAnsi="Times New Roman" w:cs="Times New Roman"/>
          <w:color w:val="000000"/>
          <w:sz w:val="24"/>
          <w:szCs w:val="24"/>
        </w:rPr>
        <w:t xml:space="preserve">terdapat pendapat yang mengatakan bahwa kinerja adalah unsur luaran yang dapat diamati dalam bentuk perilaku, adapun hakikat atau intinya yang mendalam adalah kompetensi.  Unsur yang terdapat dalam kompetensi terdiri atas pengetahuan, keterampilan, kemampuan dan kecenderungan perilaku seseorang atau </w:t>
      </w:r>
      <w:r>
        <w:rPr>
          <w:rFonts w:ascii="Times New Roman" w:hAnsi="Times New Roman" w:cs="Times New Roman"/>
          <w:i/>
          <w:iCs/>
          <w:color w:val="000000"/>
          <w:sz w:val="24"/>
          <w:szCs w:val="24"/>
        </w:rPr>
        <w:t>personality traits</w:t>
      </w:r>
      <w:r>
        <w:rPr>
          <w:rFonts w:ascii="Times New Roman" w:hAnsi="Times New Roman" w:cs="Times New Roman"/>
          <w:color w:val="000000"/>
          <w:sz w:val="24"/>
          <w:szCs w:val="24"/>
        </w:rPr>
        <w:t>.</w:t>
      </w:r>
      <w:r>
        <w:rPr>
          <w:rStyle w:val="FootnoteReference"/>
          <w:rFonts w:ascii="Times New Roman" w:hAnsi="Times New Roman" w:cs="Times New Roman"/>
          <w:color w:val="000000"/>
          <w:sz w:val="24"/>
          <w:szCs w:val="24"/>
        </w:rPr>
        <w:footnoteReference w:id="10"/>
      </w:r>
      <w:r w:rsidR="003B5A1D">
        <w:rPr>
          <w:rFonts w:ascii="Times New Roman" w:hAnsi="Times New Roman" w:cs="Times New Roman"/>
          <w:color w:val="000000"/>
          <w:sz w:val="24"/>
          <w:szCs w:val="24"/>
        </w:rPr>
        <w:t xml:space="preserve"> </w:t>
      </w:r>
    </w:p>
    <w:p w:rsidR="0043355F" w:rsidRDefault="007D1EAA" w:rsidP="00F7533F">
      <w:pPr>
        <w:autoSpaceDE w:val="0"/>
        <w:autoSpaceDN w:val="0"/>
        <w:adjustRightInd w:val="0"/>
        <w:spacing w:after="0" w:line="276" w:lineRule="auto"/>
        <w:ind w:firstLine="720"/>
        <w:jc w:val="both"/>
        <w:rPr>
          <w:rFonts w:ascii="Times New Roman" w:hAnsi="Times New Roman" w:cs="Times New Roman"/>
          <w:color w:val="000000"/>
          <w:sz w:val="24"/>
          <w:szCs w:val="24"/>
        </w:rPr>
      </w:pPr>
      <w:r>
        <w:rPr>
          <w:rFonts w:ascii="Times New Roman" w:hAnsi="Times New Roman" w:cs="Times New Roman"/>
          <w:color w:val="231F20"/>
          <w:sz w:val="24"/>
          <w:szCs w:val="24"/>
        </w:rPr>
        <w:t xml:space="preserve">Sebuah organisasi publik (pemerintah) yang </w:t>
      </w:r>
      <w:r w:rsidR="00A4291D">
        <w:rPr>
          <w:rFonts w:ascii="Times New Roman" w:hAnsi="Times New Roman" w:cs="Times New Roman"/>
          <w:color w:val="231F20"/>
          <w:sz w:val="24"/>
          <w:szCs w:val="24"/>
        </w:rPr>
        <w:t>terus berusaha</w:t>
      </w:r>
      <w:r>
        <w:rPr>
          <w:rFonts w:ascii="Times New Roman" w:hAnsi="Times New Roman" w:cs="Times New Roman"/>
          <w:color w:val="231F20"/>
          <w:sz w:val="24"/>
          <w:szCs w:val="24"/>
        </w:rPr>
        <w:t xml:space="preserve"> meningkatkan kinerja adalah </w:t>
      </w:r>
      <w:r w:rsidRPr="000B3719">
        <w:rPr>
          <w:rFonts w:ascii="Times New Roman" w:hAnsi="Times New Roman" w:cs="Times New Roman"/>
          <w:color w:val="231F20"/>
          <w:sz w:val="24"/>
          <w:szCs w:val="24"/>
        </w:rPr>
        <w:t xml:space="preserve">Televisi Republik Indonesi (TVRI) </w:t>
      </w:r>
      <w:r>
        <w:rPr>
          <w:rFonts w:ascii="Times New Roman" w:hAnsi="Times New Roman" w:cs="Times New Roman"/>
          <w:color w:val="231F20"/>
          <w:sz w:val="24"/>
          <w:szCs w:val="24"/>
        </w:rPr>
        <w:t>stasiun Maluku. TVRI sebagai organisasi atau lembaga penyiaran publik milik bangsa</w:t>
      </w:r>
      <w:r w:rsidR="00AF0887">
        <w:rPr>
          <w:rFonts w:ascii="Times New Roman" w:hAnsi="Times New Roman" w:cs="Times New Roman"/>
          <w:color w:val="231F20"/>
          <w:sz w:val="24"/>
          <w:szCs w:val="24"/>
        </w:rPr>
        <w:t xml:space="preserve"> ini</w:t>
      </w:r>
      <w:r>
        <w:rPr>
          <w:rFonts w:ascii="Times New Roman" w:hAnsi="Times New Roman" w:cs="Times New Roman"/>
          <w:color w:val="231F20"/>
          <w:sz w:val="24"/>
          <w:szCs w:val="24"/>
        </w:rPr>
        <w:t xml:space="preserve"> tentunya dituntut memiliki kinerja yang baik, guna </w:t>
      </w:r>
      <w:r w:rsidR="00AF0887">
        <w:rPr>
          <w:rFonts w:ascii="Times New Roman" w:hAnsi="Times New Roman" w:cs="Times New Roman"/>
          <w:color w:val="231F20"/>
          <w:sz w:val="24"/>
          <w:szCs w:val="24"/>
        </w:rPr>
        <w:t xml:space="preserve">memberikan penyiaran terbaik dan </w:t>
      </w:r>
      <w:r>
        <w:rPr>
          <w:rFonts w:ascii="Times New Roman" w:hAnsi="Times New Roman" w:cs="Times New Roman"/>
          <w:color w:val="231F20"/>
          <w:sz w:val="24"/>
          <w:szCs w:val="24"/>
        </w:rPr>
        <w:t xml:space="preserve">mempertahankan eksistensi di tengah perkembangan industri pertelevisian </w:t>
      </w:r>
      <w:r>
        <w:rPr>
          <w:rFonts w:ascii="Times New Roman" w:hAnsi="Times New Roman" w:cs="Times New Roman"/>
          <w:color w:val="000000"/>
          <w:sz w:val="24"/>
          <w:szCs w:val="24"/>
        </w:rPr>
        <w:t>di Indonesia</w:t>
      </w:r>
      <w:r w:rsidRPr="000B3719">
        <w:rPr>
          <w:rFonts w:ascii="Times New Roman" w:hAnsi="Times New Roman" w:cs="Times New Roman"/>
          <w:color w:val="000000"/>
          <w:sz w:val="24"/>
          <w:szCs w:val="24"/>
        </w:rPr>
        <w:t xml:space="preserve">. </w:t>
      </w:r>
      <w:r>
        <w:rPr>
          <w:rFonts w:ascii="Times New Roman" w:hAnsi="Times New Roman" w:cs="Times New Roman"/>
          <w:color w:val="000000"/>
          <w:sz w:val="24"/>
          <w:szCs w:val="24"/>
        </w:rPr>
        <w:t>Akan tetapi, realita yang terjadi menunjukkan</w:t>
      </w:r>
      <w:r w:rsidR="005952DB">
        <w:rPr>
          <w:rFonts w:ascii="Times New Roman" w:hAnsi="Times New Roman" w:cs="Times New Roman"/>
          <w:color w:val="000000"/>
          <w:sz w:val="24"/>
          <w:szCs w:val="24"/>
        </w:rPr>
        <w:t xml:space="preserve"> bahwa</w:t>
      </w:r>
      <w:r>
        <w:rPr>
          <w:rFonts w:ascii="Times New Roman" w:hAnsi="Times New Roman" w:cs="Times New Roman"/>
          <w:color w:val="000000"/>
          <w:sz w:val="24"/>
          <w:szCs w:val="24"/>
        </w:rPr>
        <w:t xml:space="preserve"> kinerja TVRI saat ini mengalami stagnasi bahkan boleh dikatakan mengalami kemunduran. </w:t>
      </w:r>
      <w:r w:rsidR="005952DB">
        <w:rPr>
          <w:rFonts w:ascii="Times New Roman" w:hAnsi="Times New Roman" w:cs="Times New Roman"/>
          <w:color w:val="000000"/>
          <w:sz w:val="24"/>
          <w:szCs w:val="24"/>
        </w:rPr>
        <w:t xml:space="preserve">Untuk meningkatkan </w:t>
      </w:r>
      <w:r>
        <w:rPr>
          <w:rFonts w:ascii="Times New Roman" w:hAnsi="Times New Roman" w:cs="Times New Roman"/>
          <w:color w:val="000000"/>
          <w:sz w:val="24"/>
          <w:szCs w:val="24"/>
        </w:rPr>
        <w:t xml:space="preserve">Kinerja </w:t>
      </w:r>
      <w:r w:rsidR="005952DB">
        <w:rPr>
          <w:rFonts w:ascii="Times New Roman" w:hAnsi="Times New Roman" w:cs="Times New Roman"/>
          <w:color w:val="000000"/>
          <w:sz w:val="24"/>
          <w:szCs w:val="24"/>
        </w:rPr>
        <w:t xml:space="preserve">TVRI tentu dimulai dari kinerja individu pegawainya </w:t>
      </w:r>
      <w:r w:rsidR="00191578">
        <w:rPr>
          <w:rFonts w:ascii="Times New Roman" w:hAnsi="Times New Roman" w:cs="Times New Roman"/>
          <w:color w:val="000000"/>
          <w:sz w:val="24"/>
          <w:szCs w:val="24"/>
        </w:rPr>
        <w:t xml:space="preserve">melalui iklim komunikasi yang diharapkan berpengaruh pada peningkatan kinerja organisasi atau perusahaan secara keseluruhan. </w:t>
      </w:r>
    </w:p>
    <w:p w:rsidR="004F706E" w:rsidRDefault="00191578" w:rsidP="00F7533F">
      <w:pPr>
        <w:autoSpaceDE w:val="0"/>
        <w:autoSpaceDN w:val="0"/>
        <w:adjustRightInd w:val="0"/>
        <w:spacing w:after="0" w:line="276"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Sebagaimana dikatakan Peltokorpi (2006) bahwa komunikasi interpersonal yang terjadi sehari-hari dalam organisasi memiliki pengaruh besar terhadap kinerja karyawan.</w:t>
      </w:r>
      <w:r>
        <w:rPr>
          <w:rFonts w:ascii="Times New Roman" w:hAnsi="Times New Roman" w:cs="Times New Roman"/>
          <w:sz w:val="24"/>
          <w:szCs w:val="24"/>
        </w:rPr>
        <w:t xml:space="preserve"> </w:t>
      </w:r>
      <w:r w:rsidR="003043E9">
        <w:rPr>
          <w:rFonts w:ascii="Times New Roman" w:hAnsi="Times New Roman" w:cs="Times New Roman"/>
          <w:color w:val="000000"/>
          <w:sz w:val="24"/>
          <w:szCs w:val="24"/>
        </w:rPr>
        <w:t xml:space="preserve">Bahkan Nordin </w:t>
      </w:r>
      <w:r w:rsidR="003043E9">
        <w:rPr>
          <w:rFonts w:ascii="Times New Roman" w:hAnsi="Times New Roman" w:cs="Times New Roman"/>
          <w:i/>
          <w:color w:val="000000"/>
          <w:sz w:val="24"/>
          <w:szCs w:val="24"/>
        </w:rPr>
        <w:t>et. al</w:t>
      </w:r>
      <w:r w:rsidR="003043E9">
        <w:rPr>
          <w:rFonts w:ascii="Times New Roman" w:hAnsi="Times New Roman" w:cs="Times New Roman"/>
          <w:color w:val="000000"/>
          <w:sz w:val="24"/>
          <w:szCs w:val="24"/>
        </w:rPr>
        <w:t xml:space="preserve"> (2013) mengatakan bahwa iklim komunikasi sangat penting dalam sebuah organisasi karena memberikan kontribusi untuk efektivitas dan keberhasilan organisasi.</w:t>
      </w:r>
      <w:r w:rsidR="0043355F">
        <w:rPr>
          <w:rFonts w:ascii="Times New Roman" w:hAnsi="Times New Roman" w:cs="Times New Roman"/>
          <w:color w:val="000000"/>
          <w:sz w:val="24"/>
          <w:szCs w:val="24"/>
        </w:rPr>
        <w:t xml:space="preserve"> </w:t>
      </w:r>
      <w:r w:rsidR="007D1EAA" w:rsidRPr="000B3719">
        <w:rPr>
          <w:rFonts w:ascii="Times New Roman" w:hAnsi="Times New Roman" w:cs="Times New Roman"/>
          <w:color w:val="000000"/>
          <w:sz w:val="24"/>
          <w:szCs w:val="24"/>
        </w:rPr>
        <w:t xml:space="preserve">Berdasarkan pada penjelasan di atas maka penulis merasa tertarik </w:t>
      </w:r>
      <w:r w:rsidR="00AF0887">
        <w:rPr>
          <w:rFonts w:ascii="Times New Roman" w:hAnsi="Times New Roman" w:cs="Times New Roman"/>
          <w:color w:val="000000"/>
          <w:sz w:val="24"/>
          <w:szCs w:val="24"/>
        </w:rPr>
        <w:t xml:space="preserve">menganalisis </w:t>
      </w:r>
      <w:r w:rsidR="007D1EAA" w:rsidRPr="000B3719">
        <w:rPr>
          <w:rFonts w:ascii="Times New Roman" w:hAnsi="Times New Roman" w:cs="Times New Roman"/>
          <w:color w:val="000000"/>
          <w:sz w:val="24"/>
          <w:szCs w:val="24"/>
        </w:rPr>
        <w:t xml:space="preserve">permasalahan yang terjadi di LPP TVRI Maluku khususnya berkaitan dengan </w:t>
      </w:r>
      <w:r w:rsidR="007D1EAA" w:rsidRPr="0043355F">
        <w:rPr>
          <w:rFonts w:ascii="Times New Roman" w:hAnsi="Times New Roman" w:cs="Times New Roman"/>
          <w:color w:val="000000"/>
          <w:sz w:val="24"/>
          <w:szCs w:val="24"/>
        </w:rPr>
        <w:t>“</w:t>
      </w:r>
      <w:r w:rsidR="0043355F" w:rsidRPr="0043355F">
        <w:rPr>
          <w:rFonts w:ascii="Times New Roman" w:hAnsi="Times New Roman" w:cs="Times New Roman"/>
          <w:color w:val="000000"/>
          <w:sz w:val="24"/>
          <w:szCs w:val="24"/>
        </w:rPr>
        <w:t xml:space="preserve">Hubungan </w:t>
      </w:r>
      <w:r w:rsidR="007D1EAA" w:rsidRPr="0043355F">
        <w:rPr>
          <w:rFonts w:ascii="Times New Roman" w:hAnsi="Times New Roman" w:cs="Times New Roman"/>
          <w:color w:val="000000"/>
          <w:sz w:val="24"/>
          <w:szCs w:val="24"/>
        </w:rPr>
        <w:t>Iklim Komunika</w:t>
      </w:r>
      <w:r w:rsidR="006C55F8" w:rsidRPr="0043355F">
        <w:rPr>
          <w:rFonts w:ascii="Times New Roman" w:hAnsi="Times New Roman" w:cs="Times New Roman"/>
          <w:color w:val="000000"/>
          <w:sz w:val="24"/>
          <w:szCs w:val="24"/>
        </w:rPr>
        <w:t xml:space="preserve">si Organisasi </w:t>
      </w:r>
      <w:r w:rsidR="0043355F" w:rsidRPr="0043355F">
        <w:rPr>
          <w:rFonts w:ascii="Times New Roman" w:hAnsi="Times New Roman" w:cs="Times New Roman"/>
          <w:color w:val="000000"/>
          <w:sz w:val="24"/>
          <w:szCs w:val="24"/>
        </w:rPr>
        <w:t xml:space="preserve">dengan </w:t>
      </w:r>
      <w:r w:rsidR="006C55F8" w:rsidRPr="0043355F">
        <w:rPr>
          <w:rFonts w:ascii="Times New Roman" w:hAnsi="Times New Roman" w:cs="Times New Roman"/>
          <w:color w:val="000000"/>
          <w:sz w:val="24"/>
          <w:szCs w:val="24"/>
        </w:rPr>
        <w:t xml:space="preserve">Kinerja </w:t>
      </w:r>
      <w:r w:rsidR="006C55F8" w:rsidRPr="0043355F">
        <w:rPr>
          <w:rFonts w:ascii="Times New Roman" w:hAnsi="Times New Roman" w:cs="Times New Roman"/>
          <w:color w:val="000000"/>
          <w:sz w:val="24"/>
          <w:szCs w:val="24"/>
        </w:rPr>
        <w:lastRenderedPageBreak/>
        <w:t>P</w:t>
      </w:r>
      <w:r w:rsidR="007D1EAA" w:rsidRPr="0043355F">
        <w:rPr>
          <w:rFonts w:ascii="Times New Roman" w:hAnsi="Times New Roman" w:cs="Times New Roman"/>
          <w:color w:val="000000"/>
          <w:sz w:val="24"/>
          <w:szCs w:val="24"/>
        </w:rPr>
        <w:t>egawai Lembaga Penyiaran Publik Televisi Republik Indonesia (LPP TVRI) Stasiun Maluku”</w:t>
      </w:r>
      <w:r w:rsidR="0043355F" w:rsidRPr="0043355F">
        <w:rPr>
          <w:rFonts w:ascii="Times New Roman" w:hAnsi="Times New Roman" w:cs="Times New Roman"/>
          <w:color w:val="000000"/>
          <w:sz w:val="24"/>
          <w:szCs w:val="24"/>
        </w:rPr>
        <w:t>. Ada</w:t>
      </w:r>
      <w:r w:rsidR="0043355F">
        <w:rPr>
          <w:rFonts w:ascii="Times New Roman" w:hAnsi="Times New Roman" w:cs="Times New Roman"/>
          <w:color w:val="000000"/>
          <w:sz w:val="24"/>
          <w:szCs w:val="24"/>
        </w:rPr>
        <w:t>pun tujuan dari peneltian ini adalah untuk menganalisis</w:t>
      </w:r>
      <w:r w:rsidR="007D1EAA" w:rsidRPr="000B3719">
        <w:rPr>
          <w:rFonts w:ascii="Times New Roman" w:hAnsi="Times New Roman" w:cs="Times New Roman"/>
          <w:color w:val="000000"/>
          <w:sz w:val="24"/>
          <w:szCs w:val="24"/>
        </w:rPr>
        <w:t xml:space="preserve"> </w:t>
      </w:r>
      <w:r w:rsidR="00007C79">
        <w:rPr>
          <w:rFonts w:ascii="Times New Roman" w:hAnsi="Times New Roman" w:cs="Times New Roman"/>
          <w:color w:val="000000"/>
          <w:sz w:val="24"/>
          <w:szCs w:val="24"/>
        </w:rPr>
        <w:t>hubungan</w:t>
      </w:r>
      <w:r w:rsidR="007D1EAA" w:rsidRPr="000B3719">
        <w:rPr>
          <w:rFonts w:ascii="Times New Roman" w:hAnsi="Times New Roman" w:cs="Times New Roman"/>
          <w:color w:val="000000"/>
          <w:sz w:val="24"/>
          <w:szCs w:val="24"/>
        </w:rPr>
        <w:t xml:space="preserve"> iklim komunikasi organisasi </w:t>
      </w:r>
      <w:r w:rsidR="0043355F">
        <w:rPr>
          <w:rFonts w:ascii="Times New Roman" w:hAnsi="Times New Roman" w:cs="Times New Roman"/>
          <w:color w:val="000000"/>
          <w:sz w:val="24"/>
          <w:szCs w:val="24"/>
        </w:rPr>
        <w:t>dengan</w:t>
      </w:r>
      <w:r w:rsidR="007D1EAA" w:rsidRPr="000B3719">
        <w:rPr>
          <w:rFonts w:ascii="Times New Roman" w:hAnsi="Times New Roman" w:cs="Times New Roman"/>
          <w:color w:val="000000"/>
          <w:sz w:val="24"/>
          <w:szCs w:val="24"/>
        </w:rPr>
        <w:t xml:space="preserve"> kinerja pegawai LPP TVRI Stasiun Maluku</w:t>
      </w:r>
      <w:r w:rsidR="0043355F">
        <w:rPr>
          <w:rFonts w:ascii="Times New Roman" w:hAnsi="Times New Roman" w:cs="Times New Roman"/>
          <w:color w:val="000000"/>
          <w:sz w:val="24"/>
          <w:szCs w:val="24"/>
        </w:rPr>
        <w:t>.</w:t>
      </w:r>
    </w:p>
    <w:p w:rsidR="001A14D4" w:rsidRDefault="001A14D4" w:rsidP="00F7533F">
      <w:pPr>
        <w:spacing w:after="0" w:line="276" w:lineRule="auto"/>
        <w:jc w:val="both"/>
        <w:rPr>
          <w:rFonts w:ascii="Times New Roman" w:hAnsi="Times New Roman" w:cs="Times New Roman"/>
          <w:b/>
          <w:sz w:val="24"/>
          <w:szCs w:val="24"/>
        </w:rPr>
      </w:pPr>
      <w:r>
        <w:rPr>
          <w:rFonts w:ascii="Times New Roman" w:hAnsi="Times New Roman" w:cs="Times New Roman"/>
          <w:b/>
          <w:sz w:val="24"/>
          <w:szCs w:val="24"/>
        </w:rPr>
        <w:t>KAJIAN TEORITIS</w:t>
      </w:r>
    </w:p>
    <w:p w:rsidR="001A14D4" w:rsidRPr="00445CC2" w:rsidRDefault="001A14D4" w:rsidP="00F7533F">
      <w:pPr>
        <w:spacing w:after="0" w:line="276" w:lineRule="auto"/>
        <w:jc w:val="both"/>
        <w:rPr>
          <w:rFonts w:ascii="Times New Roman" w:hAnsi="Times New Roman" w:cs="Times New Roman"/>
          <w:b/>
          <w:sz w:val="24"/>
          <w:szCs w:val="24"/>
        </w:rPr>
      </w:pPr>
      <w:r>
        <w:rPr>
          <w:rFonts w:ascii="Times New Roman" w:hAnsi="Times New Roman" w:cs="Times New Roman"/>
          <w:b/>
          <w:sz w:val="24"/>
          <w:szCs w:val="24"/>
        </w:rPr>
        <w:t xml:space="preserve">Konsep </w:t>
      </w:r>
      <w:r w:rsidRPr="00445CC2">
        <w:rPr>
          <w:rFonts w:ascii="Times New Roman" w:hAnsi="Times New Roman" w:cs="Times New Roman"/>
          <w:b/>
          <w:sz w:val="24"/>
          <w:szCs w:val="24"/>
        </w:rPr>
        <w:t>Komunikasi</w:t>
      </w:r>
    </w:p>
    <w:p w:rsidR="001A14D4" w:rsidRPr="000B3719" w:rsidRDefault="001A14D4" w:rsidP="00F7533F">
      <w:pPr>
        <w:spacing w:after="0" w:line="276" w:lineRule="auto"/>
        <w:ind w:firstLine="720"/>
        <w:jc w:val="both"/>
        <w:rPr>
          <w:rFonts w:ascii="Times New Roman" w:hAnsi="Times New Roman" w:cs="Times New Roman"/>
          <w:sz w:val="24"/>
          <w:szCs w:val="24"/>
        </w:rPr>
      </w:pPr>
      <w:r w:rsidRPr="000B3719">
        <w:rPr>
          <w:rFonts w:ascii="Times New Roman" w:hAnsi="Times New Roman" w:cs="Times New Roman"/>
          <w:sz w:val="24"/>
          <w:szCs w:val="24"/>
        </w:rPr>
        <w:t xml:space="preserve">Komunikasi atau </w:t>
      </w:r>
      <w:r w:rsidRPr="000B3719">
        <w:rPr>
          <w:rFonts w:ascii="Times New Roman" w:hAnsi="Times New Roman" w:cs="Times New Roman"/>
          <w:i/>
          <w:iCs/>
          <w:sz w:val="24"/>
          <w:szCs w:val="24"/>
        </w:rPr>
        <w:t>communication</w:t>
      </w:r>
      <w:r w:rsidRPr="000B3719">
        <w:rPr>
          <w:rFonts w:ascii="Times New Roman" w:hAnsi="Times New Roman" w:cs="Times New Roman"/>
          <w:sz w:val="24"/>
          <w:szCs w:val="24"/>
        </w:rPr>
        <w:t xml:space="preserve"> secara etimologi (bahasa) dalam bahasa inggris berasal dari kata latin </w:t>
      </w:r>
      <w:r w:rsidRPr="000B3719">
        <w:rPr>
          <w:rFonts w:ascii="Times New Roman" w:hAnsi="Times New Roman" w:cs="Times New Roman"/>
          <w:i/>
          <w:iCs/>
          <w:sz w:val="24"/>
          <w:szCs w:val="24"/>
        </w:rPr>
        <w:t xml:space="preserve">comminis </w:t>
      </w:r>
      <w:r w:rsidRPr="000B3719">
        <w:rPr>
          <w:rFonts w:ascii="Times New Roman" w:hAnsi="Times New Roman" w:cs="Times New Roman"/>
          <w:sz w:val="24"/>
          <w:szCs w:val="24"/>
        </w:rPr>
        <w:t xml:space="preserve">yang berarti “sama”, </w:t>
      </w:r>
      <w:r w:rsidRPr="000B3719">
        <w:rPr>
          <w:rFonts w:ascii="Times New Roman" w:hAnsi="Times New Roman" w:cs="Times New Roman"/>
          <w:i/>
          <w:iCs/>
          <w:sz w:val="24"/>
          <w:szCs w:val="24"/>
        </w:rPr>
        <w:t xml:space="preserve">communico, communication, </w:t>
      </w:r>
      <w:r>
        <w:rPr>
          <w:rFonts w:ascii="Times New Roman" w:hAnsi="Times New Roman" w:cs="Times New Roman"/>
          <w:sz w:val="24"/>
          <w:szCs w:val="24"/>
        </w:rPr>
        <w:t>atau</w:t>
      </w:r>
      <w:r w:rsidRPr="000B3719">
        <w:rPr>
          <w:rFonts w:ascii="Times New Roman" w:hAnsi="Times New Roman" w:cs="Times New Roman"/>
          <w:i/>
          <w:iCs/>
          <w:sz w:val="24"/>
          <w:szCs w:val="24"/>
        </w:rPr>
        <w:t xml:space="preserve"> communicare </w:t>
      </w:r>
      <w:r w:rsidRPr="000B3719">
        <w:rPr>
          <w:rFonts w:ascii="Times New Roman" w:hAnsi="Times New Roman" w:cs="Times New Roman"/>
          <w:sz w:val="24"/>
          <w:szCs w:val="24"/>
        </w:rPr>
        <w:t>yang berarti “membuat sama” (</w:t>
      </w:r>
      <w:r w:rsidRPr="000B3719">
        <w:rPr>
          <w:rFonts w:ascii="Times New Roman" w:hAnsi="Times New Roman" w:cs="Times New Roman"/>
          <w:i/>
          <w:iCs/>
          <w:sz w:val="24"/>
          <w:szCs w:val="24"/>
        </w:rPr>
        <w:t>to make common</w:t>
      </w:r>
      <w:r w:rsidRPr="000B3719">
        <w:rPr>
          <w:rFonts w:ascii="Times New Roman" w:hAnsi="Times New Roman" w:cs="Times New Roman"/>
          <w:sz w:val="24"/>
          <w:szCs w:val="24"/>
        </w:rPr>
        <w:t>).</w:t>
      </w:r>
      <w:r w:rsidRPr="000B3719">
        <w:rPr>
          <w:rStyle w:val="FootnoteReference"/>
          <w:rFonts w:ascii="Times New Roman" w:hAnsi="Times New Roman" w:cs="Times New Roman"/>
          <w:sz w:val="24"/>
          <w:szCs w:val="24"/>
        </w:rPr>
        <w:footnoteReference w:id="11"/>
      </w:r>
      <w:r w:rsidRPr="000B3719">
        <w:rPr>
          <w:rFonts w:ascii="Times New Roman" w:hAnsi="Times New Roman" w:cs="Times New Roman"/>
          <w:sz w:val="24"/>
          <w:szCs w:val="24"/>
        </w:rPr>
        <w:t xml:space="preserve"> Semetara menurut Wilbur Schramm dalam Rosmawaty bahwa komunikasi secara etimologis berasal dari bahasa latin </w:t>
      </w:r>
      <w:r w:rsidRPr="000B3719">
        <w:rPr>
          <w:rFonts w:ascii="Times New Roman" w:hAnsi="Times New Roman" w:cs="Times New Roman"/>
          <w:i/>
          <w:sz w:val="24"/>
          <w:szCs w:val="24"/>
        </w:rPr>
        <w:t>“communication”</w:t>
      </w:r>
      <w:r w:rsidRPr="000B3719">
        <w:rPr>
          <w:rFonts w:ascii="Times New Roman" w:hAnsi="Times New Roman" w:cs="Times New Roman"/>
          <w:sz w:val="24"/>
          <w:szCs w:val="24"/>
        </w:rPr>
        <w:t xml:space="preserve"> (Pemberitahuan, pemberi bagian, pertukaran, ikut ambil bagian, pergaulan, persatuan, peran serta atau kerja sama). Asal katanya terdiri dari kata </w:t>
      </w:r>
      <w:r w:rsidRPr="000B3719">
        <w:rPr>
          <w:rFonts w:ascii="Times New Roman" w:hAnsi="Times New Roman" w:cs="Times New Roman"/>
          <w:i/>
          <w:sz w:val="24"/>
          <w:szCs w:val="24"/>
        </w:rPr>
        <w:t>“communis”</w:t>
      </w:r>
      <w:r w:rsidRPr="000B3719">
        <w:rPr>
          <w:rFonts w:ascii="Times New Roman" w:hAnsi="Times New Roman" w:cs="Times New Roman"/>
          <w:sz w:val="24"/>
          <w:szCs w:val="24"/>
        </w:rPr>
        <w:t xml:space="preserve"> yang berarti </w:t>
      </w:r>
      <w:r w:rsidRPr="000B3719">
        <w:rPr>
          <w:rFonts w:ascii="Times New Roman" w:hAnsi="Times New Roman" w:cs="Times New Roman"/>
          <w:i/>
          <w:sz w:val="24"/>
          <w:szCs w:val="24"/>
        </w:rPr>
        <w:t>“common”</w:t>
      </w:r>
      <w:r w:rsidRPr="000B3719">
        <w:rPr>
          <w:rFonts w:ascii="Times New Roman" w:hAnsi="Times New Roman" w:cs="Times New Roman"/>
          <w:sz w:val="24"/>
          <w:szCs w:val="24"/>
        </w:rPr>
        <w:t xml:space="preserve"> (bersifat umum, sama atau bersama-sama). Sedangkan kata kerjanya </w:t>
      </w:r>
      <w:r w:rsidRPr="000B3719">
        <w:rPr>
          <w:rFonts w:ascii="Times New Roman" w:hAnsi="Times New Roman" w:cs="Times New Roman"/>
          <w:i/>
          <w:sz w:val="24"/>
          <w:szCs w:val="24"/>
        </w:rPr>
        <w:t>“communicare”</w:t>
      </w:r>
      <w:r w:rsidRPr="000B3719">
        <w:rPr>
          <w:rFonts w:ascii="Times New Roman" w:hAnsi="Times New Roman" w:cs="Times New Roman"/>
          <w:sz w:val="24"/>
          <w:szCs w:val="24"/>
        </w:rPr>
        <w:t xml:space="preserve"> yang berarti berdialog, berunding atau bermusyawarah. Jadi komunikasi terjadi apabila terdapat kesamaan makna mengenai suatu pesan yang disampaikan oleh komunikator dan diterima oleh komunikan.</w:t>
      </w:r>
      <w:r w:rsidRPr="000B3719">
        <w:rPr>
          <w:rStyle w:val="FootnoteReference"/>
          <w:rFonts w:ascii="Times New Roman" w:hAnsi="Times New Roman" w:cs="Times New Roman"/>
          <w:sz w:val="24"/>
          <w:szCs w:val="24"/>
        </w:rPr>
        <w:footnoteReference w:id="12"/>
      </w:r>
      <w:r w:rsidRPr="000B3719">
        <w:rPr>
          <w:rFonts w:ascii="Times New Roman" w:hAnsi="Times New Roman" w:cs="Times New Roman"/>
          <w:sz w:val="24"/>
          <w:szCs w:val="24"/>
        </w:rPr>
        <w:t xml:space="preserve"> Dengan demikian maka komunikasi adalah proses penyampaian pesan dengan tujuan untuk membuat penyaan persepsi antara komunkator dan komunikan. </w:t>
      </w:r>
    </w:p>
    <w:p w:rsidR="001A14D4" w:rsidRPr="000B3719" w:rsidRDefault="001A14D4" w:rsidP="00F7533F">
      <w:pPr>
        <w:spacing w:after="0" w:line="276" w:lineRule="auto"/>
        <w:ind w:firstLine="720"/>
        <w:jc w:val="both"/>
        <w:rPr>
          <w:rFonts w:ascii="Times New Roman" w:hAnsi="Times New Roman" w:cs="Times New Roman"/>
          <w:sz w:val="24"/>
          <w:szCs w:val="24"/>
        </w:rPr>
      </w:pPr>
      <w:r w:rsidRPr="000B3719">
        <w:rPr>
          <w:rFonts w:ascii="Times New Roman" w:hAnsi="Times New Roman" w:cs="Times New Roman"/>
          <w:sz w:val="24"/>
          <w:szCs w:val="24"/>
        </w:rPr>
        <w:t xml:space="preserve">Komunikasi secara terminology (istilah), terdapat banyak ahli yang mencoba memberikan pengertian dan atau defenisi terkait komunikasi, diantaranya Colin Cherry dalam Burhan Bungin bahwa komunikasi adalah penggunaan lambang-lambang atau </w:t>
      </w:r>
      <w:r w:rsidRPr="000B3719">
        <w:rPr>
          <w:rFonts w:ascii="Times New Roman" w:hAnsi="Times New Roman" w:cs="Times New Roman"/>
          <w:i/>
          <w:iCs/>
          <w:sz w:val="24"/>
          <w:szCs w:val="24"/>
        </w:rPr>
        <w:t>(symbol)</w:t>
      </w:r>
      <w:r w:rsidRPr="000B3719">
        <w:rPr>
          <w:rFonts w:ascii="Times New Roman" w:hAnsi="Times New Roman" w:cs="Times New Roman"/>
          <w:sz w:val="24"/>
          <w:szCs w:val="24"/>
        </w:rPr>
        <w:t xml:space="preserve"> untuk mencapai kesamaan makna atas berbagai informasi tentang satu objek atau kejadian.</w:t>
      </w:r>
      <w:r w:rsidRPr="000B3719">
        <w:rPr>
          <w:rStyle w:val="FootnoteReference"/>
          <w:rFonts w:ascii="Times New Roman" w:hAnsi="Times New Roman" w:cs="Times New Roman"/>
          <w:sz w:val="24"/>
          <w:szCs w:val="24"/>
        </w:rPr>
        <w:footnoteReference w:id="13"/>
      </w:r>
      <w:r w:rsidRPr="000B3719">
        <w:rPr>
          <w:rFonts w:ascii="Times New Roman" w:hAnsi="Times New Roman" w:cs="Times New Roman"/>
          <w:sz w:val="24"/>
          <w:szCs w:val="24"/>
        </w:rPr>
        <w:t xml:space="preserve"> </w:t>
      </w:r>
    </w:p>
    <w:p w:rsidR="001A14D4" w:rsidRPr="000B3719" w:rsidRDefault="001A14D4" w:rsidP="00F7533F">
      <w:pPr>
        <w:spacing w:after="0" w:line="276" w:lineRule="auto"/>
        <w:ind w:firstLine="720"/>
        <w:jc w:val="both"/>
        <w:rPr>
          <w:rFonts w:ascii="Times New Roman" w:hAnsi="Times New Roman" w:cs="Times New Roman"/>
          <w:sz w:val="24"/>
          <w:szCs w:val="24"/>
        </w:rPr>
      </w:pPr>
      <w:r>
        <w:rPr>
          <w:rFonts w:ascii="Times New Roman" w:hAnsi="Times New Roman" w:cs="Times New Roman"/>
          <w:sz w:val="24"/>
          <w:szCs w:val="24"/>
        </w:rPr>
        <w:t>Sejak awal perkembangganya</w:t>
      </w:r>
      <w:r w:rsidRPr="000B3719">
        <w:rPr>
          <w:rFonts w:ascii="Times New Roman" w:hAnsi="Times New Roman" w:cs="Times New Roman"/>
          <w:sz w:val="24"/>
          <w:szCs w:val="24"/>
        </w:rPr>
        <w:t xml:space="preserve">, para ahli dari berbagai disiplin ilmu telah memberikan sumbangan yang besar terhadap keberadaan ilmu komunikasi. Tubs dan Moss mendefenisikan komunikasi </w:t>
      </w:r>
      <w:r>
        <w:rPr>
          <w:rFonts w:ascii="Times New Roman" w:hAnsi="Times New Roman" w:cs="Times New Roman"/>
          <w:sz w:val="24"/>
          <w:szCs w:val="24"/>
        </w:rPr>
        <w:t>sebagai proses penciptaan makna</w:t>
      </w:r>
      <w:r w:rsidRPr="000B3719">
        <w:rPr>
          <w:rFonts w:ascii="Times New Roman" w:hAnsi="Times New Roman" w:cs="Times New Roman"/>
          <w:sz w:val="24"/>
          <w:szCs w:val="24"/>
        </w:rPr>
        <w:t xml:space="preserve"> antara dua orang </w:t>
      </w:r>
      <w:r w:rsidRPr="000B3719">
        <w:rPr>
          <w:rFonts w:ascii="Times New Roman" w:hAnsi="Times New Roman" w:cs="Times New Roman"/>
          <w:sz w:val="24"/>
          <w:szCs w:val="24"/>
        </w:rPr>
        <w:lastRenderedPageBreak/>
        <w:t>atau lebih.</w:t>
      </w:r>
      <w:r w:rsidRPr="000B3719">
        <w:rPr>
          <w:rStyle w:val="FootnoteReference"/>
          <w:rFonts w:ascii="Times New Roman" w:hAnsi="Times New Roman" w:cs="Times New Roman"/>
          <w:sz w:val="24"/>
          <w:szCs w:val="24"/>
        </w:rPr>
        <w:footnoteReference w:id="14"/>
      </w:r>
      <w:r w:rsidRPr="000B3719">
        <w:rPr>
          <w:rFonts w:ascii="Times New Roman" w:hAnsi="Times New Roman" w:cs="Times New Roman"/>
          <w:sz w:val="24"/>
          <w:szCs w:val="24"/>
        </w:rPr>
        <w:t xml:space="preserve"> Sedangkan Theodore menjelaskan komunikasi sebagai setiap tindakan komunikasi dipandang sebagai suatu tranmisi informasi terdiri dari rangsangan yang dideskriminatif dari sumber kepada penerima.</w:t>
      </w:r>
      <w:r w:rsidRPr="000B3719">
        <w:rPr>
          <w:rStyle w:val="FootnoteReference"/>
          <w:rFonts w:ascii="Times New Roman" w:hAnsi="Times New Roman" w:cs="Times New Roman"/>
          <w:sz w:val="24"/>
          <w:szCs w:val="24"/>
        </w:rPr>
        <w:footnoteReference w:id="15"/>
      </w:r>
      <w:r w:rsidRPr="000B3719">
        <w:rPr>
          <w:rFonts w:ascii="Times New Roman" w:hAnsi="Times New Roman" w:cs="Times New Roman"/>
          <w:sz w:val="24"/>
          <w:szCs w:val="24"/>
        </w:rPr>
        <w:t xml:space="preserve"> </w:t>
      </w:r>
    </w:p>
    <w:p w:rsidR="001A14D4" w:rsidRDefault="001A14D4" w:rsidP="00F7533F">
      <w:pPr>
        <w:spacing w:after="0" w:line="276" w:lineRule="auto"/>
        <w:ind w:firstLine="720"/>
        <w:jc w:val="both"/>
        <w:rPr>
          <w:rFonts w:ascii="Times New Roman" w:hAnsi="Times New Roman" w:cs="Times New Roman"/>
          <w:sz w:val="24"/>
          <w:szCs w:val="24"/>
        </w:rPr>
      </w:pPr>
      <w:r w:rsidRPr="000B3719">
        <w:rPr>
          <w:rFonts w:ascii="Times New Roman" w:hAnsi="Times New Roman" w:cs="Times New Roman"/>
          <w:sz w:val="24"/>
          <w:szCs w:val="24"/>
        </w:rPr>
        <w:t>Hovland juga mendefenisikan ilmu komunikasi adalah upaya yang sistematis untuk merumuskan secara tegar asas-asas penyampaian informasi, melainkan juga pembentukan pendapat dan sikap.</w:t>
      </w:r>
      <w:r w:rsidRPr="000B3719">
        <w:rPr>
          <w:rStyle w:val="FootnoteReference"/>
          <w:rFonts w:ascii="Times New Roman" w:hAnsi="Times New Roman" w:cs="Times New Roman"/>
          <w:sz w:val="24"/>
          <w:szCs w:val="24"/>
        </w:rPr>
        <w:footnoteReference w:id="16"/>
      </w:r>
      <w:r w:rsidRPr="000B3719">
        <w:rPr>
          <w:rFonts w:ascii="Times New Roman" w:hAnsi="Times New Roman" w:cs="Times New Roman"/>
          <w:sz w:val="24"/>
          <w:szCs w:val="24"/>
        </w:rPr>
        <w:t xml:space="preserve"> Dalam hal ini proses komunikasi sederhana dideskripsikan sebagai kegiatan komunikator yang mentransfer sinyal-sinya yang mengandung arti (pesan) kepada komunikan seperti tertera pada gambar dibawah ini:</w:t>
      </w:r>
    </w:p>
    <w:p w:rsidR="001A14D4" w:rsidRPr="000B3719" w:rsidRDefault="001A14D4" w:rsidP="00F7533F">
      <w:pPr>
        <w:spacing w:after="0" w:line="276" w:lineRule="auto"/>
        <w:ind w:firstLine="720"/>
        <w:jc w:val="both"/>
        <w:rPr>
          <w:rFonts w:ascii="Times New Roman" w:hAnsi="Times New Roman" w:cs="Times New Roman"/>
          <w:sz w:val="24"/>
          <w:szCs w:val="24"/>
        </w:rPr>
      </w:pPr>
    </w:p>
    <w:p w:rsidR="001A14D4" w:rsidRPr="000B3719" w:rsidRDefault="001A14D4" w:rsidP="00F7533F">
      <w:pPr>
        <w:spacing w:after="0" w:line="276" w:lineRule="auto"/>
        <w:jc w:val="center"/>
        <w:rPr>
          <w:rFonts w:ascii="Times New Roman" w:hAnsi="Times New Roman" w:cs="Times New Roman"/>
          <w:sz w:val="24"/>
          <w:szCs w:val="24"/>
        </w:rPr>
      </w:pPr>
      <w:r w:rsidRPr="000B3719">
        <w:rPr>
          <w:rFonts w:ascii="Times New Roman" w:hAnsi="Times New Roman" w:cs="Times New Roman"/>
          <w:sz w:val="24"/>
          <w:szCs w:val="24"/>
        </w:rPr>
        <w:t>Gambar 1. Komunikasi Sederhana</w:t>
      </w:r>
    </w:p>
    <w:p w:rsidR="001A14D4" w:rsidRPr="000B3719" w:rsidRDefault="00D013E3" w:rsidP="00F7533F">
      <w:pPr>
        <w:spacing w:after="0" w:line="276"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g">
            <w:drawing>
              <wp:anchor distT="0" distB="0" distL="114300" distR="114300" simplePos="0" relativeHeight="251661824" behindDoc="0" locked="0" layoutInCell="1" allowOverlap="1">
                <wp:simplePos x="0" y="0"/>
                <wp:positionH relativeFrom="column">
                  <wp:posOffset>25096</wp:posOffset>
                </wp:positionH>
                <wp:positionV relativeFrom="paragraph">
                  <wp:posOffset>58392</wp:posOffset>
                </wp:positionV>
                <wp:extent cx="2305658" cy="326528"/>
                <wp:effectExtent l="0" t="0" r="19050" b="16510"/>
                <wp:wrapNone/>
                <wp:docPr id="1" name="Group 1"/>
                <wp:cNvGraphicFramePr/>
                <a:graphic xmlns:a="http://schemas.openxmlformats.org/drawingml/2006/main">
                  <a:graphicData uri="http://schemas.microsoft.com/office/word/2010/wordprocessingGroup">
                    <wpg:wgp>
                      <wpg:cNvGrpSpPr/>
                      <wpg:grpSpPr>
                        <a:xfrm>
                          <a:off x="0" y="0"/>
                          <a:ext cx="2305658" cy="326528"/>
                          <a:chOff x="0" y="0"/>
                          <a:chExt cx="2305658" cy="326528"/>
                        </a:xfrm>
                      </wpg:grpSpPr>
                      <wps:wsp>
                        <wps:cNvPr id="13" name="Right Arrow Callout 13"/>
                        <wps:cNvSpPr>
                          <a:spLocks noChangeArrowheads="1"/>
                        </wps:cNvSpPr>
                        <wps:spPr bwMode="auto">
                          <a:xfrm>
                            <a:off x="0" y="0"/>
                            <a:ext cx="771277" cy="326528"/>
                          </a:xfrm>
                          <a:prstGeom prst="rightArrowCallout">
                            <a:avLst>
                              <a:gd name="adj1" fmla="val 25000"/>
                              <a:gd name="adj2" fmla="val 25000"/>
                              <a:gd name="adj3" fmla="val 61382"/>
                              <a:gd name="adj4" fmla="val 66667"/>
                            </a:avLst>
                          </a:prstGeom>
                          <a:solidFill>
                            <a:srgbClr val="FFFFFF"/>
                          </a:solidFill>
                          <a:ln w="9525">
                            <a:solidFill>
                              <a:srgbClr val="000000"/>
                            </a:solidFill>
                            <a:miter lim="800000"/>
                            <a:headEnd/>
                            <a:tailEnd/>
                          </a:ln>
                        </wps:spPr>
                        <wps:txbx>
                          <w:txbxContent>
                            <w:p w:rsidR="00D013E3" w:rsidRPr="00D013E3" w:rsidRDefault="00D013E3" w:rsidP="00D013E3">
                              <w:pPr>
                                <w:spacing w:after="0" w:line="240" w:lineRule="auto"/>
                                <w:jc w:val="center"/>
                                <w:rPr>
                                  <w:sz w:val="14"/>
                                  <w:szCs w:val="14"/>
                                </w:rPr>
                              </w:pPr>
                              <w:r w:rsidRPr="00D013E3">
                                <w:rPr>
                                  <w:sz w:val="14"/>
                                  <w:szCs w:val="14"/>
                                </w:rPr>
                                <w:t>Komuni</w:t>
                              </w:r>
                              <w:r>
                                <w:rPr>
                                  <w:sz w:val="14"/>
                                  <w:szCs w:val="14"/>
                                </w:rPr>
                                <w:br/>
                              </w:r>
                              <w:r w:rsidRPr="00D013E3">
                                <w:rPr>
                                  <w:sz w:val="14"/>
                                  <w:szCs w:val="14"/>
                                </w:rPr>
                                <w:t>kator</w:t>
                              </w:r>
                            </w:p>
                          </w:txbxContent>
                        </wps:txbx>
                        <wps:bodyPr rot="0" vert="horz" wrap="square" lIns="91440" tIns="45720" rIns="91440" bIns="45720" anchor="t" anchorCtr="0" upright="1">
                          <a:noAutofit/>
                        </wps:bodyPr>
                      </wps:wsp>
                      <wps:wsp>
                        <wps:cNvPr id="12" name="Pentagon 12"/>
                        <wps:cNvSpPr>
                          <a:spLocks noChangeArrowheads="1"/>
                        </wps:cNvSpPr>
                        <wps:spPr bwMode="auto">
                          <a:xfrm>
                            <a:off x="818985" y="55660"/>
                            <a:ext cx="580390" cy="230505"/>
                          </a:xfrm>
                          <a:prstGeom prst="homePlate">
                            <a:avLst>
                              <a:gd name="adj" fmla="val 76220"/>
                            </a:avLst>
                          </a:prstGeom>
                          <a:solidFill>
                            <a:srgbClr val="FFFFFF"/>
                          </a:solidFill>
                          <a:ln w="9525">
                            <a:solidFill>
                              <a:srgbClr val="000000"/>
                            </a:solidFill>
                            <a:miter lim="800000"/>
                            <a:headEnd/>
                            <a:tailEnd/>
                          </a:ln>
                        </wps:spPr>
                        <wps:txbx>
                          <w:txbxContent>
                            <w:p w:rsidR="00D013E3" w:rsidRPr="00D013E3" w:rsidRDefault="00D013E3" w:rsidP="001A14D4">
                              <w:pPr>
                                <w:jc w:val="center"/>
                                <w:rPr>
                                  <w:sz w:val="14"/>
                                  <w:szCs w:val="14"/>
                                </w:rPr>
                              </w:pPr>
                              <w:r w:rsidRPr="00D013E3">
                                <w:rPr>
                                  <w:sz w:val="14"/>
                                  <w:szCs w:val="14"/>
                                </w:rPr>
                                <w:t>Pesan</w:t>
                              </w:r>
                            </w:p>
                          </w:txbxContent>
                        </wps:txbx>
                        <wps:bodyPr rot="0" vert="horz" wrap="square" lIns="91440" tIns="45720" rIns="91440" bIns="45720" anchor="t" anchorCtr="0" upright="1">
                          <a:noAutofit/>
                        </wps:bodyPr>
                      </wps:wsp>
                      <wps:wsp>
                        <wps:cNvPr id="11" name="Rectangle 11"/>
                        <wps:cNvSpPr>
                          <a:spLocks noChangeArrowheads="1"/>
                        </wps:cNvSpPr>
                        <wps:spPr bwMode="auto">
                          <a:xfrm>
                            <a:off x="1447138" y="55660"/>
                            <a:ext cx="858520" cy="231140"/>
                          </a:xfrm>
                          <a:prstGeom prst="rect">
                            <a:avLst/>
                          </a:prstGeom>
                          <a:solidFill>
                            <a:srgbClr val="FFFFFF"/>
                          </a:solidFill>
                          <a:ln w="9525">
                            <a:solidFill>
                              <a:srgbClr val="000000"/>
                            </a:solidFill>
                            <a:miter lim="800000"/>
                            <a:headEnd/>
                            <a:tailEnd/>
                          </a:ln>
                        </wps:spPr>
                        <wps:txbx>
                          <w:txbxContent>
                            <w:p w:rsidR="00D013E3" w:rsidRDefault="00D013E3" w:rsidP="001A14D4">
                              <w:pPr>
                                <w:jc w:val="center"/>
                              </w:pPr>
                              <w:r>
                                <w:t>Komunikan</w:t>
                              </w:r>
                            </w:p>
                          </w:txbxContent>
                        </wps:txbx>
                        <wps:bodyPr rot="0" vert="horz" wrap="square" lIns="91440" tIns="45720" rIns="91440" bIns="45720" anchor="t" anchorCtr="0" upright="1">
                          <a:noAutofit/>
                        </wps:bodyPr>
                      </wps:wsp>
                    </wpg:wgp>
                  </a:graphicData>
                </a:graphic>
              </wp:anchor>
            </w:drawing>
          </mc:Choice>
          <mc:Fallback>
            <w:pict>
              <v:group id="Group 1" o:spid="_x0000_s1026" style="position:absolute;left:0;text-align:left;margin-left:2pt;margin-top:4.6pt;width:181.55pt;height:25.7pt;z-index:251661824" coordsize="23056,32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">
                <v:shapetype id="_x0000_t78" coordsize="21600,21600" o:spt="78" adj="14400,5400,18000,8100" path="m,l,21600@0,21600@0@5@2@5@2@4,21600,10800@2@1@2@3@0@3@0,xe">
                  <v:stroke joinstyle="miter"/>
                  <v:formulas>
                    <v:f eqn="val #0"/>
                    <v:f eqn="val #1"/>
                    <v:f eqn="val #2"/>
                    <v:f eqn="val #3"/>
                    <v:f eqn="sum 21600 0 #1"/>
                    <v:f eqn="sum 21600 0 #3"/>
                    <v:f eqn="prod #0 1 2"/>
                  </v:formulas>
                  <v:path o:connecttype="custom" o:connectlocs="@6,0;0,10800;@6,21600;21600,10800" o:connectangles="270,180,90,0" textboxrect="0,0,@0,21600"/>
                  <v:handles>
                    <v:h position="#0,topLeft" xrange="0,@2"/>
                    <v:h position="bottomRight,#1" yrange="0,@3"/>
                    <v:h position="#2,#3" xrange="@0,21600" yrange="@1,10800"/>
                  </v:handles>
                </v:shapetype>
                <v:shape id="Right Arrow Callout 13" o:spid="_x0000_s1027" type="#_x0000_t78" style="position:absolute;width:7712;height:32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4O3aMEA&#10;AADbAAAADwAAAGRycy9kb3ducmV2LnhtbERP3WrCMBS+H/gO4Qi7m4mTSemM4gbS3o3WPcChObbV&#10;5qQ2mWZvvwwGuzsf3+/Z7KIdxI0m3zvWsFwoEMSNMz23Gj6Ph6cMhA/IBgfHpOGbPOy2s4cN5sbd&#10;uaJbHVqRQtjnqKELYcyl9E1HFv3CjcSJO7nJYkhwaqWZ8J7C7SCflVpLiz2nhg5Heu+oudRfVkOR&#10;jS8fb4e4Lq9eRVX1/lysMq0f53H/CiJQDP/iP3dp0vwV/P6SDpDb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ODt2jBAAAA2wAAAA8AAAAAAAAAAAAAAAAAmAIAAGRycy9kb3du&#10;cmV2LnhtbFBLBQYAAAAABAAEAPUAAACGAwAAAAA=&#10;" adj=",,15987">
                  <v:textbox>
                    <w:txbxContent>
                      <w:p w:rsidR="00D013E3" w:rsidRPr="00D013E3" w:rsidRDefault="00D013E3" w:rsidP="00D013E3">
                        <w:pPr>
                          <w:spacing w:after="0" w:line="240" w:lineRule="auto"/>
                          <w:jc w:val="center"/>
                          <w:rPr>
                            <w:sz w:val="14"/>
                            <w:szCs w:val="14"/>
                          </w:rPr>
                        </w:pPr>
                        <w:r w:rsidRPr="00D013E3">
                          <w:rPr>
                            <w:sz w:val="14"/>
                            <w:szCs w:val="14"/>
                          </w:rPr>
                          <w:t>Komuni</w:t>
                        </w:r>
                        <w:r>
                          <w:rPr>
                            <w:sz w:val="14"/>
                            <w:szCs w:val="14"/>
                          </w:rPr>
                          <w:br/>
                        </w:r>
                        <w:r w:rsidRPr="00D013E3">
                          <w:rPr>
                            <w:sz w:val="14"/>
                            <w:szCs w:val="14"/>
                          </w:rPr>
                          <w:t>kator</w:t>
                        </w:r>
                      </w:p>
                    </w:txbxContent>
                  </v:textbox>
                </v:shape>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12" o:spid="_x0000_s1028" type="#_x0000_t15" style="position:absolute;left:8189;top:556;width:5804;height:23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pRV8MA&#10;AADbAAAADwAAAGRycy9kb3ducmV2LnhtbERPTWvCQBC9C/6HZQredGMOWlJXkYpYqEKb9qC3ITsm&#10;wexs2N2a1F/vFgre5vE+Z7HqTSOu5HxtWcF0koAgLqyuuVTw/bUdP4PwAVljY5kU/JKH1XI4WGCm&#10;bcefdM1DKWII+wwVVCG0mZS+qMign9iWOHJn6wyGCF0ptcMuhptGpkkykwZrjg0VtvRaUXHJf4yC&#10;0/wj3e3P784V3WF/muabS328KTV66tcvIAL14SH+d7/pOD+Fv1/iAXJ5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kpRV8MAAADbAAAADwAAAAAAAAAAAAAAAACYAgAAZHJzL2Rv&#10;d25yZXYueG1sUEsFBgAAAAAEAAQA9QAAAIgDAAAAAA==&#10;" adj="15061">
                  <v:textbox>
                    <w:txbxContent>
                      <w:p w:rsidR="00D013E3" w:rsidRPr="00D013E3" w:rsidRDefault="00D013E3" w:rsidP="001A14D4">
                        <w:pPr>
                          <w:jc w:val="center"/>
                          <w:rPr>
                            <w:sz w:val="14"/>
                            <w:szCs w:val="14"/>
                          </w:rPr>
                        </w:pPr>
                        <w:r w:rsidRPr="00D013E3">
                          <w:rPr>
                            <w:sz w:val="14"/>
                            <w:szCs w:val="14"/>
                          </w:rPr>
                          <w:t>Pesan</w:t>
                        </w:r>
                      </w:p>
                    </w:txbxContent>
                  </v:textbox>
                </v:shape>
                <v:rect id="Rectangle 11" o:spid="_x0000_s1029" style="position:absolute;left:14471;top:556;width:8585;height:2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ePoBb8A&#10;AADbAAAADwAAAGRycy9kb3ducmV2LnhtbERPTYvCMBC9C/6HMII3TXVh0WoUUVzco9aLt7EZ22oz&#10;KU3U6q83guBtHu9zpvPGlOJGtSssKxj0IxDEqdUFZwr2ybo3AuE8ssbSMil4kIP5rN2aYqztnbd0&#10;2/lMhBB2MSrIva9iKV2ak0HXtxVx4E62NugDrDOpa7yHcFPKYRT9SoMFh4YcK1rmlF52V6PgWAz3&#10;+Nwmf5EZr3/8f5Ocr4eVUt1Os5iA8NT4r/jj3ugwfwDvX8IBcvY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14+gFvwAAANsAAAAPAAAAAAAAAAAAAAAAAJgCAABkcnMvZG93bnJl&#10;di54bWxQSwUGAAAAAAQABAD1AAAAhAMAAAAA&#10;">
                  <v:textbox>
                    <w:txbxContent>
                      <w:p w:rsidR="00D013E3" w:rsidRDefault="00D013E3" w:rsidP="001A14D4">
                        <w:pPr>
                          <w:jc w:val="center"/>
                        </w:pPr>
                        <w:r>
                          <w:t>Komunikan</w:t>
                        </w:r>
                      </w:p>
                    </w:txbxContent>
                  </v:textbox>
                </v:rect>
              </v:group>
            </w:pict>
          </mc:Fallback>
        </mc:AlternateContent>
      </w:r>
    </w:p>
    <w:p w:rsidR="001A14D4" w:rsidRPr="000B3719" w:rsidRDefault="001A14D4" w:rsidP="00F7533F">
      <w:pPr>
        <w:spacing w:after="0" w:line="276" w:lineRule="auto"/>
        <w:jc w:val="both"/>
        <w:rPr>
          <w:rFonts w:ascii="Times New Roman" w:hAnsi="Times New Roman" w:cs="Times New Roman"/>
          <w:sz w:val="24"/>
          <w:szCs w:val="24"/>
        </w:rPr>
      </w:pPr>
    </w:p>
    <w:p w:rsidR="001A14D4" w:rsidRPr="00445CC2" w:rsidRDefault="001A14D4" w:rsidP="00F7533F">
      <w:pPr>
        <w:spacing w:after="0" w:line="276" w:lineRule="auto"/>
        <w:jc w:val="both"/>
        <w:rPr>
          <w:rFonts w:ascii="Times New Roman" w:hAnsi="Times New Roman" w:cs="Times New Roman"/>
          <w:sz w:val="10"/>
          <w:szCs w:val="24"/>
        </w:rPr>
      </w:pPr>
    </w:p>
    <w:p w:rsidR="001A14D4" w:rsidRPr="000B3719" w:rsidRDefault="001A14D4" w:rsidP="00F7533F">
      <w:pPr>
        <w:spacing w:after="0" w:line="276" w:lineRule="auto"/>
        <w:jc w:val="both"/>
        <w:rPr>
          <w:rFonts w:ascii="Times New Roman" w:hAnsi="Times New Roman" w:cs="Times New Roman"/>
          <w:sz w:val="24"/>
          <w:szCs w:val="24"/>
        </w:rPr>
      </w:pPr>
      <w:r w:rsidRPr="000B3719">
        <w:rPr>
          <w:rFonts w:ascii="Times New Roman" w:hAnsi="Times New Roman" w:cs="Times New Roman"/>
          <w:sz w:val="24"/>
          <w:szCs w:val="24"/>
        </w:rPr>
        <w:t>Sumber: Effendy, 2002:10</w:t>
      </w:r>
    </w:p>
    <w:p w:rsidR="001A14D4" w:rsidRDefault="001A14D4" w:rsidP="00F7533F">
      <w:pPr>
        <w:spacing w:after="0" w:line="276" w:lineRule="auto"/>
        <w:ind w:firstLine="720"/>
        <w:jc w:val="both"/>
        <w:rPr>
          <w:rFonts w:ascii="Times New Roman" w:hAnsi="Times New Roman" w:cs="Times New Roman"/>
          <w:sz w:val="24"/>
          <w:szCs w:val="24"/>
        </w:rPr>
      </w:pPr>
    </w:p>
    <w:p w:rsidR="001A14D4" w:rsidRPr="000B3719" w:rsidRDefault="001A14D4" w:rsidP="00F7533F">
      <w:pPr>
        <w:spacing w:after="0" w:line="276" w:lineRule="auto"/>
        <w:ind w:firstLine="720"/>
        <w:jc w:val="both"/>
        <w:rPr>
          <w:rFonts w:ascii="Times New Roman" w:hAnsi="Times New Roman" w:cs="Times New Roman"/>
          <w:sz w:val="24"/>
          <w:szCs w:val="24"/>
        </w:rPr>
      </w:pPr>
      <w:r w:rsidRPr="000B3719">
        <w:rPr>
          <w:rFonts w:ascii="Times New Roman" w:hAnsi="Times New Roman" w:cs="Times New Roman"/>
          <w:sz w:val="24"/>
          <w:szCs w:val="24"/>
        </w:rPr>
        <w:t>Proses komunikasi dapat diartikan juga sebagai “transfer komunikasi” atau pesan-pesan (</w:t>
      </w:r>
      <w:r w:rsidRPr="000B3719">
        <w:rPr>
          <w:rFonts w:ascii="Times New Roman" w:hAnsi="Times New Roman" w:cs="Times New Roman"/>
          <w:i/>
          <w:sz w:val="24"/>
          <w:szCs w:val="24"/>
        </w:rPr>
        <w:t>messages</w:t>
      </w:r>
      <w:r w:rsidRPr="000B3719">
        <w:rPr>
          <w:rFonts w:ascii="Times New Roman" w:hAnsi="Times New Roman" w:cs="Times New Roman"/>
          <w:sz w:val="24"/>
          <w:szCs w:val="24"/>
        </w:rPr>
        <w:t>) dari pengirim pesan sebagai komunikator dan kepada penerima pesan sebagai komunikan. Tujuan dari proses komunikasi tersebut adalah tercapainya saling pengertian (</w:t>
      </w:r>
      <w:r w:rsidRPr="000B3719">
        <w:rPr>
          <w:rFonts w:ascii="Times New Roman" w:hAnsi="Times New Roman" w:cs="Times New Roman"/>
          <w:i/>
          <w:sz w:val="24"/>
          <w:szCs w:val="24"/>
        </w:rPr>
        <w:t>murual understanding</w:t>
      </w:r>
      <w:r w:rsidRPr="000B3719">
        <w:rPr>
          <w:rFonts w:ascii="Times New Roman" w:hAnsi="Times New Roman" w:cs="Times New Roman"/>
          <w:sz w:val="24"/>
          <w:szCs w:val="24"/>
        </w:rPr>
        <w:t>) antara kedua belah pihak. Sebelum pesan-pesan tersebut dikirim kepada komunikan, komunikator memberikan makna-makna dalam pesan tersebut (</w:t>
      </w:r>
      <w:r w:rsidRPr="000B3719">
        <w:rPr>
          <w:rFonts w:ascii="Times New Roman" w:hAnsi="Times New Roman" w:cs="Times New Roman"/>
          <w:i/>
          <w:sz w:val="24"/>
          <w:szCs w:val="24"/>
        </w:rPr>
        <w:t>decode</w:t>
      </w:r>
      <w:r w:rsidRPr="000B3719">
        <w:rPr>
          <w:rFonts w:ascii="Times New Roman" w:hAnsi="Times New Roman" w:cs="Times New Roman"/>
          <w:sz w:val="24"/>
          <w:szCs w:val="24"/>
        </w:rPr>
        <w:t>) yang kemudian ditangkap oleh komunikan dan diberikan makna sesuai dengan konsep yang dimilikinya (</w:t>
      </w:r>
      <w:r w:rsidRPr="000B3719">
        <w:rPr>
          <w:rFonts w:ascii="Times New Roman" w:hAnsi="Times New Roman" w:cs="Times New Roman"/>
          <w:i/>
          <w:sz w:val="24"/>
          <w:szCs w:val="24"/>
        </w:rPr>
        <w:t>encode</w:t>
      </w:r>
      <w:r w:rsidRPr="000B3719">
        <w:rPr>
          <w:rFonts w:ascii="Times New Roman" w:hAnsi="Times New Roman" w:cs="Times New Roman"/>
          <w:sz w:val="24"/>
          <w:szCs w:val="24"/>
        </w:rPr>
        <w:t>).</w:t>
      </w:r>
      <w:r w:rsidRPr="000B3719">
        <w:rPr>
          <w:rStyle w:val="FootnoteReference"/>
          <w:rFonts w:ascii="Times New Roman" w:hAnsi="Times New Roman" w:cs="Times New Roman"/>
          <w:sz w:val="24"/>
          <w:szCs w:val="24"/>
        </w:rPr>
        <w:footnoteReference w:id="17"/>
      </w:r>
    </w:p>
    <w:p w:rsidR="001A14D4" w:rsidRPr="000B3719" w:rsidRDefault="001A14D4" w:rsidP="00F7533F">
      <w:pPr>
        <w:spacing w:after="0" w:line="276" w:lineRule="auto"/>
        <w:ind w:firstLine="720"/>
        <w:jc w:val="both"/>
        <w:rPr>
          <w:rFonts w:ascii="Times New Roman" w:hAnsi="Times New Roman" w:cs="Times New Roman"/>
          <w:sz w:val="24"/>
          <w:szCs w:val="24"/>
        </w:rPr>
      </w:pPr>
      <w:r w:rsidRPr="000B3719">
        <w:rPr>
          <w:rFonts w:ascii="Times New Roman" w:hAnsi="Times New Roman" w:cs="Times New Roman"/>
          <w:sz w:val="24"/>
          <w:szCs w:val="24"/>
        </w:rPr>
        <w:t>Hakikat komunikasi adalah proses pernyatan manusia, yang dinyatakan itu berupa pikiran atau perasaan seseorang kepada orang lain dengan mengunakan bahasa sebagai alatnya. Komunikasi merupakan suatu proses penyampaian pesan dari komunikan/sumber kepada komunikan melalui media/</w:t>
      </w:r>
      <w:r w:rsidRPr="000B3719">
        <w:rPr>
          <w:rFonts w:ascii="Times New Roman" w:hAnsi="Times New Roman" w:cs="Times New Roman"/>
          <w:i/>
          <w:sz w:val="24"/>
          <w:szCs w:val="24"/>
        </w:rPr>
        <w:t>channel</w:t>
      </w:r>
      <w:r w:rsidRPr="000B3719">
        <w:rPr>
          <w:rFonts w:ascii="Times New Roman" w:hAnsi="Times New Roman" w:cs="Times New Roman"/>
          <w:sz w:val="24"/>
          <w:szCs w:val="24"/>
        </w:rPr>
        <w:t xml:space="preserve"> atau lebih dikenal </w:t>
      </w:r>
      <w:r w:rsidRPr="000B3719">
        <w:rPr>
          <w:rFonts w:ascii="Times New Roman" w:hAnsi="Times New Roman" w:cs="Times New Roman"/>
          <w:sz w:val="24"/>
          <w:szCs w:val="24"/>
        </w:rPr>
        <w:lastRenderedPageBreak/>
        <w:t xml:space="preserve">dengan model SMCR, yaitu kepanjangan dari </w:t>
      </w:r>
      <w:r w:rsidRPr="000B3719">
        <w:rPr>
          <w:rFonts w:ascii="Times New Roman" w:hAnsi="Times New Roman" w:cs="Times New Roman"/>
          <w:i/>
          <w:sz w:val="24"/>
          <w:szCs w:val="24"/>
        </w:rPr>
        <w:t xml:space="preserve">Source </w:t>
      </w:r>
      <w:r w:rsidRPr="000B3719">
        <w:rPr>
          <w:rFonts w:ascii="Times New Roman" w:hAnsi="Times New Roman" w:cs="Times New Roman"/>
          <w:sz w:val="24"/>
          <w:szCs w:val="24"/>
        </w:rPr>
        <w:t xml:space="preserve">(sumber), </w:t>
      </w:r>
      <w:r w:rsidRPr="000B3719">
        <w:rPr>
          <w:rFonts w:ascii="Times New Roman" w:hAnsi="Times New Roman" w:cs="Times New Roman"/>
          <w:i/>
          <w:sz w:val="24"/>
          <w:szCs w:val="24"/>
        </w:rPr>
        <w:t>Message</w:t>
      </w:r>
      <w:r w:rsidRPr="000B3719">
        <w:rPr>
          <w:rFonts w:ascii="Times New Roman" w:hAnsi="Times New Roman" w:cs="Times New Roman"/>
          <w:sz w:val="24"/>
          <w:szCs w:val="24"/>
        </w:rPr>
        <w:t xml:space="preserve"> (pesan), </w:t>
      </w:r>
      <w:r w:rsidRPr="000B3719">
        <w:rPr>
          <w:rFonts w:ascii="Times New Roman" w:hAnsi="Times New Roman" w:cs="Times New Roman"/>
          <w:i/>
          <w:sz w:val="24"/>
          <w:szCs w:val="24"/>
        </w:rPr>
        <w:t xml:space="preserve">Channel </w:t>
      </w:r>
      <w:r w:rsidRPr="000B3719">
        <w:rPr>
          <w:rFonts w:ascii="Times New Roman" w:hAnsi="Times New Roman" w:cs="Times New Roman"/>
          <w:sz w:val="24"/>
          <w:szCs w:val="24"/>
        </w:rPr>
        <w:t xml:space="preserve">(saluran) dan </w:t>
      </w:r>
      <w:r w:rsidRPr="000B3719">
        <w:rPr>
          <w:rFonts w:ascii="Times New Roman" w:hAnsi="Times New Roman" w:cs="Times New Roman"/>
          <w:i/>
          <w:sz w:val="24"/>
          <w:szCs w:val="24"/>
        </w:rPr>
        <w:t>Reciever</w:t>
      </w:r>
      <w:r w:rsidRPr="000B3719">
        <w:rPr>
          <w:rFonts w:ascii="Times New Roman" w:hAnsi="Times New Roman" w:cs="Times New Roman"/>
          <w:sz w:val="24"/>
          <w:szCs w:val="24"/>
        </w:rPr>
        <w:t xml:space="preserve"> (penerima), juga merupakan salah satu pola komunikasi yang sangat mendasar. Sebagaimana dikemukakan Berlo, bahwa sumber adalah pihak yang menciptakan pesan, baik seorang maupun kelompok. Pesan adalah terjemahan gagasan ke dalam suatu kode simbolik seperti bahasa atau isyarat. Saluran adalah medium yang membawa pesan dan penerima adalah orang yang menjadi sasaran komunikasi.</w:t>
      </w:r>
      <w:r w:rsidRPr="000B3719">
        <w:rPr>
          <w:rStyle w:val="FootnoteReference"/>
          <w:rFonts w:ascii="Times New Roman" w:hAnsi="Times New Roman" w:cs="Times New Roman"/>
          <w:sz w:val="24"/>
          <w:szCs w:val="24"/>
        </w:rPr>
        <w:footnoteReference w:id="18"/>
      </w:r>
    </w:p>
    <w:p w:rsidR="001A14D4" w:rsidRPr="000B3719" w:rsidRDefault="001A14D4" w:rsidP="00F7533F">
      <w:pPr>
        <w:spacing w:after="0" w:line="276" w:lineRule="auto"/>
        <w:ind w:firstLine="720"/>
        <w:jc w:val="both"/>
        <w:rPr>
          <w:rFonts w:ascii="Times New Roman" w:hAnsi="Times New Roman" w:cs="Times New Roman"/>
          <w:sz w:val="24"/>
          <w:szCs w:val="24"/>
        </w:rPr>
      </w:pPr>
      <w:r w:rsidRPr="000B3719">
        <w:rPr>
          <w:rFonts w:ascii="Times New Roman" w:hAnsi="Times New Roman" w:cs="Times New Roman"/>
          <w:sz w:val="24"/>
          <w:szCs w:val="24"/>
        </w:rPr>
        <w:t>Berdasarkan beberapa pengertian komunikasi menurut para ahli di atas dapat disimpulkan bahwa komunikasi merupakan proses penyampaian pesan dari sumber kepada si penerima dengan menggunakan saluran tertentu guna memiliki kesamaan makna atas suatu objek atau kejadian.</w:t>
      </w:r>
    </w:p>
    <w:p w:rsidR="001A14D4" w:rsidRPr="00445CC2" w:rsidRDefault="001A14D4" w:rsidP="00F7533F">
      <w:pPr>
        <w:spacing w:after="0" w:line="276" w:lineRule="auto"/>
        <w:jc w:val="both"/>
        <w:rPr>
          <w:rFonts w:ascii="Times New Roman" w:hAnsi="Times New Roman" w:cs="Times New Roman"/>
          <w:b/>
          <w:sz w:val="24"/>
          <w:szCs w:val="24"/>
        </w:rPr>
      </w:pPr>
      <w:r>
        <w:rPr>
          <w:rFonts w:ascii="Times New Roman" w:hAnsi="Times New Roman" w:cs="Times New Roman"/>
          <w:b/>
          <w:sz w:val="24"/>
          <w:szCs w:val="24"/>
        </w:rPr>
        <w:t xml:space="preserve">Konsep </w:t>
      </w:r>
      <w:r w:rsidRPr="00445CC2">
        <w:rPr>
          <w:rFonts w:ascii="Times New Roman" w:hAnsi="Times New Roman" w:cs="Times New Roman"/>
          <w:b/>
          <w:sz w:val="24"/>
          <w:szCs w:val="24"/>
        </w:rPr>
        <w:t>Komunikasi Organisasi</w:t>
      </w:r>
    </w:p>
    <w:p w:rsidR="001A14D4" w:rsidRPr="000B3719" w:rsidRDefault="001A14D4" w:rsidP="00F7533F">
      <w:pPr>
        <w:spacing w:after="0" w:line="276" w:lineRule="auto"/>
        <w:ind w:firstLine="720"/>
        <w:jc w:val="both"/>
        <w:rPr>
          <w:rFonts w:ascii="Times New Roman" w:hAnsi="Times New Roman" w:cs="Times New Roman"/>
          <w:sz w:val="24"/>
          <w:szCs w:val="24"/>
        </w:rPr>
      </w:pPr>
      <w:r w:rsidRPr="000B3719">
        <w:rPr>
          <w:rFonts w:ascii="Times New Roman" w:hAnsi="Times New Roman" w:cs="Times New Roman"/>
          <w:sz w:val="24"/>
          <w:szCs w:val="24"/>
        </w:rPr>
        <w:t>Reding dan Sanborn mengatakan bahwa komunikasi organisasi adalah pengiriman dan penerimanaan informasi dalam organisasi yang kompleks.</w:t>
      </w:r>
      <w:r w:rsidRPr="000B3719">
        <w:rPr>
          <w:rStyle w:val="FootnoteReference"/>
          <w:rFonts w:ascii="Times New Roman" w:hAnsi="Times New Roman" w:cs="Times New Roman"/>
          <w:sz w:val="24"/>
          <w:szCs w:val="24"/>
        </w:rPr>
        <w:footnoteReference w:id="19"/>
      </w:r>
      <w:r w:rsidRPr="000B3719">
        <w:rPr>
          <w:rFonts w:ascii="Times New Roman" w:hAnsi="Times New Roman" w:cs="Times New Roman"/>
          <w:sz w:val="24"/>
          <w:szCs w:val="24"/>
        </w:rPr>
        <w:t xml:space="preserve"> Termasuk dalam bidang ini adalah komunikasi internal, hubungan manusia, hubungan persatuan pengelola, komunikasi </w:t>
      </w:r>
      <w:r w:rsidRPr="000B3719">
        <w:rPr>
          <w:rFonts w:ascii="Times New Roman" w:hAnsi="Times New Roman" w:cs="Times New Roman"/>
          <w:i/>
          <w:sz w:val="24"/>
          <w:szCs w:val="24"/>
        </w:rPr>
        <w:t>downward</w:t>
      </w:r>
      <w:r w:rsidRPr="000B3719">
        <w:rPr>
          <w:rFonts w:ascii="Times New Roman" w:hAnsi="Times New Roman" w:cs="Times New Roman"/>
          <w:sz w:val="24"/>
          <w:szCs w:val="24"/>
        </w:rPr>
        <w:t xml:space="preserve"> atau komunikasi dari atasan ke bawahan, Komunikasi </w:t>
      </w:r>
      <w:r w:rsidRPr="000B3719">
        <w:rPr>
          <w:rFonts w:ascii="Times New Roman" w:hAnsi="Times New Roman" w:cs="Times New Roman"/>
          <w:i/>
          <w:sz w:val="24"/>
          <w:szCs w:val="24"/>
        </w:rPr>
        <w:t>upward</w:t>
      </w:r>
      <w:r w:rsidRPr="000B3719">
        <w:rPr>
          <w:rFonts w:ascii="Times New Roman" w:hAnsi="Times New Roman" w:cs="Times New Roman"/>
          <w:sz w:val="24"/>
          <w:szCs w:val="24"/>
        </w:rPr>
        <w:t xml:space="preserve"> atau komunikasi dari bawahan ke atasan, omunikasi horizontal atau komunikasi dari orang-orang yang sama level/tingkatnya dalam organisasi, keterampilan berkomunikasi dan berbicara, mendengarkan, menulis dan komunikasi evaluasi program.</w:t>
      </w:r>
    </w:p>
    <w:p w:rsidR="001A14D4" w:rsidRPr="000B3719" w:rsidRDefault="001A14D4" w:rsidP="00F7533F">
      <w:pPr>
        <w:spacing w:after="0" w:line="276" w:lineRule="auto"/>
        <w:ind w:firstLine="720"/>
        <w:jc w:val="both"/>
        <w:rPr>
          <w:rFonts w:ascii="Times New Roman" w:hAnsi="Times New Roman" w:cs="Times New Roman"/>
          <w:sz w:val="24"/>
          <w:szCs w:val="24"/>
        </w:rPr>
      </w:pPr>
      <w:r w:rsidRPr="000B3719">
        <w:rPr>
          <w:rFonts w:ascii="Times New Roman" w:hAnsi="Times New Roman" w:cs="Times New Roman"/>
          <w:sz w:val="24"/>
          <w:szCs w:val="24"/>
        </w:rPr>
        <w:t xml:space="preserve">Katz dan Khan mendefenisikan komunikasi organisasi sebagai arus informasi dan pemindahan arti dalam suatu organisasi, dan organisasi sebagai suatu </w:t>
      </w:r>
      <w:r>
        <w:rPr>
          <w:rFonts w:ascii="Times New Roman" w:hAnsi="Times New Roman" w:cs="Times New Roman"/>
          <w:sz w:val="24"/>
          <w:szCs w:val="24"/>
        </w:rPr>
        <w:t>sistem</w:t>
      </w:r>
      <w:r w:rsidRPr="000B3719">
        <w:rPr>
          <w:rFonts w:ascii="Times New Roman" w:hAnsi="Times New Roman" w:cs="Times New Roman"/>
          <w:sz w:val="24"/>
          <w:szCs w:val="24"/>
        </w:rPr>
        <w:t xml:space="preserve"> terbuka yang menerima energy dari lingkunganya dalam merubah energy ini menjadi produk atau servis dari </w:t>
      </w:r>
      <w:r>
        <w:rPr>
          <w:rFonts w:ascii="Times New Roman" w:hAnsi="Times New Roman" w:cs="Times New Roman"/>
          <w:sz w:val="24"/>
          <w:szCs w:val="24"/>
        </w:rPr>
        <w:t>sistem</w:t>
      </w:r>
      <w:r w:rsidRPr="000B3719">
        <w:rPr>
          <w:rFonts w:ascii="Times New Roman" w:hAnsi="Times New Roman" w:cs="Times New Roman"/>
          <w:sz w:val="24"/>
          <w:szCs w:val="24"/>
        </w:rPr>
        <w:t xml:space="preserve"> dan mengeluarkan produk atau servis ini kepada lingkungan.</w:t>
      </w:r>
      <w:r w:rsidRPr="000B3719">
        <w:rPr>
          <w:rStyle w:val="FootnoteReference"/>
          <w:rFonts w:ascii="Times New Roman" w:hAnsi="Times New Roman" w:cs="Times New Roman"/>
          <w:sz w:val="24"/>
          <w:szCs w:val="24"/>
        </w:rPr>
        <w:footnoteReference w:id="20"/>
      </w:r>
    </w:p>
    <w:p w:rsidR="001A14D4" w:rsidRPr="000B3719" w:rsidRDefault="001A14D4" w:rsidP="00F7533F">
      <w:pPr>
        <w:spacing w:after="0" w:line="276" w:lineRule="auto"/>
        <w:ind w:firstLine="720"/>
        <w:jc w:val="both"/>
        <w:rPr>
          <w:rFonts w:ascii="Times New Roman" w:hAnsi="Times New Roman" w:cs="Times New Roman"/>
          <w:sz w:val="24"/>
          <w:szCs w:val="24"/>
        </w:rPr>
      </w:pPr>
      <w:r w:rsidRPr="000B3719">
        <w:rPr>
          <w:rFonts w:ascii="Times New Roman" w:hAnsi="Times New Roman" w:cs="Times New Roman"/>
          <w:sz w:val="24"/>
          <w:szCs w:val="24"/>
        </w:rPr>
        <w:t xml:space="preserve">Seperti yang diungkapkan </w:t>
      </w:r>
      <w:r>
        <w:rPr>
          <w:rFonts w:ascii="Times New Roman" w:hAnsi="Times New Roman" w:cs="Times New Roman"/>
          <w:sz w:val="24"/>
          <w:szCs w:val="24"/>
        </w:rPr>
        <w:t>Goldhaber komunikasi organisasi</w:t>
      </w:r>
      <w:r w:rsidRPr="000B3719">
        <w:rPr>
          <w:rFonts w:ascii="Times New Roman" w:hAnsi="Times New Roman" w:cs="Times New Roman"/>
          <w:sz w:val="24"/>
          <w:szCs w:val="24"/>
        </w:rPr>
        <w:t xml:space="preserve"> adalah proses menciptakan dan saling menukar pesan </w:t>
      </w:r>
      <w:r w:rsidRPr="000B3719">
        <w:rPr>
          <w:rFonts w:ascii="Times New Roman" w:hAnsi="Times New Roman" w:cs="Times New Roman"/>
          <w:sz w:val="24"/>
          <w:szCs w:val="24"/>
        </w:rPr>
        <w:lastRenderedPageBreak/>
        <w:t>dalam satu jaringan hubungan yang saling tergantung satu sama lain untuk mengatasi lingkungan yang tidak pasti atau berubah-ubah.</w:t>
      </w:r>
      <w:r w:rsidRPr="000B3719">
        <w:rPr>
          <w:rStyle w:val="FootnoteReference"/>
          <w:rFonts w:ascii="Times New Roman" w:hAnsi="Times New Roman" w:cs="Times New Roman"/>
          <w:sz w:val="24"/>
          <w:szCs w:val="24"/>
        </w:rPr>
        <w:footnoteReference w:id="21"/>
      </w:r>
      <w:r w:rsidRPr="000B3719">
        <w:rPr>
          <w:rFonts w:ascii="Times New Roman" w:hAnsi="Times New Roman" w:cs="Times New Roman"/>
          <w:sz w:val="24"/>
          <w:szCs w:val="24"/>
        </w:rPr>
        <w:t xml:space="preserve"> yang mengandung konsep kunci yaitu:</w:t>
      </w:r>
    </w:p>
    <w:p w:rsidR="001A14D4" w:rsidRPr="004B6813" w:rsidRDefault="001A14D4" w:rsidP="00F7533F">
      <w:pPr>
        <w:pStyle w:val="ListParagraph"/>
        <w:numPr>
          <w:ilvl w:val="0"/>
          <w:numId w:val="13"/>
        </w:numPr>
        <w:spacing w:after="0" w:line="276" w:lineRule="auto"/>
        <w:jc w:val="both"/>
        <w:rPr>
          <w:rFonts w:ascii="Times New Roman" w:hAnsi="Times New Roman" w:cs="Times New Roman"/>
          <w:i/>
          <w:sz w:val="24"/>
          <w:szCs w:val="24"/>
        </w:rPr>
      </w:pPr>
      <w:r w:rsidRPr="004B6813">
        <w:rPr>
          <w:rFonts w:ascii="Times New Roman" w:hAnsi="Times New Roman" w:cs="Times New Roman"/>
          <w:i/>
          <w:sz w:val="24"/>
          <w:szCs w:val="24"/>
        </w:rPr>
        <w:t>Proses</w:t>
      </w:r>
      <w:r>
        <w:rPr>
          <w:rFonts w:ascii="Times New Roman" w:hAnsi="Times New Roman" w:cs="Times New Roman"/>
          <w:i/>
          <w:sz w:val="24"/>
          <w:szCs w:val="24"/>
        </w:rPr>
        <w:t xml:space="preserve">; </w:t>
      </w:r>
      <w:r w:rsidRPr="004B6813">
        <w:rPr>
          <w:rFonts w:ascii="Times New Roman" w:hAnsi="Times New Roman" w:cs="Times New Roman"/>
          <w:sz w:val="24"/>
          <w:szCs w:val="24"/>
        </w:rPr>
        <w:t xml:space="preserve">Suatu organisasi adalah suatu </w:t>
      </w:r>
      <w:r>
        <w:rPr>
          <w:rFonts w:ascii="Times New Roman" w:hAnsi="Times New Roman" w:cs="Times New Roman"/>
          <w:sz w:val="24"/>
          <w:szCs w:val="24"/>
        </w:rPr>
        <w:t>sistem</w:t>
      </w:r>
      <w:r w:rsidRPr="004B6813">
        <w:rPr>
          <w:rFonts w:ascii="Times New Roman" w:hAnsi="Times New Roman" w:cs="Times New Roman"/>
          <w:sz w:val="24"/>
          <w:szCs w:val="24"/>
        </w:rPr>
        <w:t xml:space="preserve"> terbuka yang dinamis yang menciptakan dan saling menukar pesan diantara angotanya. Karena gejala menciptakan dan menukar informasi ini berjalan terus menerus dan tidak ada henti-hentunya.</w:t>
      </w:r>
    </w:p>
    <w:p w:rsidR="001A14D4" w:rsidRPr="004B6813" w:rsidRDefault="001A14D4" w:rsidP="00F7533F">
      <w:pPr>
        <w:pStyle w:val="ListParagraph"/>
        <w:numPr>
          <w:ilvl w:val="0"/>
          <w:numId w:val="13"/>
        </w:numPr>
        <w:spacing w:after="0" w:line="276" w:lineRule="auto"/>
        <w:jc w:val="both"/>
        <w:rPr>
          <w:rFonts w:ascii="Times New Roman" w:hAnsi="Times New Roman" w:cs="Times New Roman"/>
          <w:i/>
          <w:sz w:val="24"/>
          <w:szCs w:val="24"/>
        </w:rPr>
      </w:pPr>
      <w:r w:rsidRPr="004B6813">
        <w:rPr>
          <w:rFonts w:ascii="Times New Roman" w:hAnsi="Times New Roman" w:cs="Times New Roman"/>
          <w:i/>
          <w:sz w:val="24"/>
          <w:szCs w:val="24"/>
        </w:rPr>
        <w:t>Pesan</w:t>
      </w:r>
      <w:r>
        <w:rPr>
          <w:rFonts w:ascii="Times New Roman" w:hAnsi="Times New Roman" w:cs="Times New Roman"/>
          <w:i/>
          <w:sz w:val="24"/>
          <w:szCs w:val="24"/>
        </w:rPr>
        <w:t xml:space="preserve">; </w:t>
      </w:r>
      <w:r w:rsidRPr="004B6813">
        <w:rPr>
          <w:rFonts w:ascii="Times New Roman" w:hAnsi="Times New Roman" w:cs="Times New Roman"/>
          <w:sz w:val="24"/>
          <w:szCs w:val="24"/>
        </w:rPr>
        <w:t>Susunan symbol yang penuh arti tentang orang, objek, kejadian yang dihasilkan oleh interaksi dengan orang.</w:t>
      </w:r>
    </w:p>
    <w:p w:rsidR="001A14D4" w:rsidRPr="004B6813" w:rsidRDefault="001A14D4" w:rsidP="00F7533F">
      <w:pPr>
        <w:pStyle w:val="ListParagraph"/>
        <w:numPr>
          <w:ilvl w:val="0"/>
          <w:numId w:val="13"/>
        </w:numPr>
        <w:spacing w:after="0" w:line="276" w:lineRule="auto"/>
        <w:jc w:val="both"/>
        <w:rPr>
          <w:rFonts w:ascii="Times New Roman" w:hAnsi="Times New Roman" w:cs="Times New Roman"/>
          <w:i/>
          <w:sz w:val="24"/>
          <w:szCs w:val="24"/>
        </w:rPr>
      </w:pPr>
      <w:r w:rsidRPr="004B6813">
        <w:rPr>
          <w:rFonts w:ascii="Times New Roman" w:hAnsi="Times New Roman" w:cs="Times New Roman"/>
          <w:i/>
          <w:sz w:val="24"/>
          <w:szCs w:val="24"/>
        </w:rPr>
        <w:t>Jaringan</w:t>
      </w:r>
      <w:r>
        <w:rPr>
          <w:rFonts w:ascii="Times New Roman" w:hAnsi="Times New Roman" w:cs="Times New Roman"/>
          <w:i/>
          <w:sz w:val="24"/>
          <w:szCs w:val="24"/>
        </w:rPr>
        <w:t xml:space="preserve">; </w:t>
      </w:r>
      <w:r w:rsidRPr="004B6813">
        <w:rPr>
          <w:rFonts w:ascii="Times New Roman" w:hAnsi="Times New Roman" w:cs="Times New Roman"/>
          <w:sz w:val="24"/>
          <w:szCs w:val="24"/>
        </w:rPr>
        <w:t>Organisasi terdiri dari satu seri yang tiap-tiapnya menduduki satu posisi atau peranan tertentu dalam organisasi, ciptaan atau pertukaran pesan dari orang-orang sesamanya.</w:t>
      </w:r>
    </w:p>
    <w:p w:rsidR="001A14D4" w:rsidRPr="004B6813" w:rsidRDefault="001A14D4" w:rsidP="00F7533F">
      <w:pPr>
        <w:pStyle w:val="ListParagraph"/>
        <w:numPr>
          <w:ilvl w:val="0"/>
          <w:numId w:val="13"/>
        </w:numPr>
        <w:spacing w:after="0" w:line="276" w:lineRule="auto"/>
        <w:jc w:val="both"/>
        <w:rPr>
          <w:rFonts w:ascii="Times New Roman" w:hAnsi="Times New Roman" w:cs="Times New Roman"/>
          <w:i/>
          <w:sz w:val="24"/>
          <w:szCs w:val="24"/>
        </w:rPr>
      </w:pPr>
      <w:r w:rsidRPr="004B6813">
        <w:rPr>
          <w:rFonts w:ascii="Times New Roman" w:hAnsi="Times New Roman" w:cs="Times New Roman"/>
          <w:i/>
          <w:sz w:val="24"/>
          <w:szCs w:val="24"/>
        </w:rPr>
        <w:t xml:space="preserve">Keadaan saling </w:t>
      </w:r>
      <w:r>
        <w:rPr>
          <w:rFonts w:ascii="Times New Roman" w:hAnsi="Times New Roman" w:cs="Times New Roman"/>
          <w:i/>
          <w:sz w:val="24"/>
          <w:szCs w:val="24"/>
        </w:rPr>
        <w:t>kete</w:t>
      </w:r>
      <w:r w:rsidRPr="004B6813">
        <w:rPr>
          <w:rFonts w:ascii="Times New Roman" w:hAnsi="Times New Roman" w:cs="Times New Roman"/>
          <w:i/>
          <w:sz w:val="24"/>
          <w:szCs w:val="24"/>
        </w:rPr>
        <w:t>tergantung</w:t>
      </w:r>
      <w:r>
        <w:rPr>
          <w:rFonts w:ascii="Times New Roman" w:hAnsi="Times New Roman" w:cs="Times New Roman"/>
          <w:i/>
          <w:sz w:val="24"/>
          <w:szCs w:val="24"/>
        </w:rPr>
        <w:t xml:space="preserve">an; </w:t>
      </w:r>
      <w:r w:rsidRPr="004B6813">
        <w:rPr>
          <w:rFonts w:ascii="Times New Roman" w:hAnsi="Times New Roman" w:cs="Times New Roman"/>
          <w:sz w:val="24"/>
          <w:szCs w:val="24"/>
        </w:rPr>
        <w:t xml:space="preserve">Ketergantungan satu bagian dengan bagian lainnya, menjadi sifat dari suatu organisasi yang merupakan suatu </w:t>
      </w:r>
      <w:r>
        <w:rPr>
          <w:rFonts w:ascii="Times New Roman" w:hAnsi="Times New Roman" w:cs="Times New Roman"/>
          <w:sz w:val="24"/>
          <w:szCs w:val="24"/>
        </w:rPr>
        <w:t>sistem</w:t>
      </w:r>
      <w:r w:rsidRPr="004B6813">
        <w:rPr>
          <w:rFonts w:ascii="Times New Roman" w:hAnsi="Times New Roman" w:cs="Times New Roman"/>
          <w:sz w:val="24"/>
          <w:szCs w:val="24"/>
        </w:rPr>
        <w:t xml:space="preserve"> terbuka.</w:t>
      </w:r>
    </w:p>
    <w:p w:rsidR="001A14D4" w:rsidRPr="004B6813" w:rsidRDefault="001A14D4" w:rsidP="00F7533F">
      <w:pPr>
        <w:pStyle w:val="ListParagraph"/>
        <w:numPr>
          <w:ilvl w:val="0"/>
          <w:numId w:val="13"/>
        </w:numPr>
        <w:spacing w:after="0" w:line="276" w:lineRule="auto"/>
        <w:jc w:val="both"/>
        <w:rPr>
          <w:rFonts w:ascii="Times New Roman" w:hAnsi="Times New Roman" w:cs="Times New Roman"/>
          <w:i/>
          <w:sz w:val="24"/>
          <w:szCs w:val="24"/>
        </w:rPr>
      </w:pPr>
      <w:r w:rsidRPr="004B6813">
        <w:rPr>
          <w:rFonts w:ascii="Times New Roman" w:hAnsi="Times New Roman" w:cs="Times New Roman"/>
          <w:i/>
          <w:sz w:val="24"/>
          <w:szCs w:val="24"/>
        </w:rPr>
        <w:t>Hubungan</w:t>
      </w:r>
      <w:r>
        <w:rPr>
          <w:rFonts w:ascii="Times New Roman" w:hAnsi="Times New Roman" w:cs="Times New Roman"/>
          <w:i/>
          <w:sz w:val="24"/>
          <w:szCs w:val="24"/>
        </w:rPr>
        <w:t xml:space="preserve">; </w:t>
      </w:r>
      <w:r w:rsidRPr="004B6813">
        <w:rPr>
          <w:rFonts w:ascii="Times New Roman" w:hAnsi="Times New Roman" w:cs="Times New Roman"/>
          <w:sz w:val="24"/>
          <w:szCs w:val="24"/>
        </w:rPr>
        <w:t xml:space="preserve">Karena komunikasi merupakan </w:t>
      </w:r>
      <w:r>
        <w:rPr>
          <w:rFonts w:ascii="Times New Roman" w:hAnsi="Times New Roman" w:cs="Times New Roman"/>
          <w:sz w:val="24"/>
          <w:szCs w:val="24"/>
        </w:rPr>
        <w:t>sistem</w:t>
      </w:r>
      <w:r w:rsidRPr="004B6813">
        <w:rPr>
          <w:rFonts w:ascii="Times New Roman" w:hAnsi="Times New Roman" w:cs="Times New Roman"/>
          <w:sz w:val="24"/>
          <w:szCs w:val="24"/>
        </w:rPr>
        <w:t xml:space="preserve"> terbuka, </w:t>
      </w:r>
      <w:r>
        <w:rPr>
          <w:rFonts w:ascii="Times New Roman" w:hAnsi="Times New Roman" w:cs="Times New Roman"/>
          <w:sz w:val="24"/>
          <w:szCs w:val="24"/>
        </w:rPr>
        <w:t>sistem</w:t>
      </w:r>
      <w:r w:rsidRPr="004B6813">
        <w:rPr>
          <w:rFonts w:ascii="Times New Roman" w:hAnsi="Times New Roman" w:cs="Times New Roman"/>
          <w:sz w:val="24"/>
          <w:szCs w:val="24"/>
        </w:rPr>
        <w:t xml:space="preserve"> kehidupan </w:t>
      </w:r>
      <w:r>
        <w:rPr>
          <w:rFonts w:ascii="Times New Roman" w:hAnsi="Times New Roman" w:cs="Times New Roman"/>
          <w:sz w:val="24"/>
          <w:szCs w:val="24"/>
        </w:rPr>
        <w:t>sosial</w:t>
      </w:r>
      <w:r w:rsidRPr="004B6813">
        <w:rPr>
          <w:rFonts w:ascii="Times New Roman" w:hAnsi="Times New Roman" w:cs="Times New Roman"/>
          <w:sz w:val="24"/>
          <w:szCs w:val="24"/>
        </w:rPr>
        <w:t>, maka untuk berfungsinya itu terletak pada tangan-tangan manusia.</w:t>
      </w:r>
    </w:p>
    <w:p w:rsidR="001A14D4" w:rsidRPr="004B6813" w:rsidRDefault="001A14D4" w:rsidP="00F7533F">
      <w:pPr>
        <w:pStyle w:val="ListParagraph"/>
        <w:numPr>
          <w:ilvl w:val="0"/>
          <w:numId w:val="13"/>
        </w:numPr>
        <w:spacing w:after="0" w:line="276" w:lineRule="auto"/>
        <w:jc w:val="both"/>
        <w:rPr>
          <w:rFonts w:ascii="Times New Roman" w:hAnsi="Times New Roman" w:cs="Times New Roman"/>
          <w:i/>
          <w:sz w:val="24"/>
          <w:szCs w:val="24"/>
        </w:rPr>
      </w:pPr>
      <w:r w:rsidRPr="004B6813">
        <w:rPr>
          <w:rFonts w:ascii="Times New Roman" w:hAnsi="Times New Roman" w:cs="Times New Roman"/>
          <w:i/>
          <w:sz w:val="24"/>
          <w:szCs w:val="24"/>
        </w:rPr>
        <w:t>Lingkungan</w:t>
      </w:r>
      <w:r>
        <w:rPr>
          <w:rFonts w:ascii="Times New Roman" w:hAnsi="Times New Roman" w:cs="Times New Roman"/>
          <w:i/>
          <w:sz w:val="24"/>
          <w:szCs w:val="24"/>
        </w:rPr>
        <w:t xml:space="preserve">; </w:t>
      </w:r>
      <w:r w:rsidRPr="004B6813">
        <w:rPr>
          <w:rFonts w:ascii="Times New Roman" w:hAnsi="Times New Roman" w:cs="Times New Roman"/>
          <w:sz w:val="24"/>
          <w:szCs w:val="24"/>
        </w:rPr>
        <w:t xml:space="preserve">Semua totalitas secara fisik dan </w:t>
      </w:r>
      <w:r>
        <w:rPr>
          <w:rFonts w:ascii="Times New Roman" w:hAnsi="Times New Roman" w:cs="Times New Roman"/>
          <w:sz w:val="24"/>
          <w:szCs w:val="24"/>
        </w:rPr>
        <w:t>faktor</w:t>
      </w:r>
      <w:r w:rsidRPr="004B6813">
        <w:rPr>
          <w:rFonts w:ascii="Times New Roman" w:hAnsi="Times New Roman" w:cs="Times New Roman"/>
          <w:sz w:val="24"/>
          <w:szCs w:val="24"/>
        </w:rPr>
        <w:t xml:space="preserve"> </w:t>
      </w:r>
      <w:r>
        <w:rPr>
          <w:rFonts w:ascii="Times New Roman" w:hAnsi="Times New Roman" w:cs="Times New Roman"/>
          <w:sz w:val="24"/>
          <w:szCs w:val="24"/>
        </w:rPr>
        <w:t>sosial</w:t>
      </w:r>
      <w:r w:rsidRPr="004B6813">
        <w:rPr>
          <w:rFonts w:ascii="Times New Roman" w:hAnsi="Times New Roman" w:cs="Times New Roman"/>
          <w:sz w:val="24"/>
          <w:szCs w:val="24"/>
        </w:rPr>
        <w:t xml:space="preserve"> yang diperhitungkan dalam pembuatan keputusan mengenai individu dalam suatu </w:t>
      </w:r>
      <w:r>
        <w:rPr>
          <w:rFonts w:ascii="Times New Roman" w:hAnsi="Times New Roman" w:cs="Times New Roman"/>
          <w:sz w:val="24"/>
          <w:szCs w:val="24"/>
        </w:rPr>
        <w:t>sistem</w:t>
      </w:r>
      <w:r w:rsidRPr="004B6813">
        <w:rPr>
          <w:rFonts w:ascii="Times New Roman" w:hAnsi="Times New Roman" w:cs="Times New Roman"/>
          <w:sz w:val="24"/>
          <w:szCs w:val="24"/>
        </w:rPr>
        <w:t>.</w:t>
      </w:r>
    </w:p>
    <w:p w:rsidR="001A14D4" w:rsidRPr="00445CC2" w:rsidRDefault="001A14D4" w:rsidP="00F7533F">
      <w:pPr>
        <w:spacing w:after="0" w:line="276" w:lineRule="auto"/>
        <w:jc w:val="both"/>
        <w:rPr>
          <w:rFonts w:ascii="Times New Roman" w:hAnsi="Times New Roman" w:cs="Times New Roman"/>
          <w:b/>
          <w:sz w:val="24"/>
          <w:szCs w:val="24"/>
        </w:rPr>
      </w:pPr>
      <w:r w:rsidRPr="00445CC2">
        <w:rPr>
          <w:rFonts w:ascii="Times New Roman" w:hAnsi="Times New Roman" w:cs="Times New Roman"/>
          <w:b/>
          <w:sz w:val="24"/>
          <w:szCs w:val="24"/>
        </w:rPr>
        <w:t>Tujuan dan Fungsi Komunikasi Organisasi</w:t>
      </w:r>
    </w:p>
    <w:p w:rsidR="001A14D4" w:rsidRPr="000B3719" w:rsidRDefault="001A14D4" w:rsidP="00F7533F">
      <w:pPr>
        <w:spacing w:after="0" w:line="276" w:lineRule="auto"/>
        <w:ind w:firstLine="720"/>
        <w:jc w:val="both"/>
        <w:rPr>
          <w:rFonts w:ascii="Times New Roman" w:hAnsi="Times New Roman" w:cs="Times New Roman"/>
          <w:sz w:val="24"/>
          <w:szCs w:val="24"/>
        </w:rPr>
      </w:pPr>
      <w:r w:rsidRPr="000B3719">
        <w:rPr>
          <w:rFonts w:ascii="Times New Roman" w:hAnsi="Times New Roman" w:cs="Times New Roman"/>
          <w:sz w:val="24"/>
          <w:szCs w:val="24"/>
        </w:rPr>
        <w:t>Tujuan komunikasi adalah menyampaikan informasi atau mencari informasi kepada mereka, agar apa yang kita sampaikan dapat dimengerti sehinga komunikasi yang kita laksanakan dapat tercapai.</w:t>
      </w:r>
      <w:r>
        <w:rPr>
          <w:rFonts w:ascii="Times New Roman" w:hAnsi="Times New Roman" w:cs="Times New Roman"/>
          <w:sz w:val="24"/>
          <w:szCs w:val="24"/>
        </w:rPr>
        <w:t xml:space="preserve"> Pada umumnya komunikasi mempun</w:t>
      </w:r>
      <w:r w:rsidRPr="000B3719">
        <w:rPr>
          <w:rFonts w:ascii="Times New Roman" w:hAnsi="Times New Roman" w:cs="Times New Roman"/>
          <w:sz w:val="24"/>
          <w:szCs w:val="24"/>
        </w:rPr>
        <w:t>yai beberapa tujuan antara lain:</w:t>
      </w:r>
    </w:p>
    <w:p w:rsidR="001A14D4" w:rsidRPr="000B3719" w:rsidRDefault="001A14D4" w:rsidP="00F7533F">
      <w:pPr>
        <w:pStyle w:val="ListParagraph"/>
        <w:numPr>
          <w:ilvl w:val="0"/>
          <w:numId w:val="14"/>
        </w:numPr>
        <w:spacing w:after="0" w:line="240" w:lineRule="auto"/>
        <w:jc w:val="both"/>
        <w:rPr>
          <w:rFonts w:ascii="Times New Roman" w:hAnsi="Times New Roman" w:cs="Times New Roman"/>
          <w:sz w:val="24"/>
          <w:szCs w:val="24"/>
        </w:rPr>
      </w:pPr>
      <w:r w:rsidRPr="000B3719">
        <w:rPr>
          <w:rFonts w:ascii="Times New Roman" w:hAnsi="Times New Roman" w:cs="Times New Roman"/>
          <w:sz w:val="24"/>
          <w:szCs w:val="24"/>
        </w:rPr>
        <w:t>Supaya gagasan kita dapat diterima oleh orang lain</w:t>
      </w:r>
      <w:r>
        <w:rPr>
          <w:rFonts w:ascii="Times New Roman" w:hAnsi="Times New Roman" w:cs="Times New Roman"/>
          <w:sz w:val="24"/>
          <w:szCs w:val="24"/>
        </w:rPr>
        <w:t xml:space="preserve"> </w:t>
      </w:r>
      <w:r w:rsidRPr="000B3719">
        <w:rPr>
          <w:rFonts w:ascii="Times New Roman" w:hAnsi="Times New Roman" w:cs="Times New Roman"/>
          <w:sz w:val="24"/>
          <w:szCs w:val="24"/>
        </w:rPr>
        <w:t xml:space="preserve">dengan pendekatan yang </w:t>
      </w:r>
      <w:r w:rsidRPr="000B3719">
        <w:rPr>
          <w:rFonts w:ascii="Times New Roman" w:hAnsi="Times New Roman" w:cs="Times New Roman"/>
          <w:i/>
          <w:sz w:val="24"/>
          <w:szCs w:val="24"/>
        </w:rPr>
        <w:t xml:space="preserve">persuasive </w:t>
      </w:r>
      <w:r w:rsidRPr="000B3719">
        <w:rPr>
          <w:rFonts w:ascii="Times New Roman" w:hAnsi="Times New Roman" w:cs="Times New Roman"/>
          <w:sz w:val="24"/>
          <w:szCs w:val="24"/>
        </w:rPr>
        <w:t>bukan memaksakan kehendak</w:t>
      </w:r>
    </w:p>
    <w:p w:rsidR="001A14D4" w:rsidRPr="000B3719" w:rsidRDefault="001A14D4" w:rsidP="00F7533F">
      <w:pPr>
        <w:pStyle w:val="ListParagraph"/>
        <w:numPr>
          <w:ilvl w:val="0"/>
          <w:numId w:val="14"/>
        </w:numPr>
        <w:spacing w:after="0" w:line="240" w:lineRule="auto"/>
        <w:jc w:val="both"/>
        <w:rPr>
          <w:rFonts w:ascii="Times New Roman" w:hAnsi="Times New Roman" w:cs="Times New Roman"/>
          <w:sz w:val="24"/>
          <w:szCs w:val="24"/>
        </w:rPr>
      </w:pPr>
      <w:r w:rsidRPr="000B3719">
        <w:rPr>
          <w:rFonts w:ascii="Times New Roman" w:hAnsi="Times New Roman" w:cs="Times New Roman"/>
          <w:sz w:val="24"/>
          <w:szCs w:val="24"/>
        </w:rPr>
        <w:t>Memahami orang lain, kita sebagai pejabat atau pemimpin harus mengetahui benar aspirasi masyarakat tentang apa yang diinginkanya, jangan mereka menginginkan arah ke barat tapi kita member jalur ke timur.</w:t>
      </w:r>
    </w:p>
    <w:p w:rsidR="001A14D4" w:rsidRPr="000B3719" w:rsidRDefault="001A14D4" w:rsidP="00F7533F">
      <w:pPr>
        <w:pStyle w:val="ListParagraph"/>
        <w:numPr>
          <w:ilvl w:val="0"/>
          <w:numId w:val="14"/>
        </w:numPr>
        <w:spacing w:after="0" w:line="240" w:lineRule="auto"/>
        <w:jc w:val="both"/>
        <w:rPr>
          <w:rFonts w:ascii="Times New Roman" w:hAnsi="Times New Roman" w:cs="Times New Roman"/>
          <w:sz w:val="24"/>
          <w:szCs w:val="24"/>
        </w:rPr>
      </w:pPr>
      <w:r w:rsidRPr="000B3719">
        <w:rPr>
          <w:rFonts w:ascii="Times New Roman" w:hAnsi="Times New Roman" w:cs="Times New Roman"/>
          <w:sz w:val="24"/>
          <w:szCs w:val="24"/>
        </w:rPr>
        <w:lastRenderedPageBreak/>
        <w:t>Mengeraklan orang lain untuk melakukan sesuatu, menggerakan sesuatu itu dapat bermacam-macam mungkin berupa kegiatan yang dimaksudkan ini adalah kegiatan yang banyak mendorong, n</w:t>
      </w:r>
      <w:r>
        <w:rPr>
          <w:rFonts w:ascii="Times New Roman" w:hAnsi="Times New Roman" w:cs="Times New Roman"/>
          <w:sz w:val="24"/>
          <w:szCs w:val="24"/>
        </w:rPr>
        <w:t>amun yang penting harus diingat</w:t>
      </w:r>
      <w:r w:rsidRPr="000B3719">
        <w:rPr>
          <w:rFonts w:ascii="Times New Roman" w:hAnsi="Times New Roman" w:cs="Times New Roman"/>
          <w:sz w:val="24"/>
          <w:szCs w:val="24"/>
        </w:rPr>
        <w:t xml:space="preserve"> adalah bagaimana cara terbaik melakukannya.</w:t>
      </w:r>
    </w:p>
    <w:p w:rsidR="001A14D4" w:rsidRPr="000B3719" w:rsidRDefault="001A14D4" w:rsidP="00F7533F">
      <w:pPr>
        <w:pStyle w:val="ListParagraph"/>
        <w:numPr>
          <w:ilvl w:val="0"/>
          <w:numId w:val="14"/>
        </w:numPr>
        <w:spacing w:after="0" w:line="240" w:lineRule="auto"/>
        <w:jc w:val="both"/>
        <w:rPr>
          <w:rFonts w:ascii="Times New Roman" w:hAnsi="Times New Roman" w:cs="Times New Roman"/>
          <w:sz w:val="24"/>
          <w:szCs w:val="24"/>
        </w:rPr>
      </w:pPr>
      <w:r w:rsidRPr="000B3719">
        <w:rPr>
          <w:rFonts w:ascii="Times New Roman" w:hAnsi="Times New Roman" w:cs="Times New Roman"/>
          <w:sz w:val="24"/>
          <w:szCs w:val="24"/>
        </w:rPr>
        <w:t>Supaya yang kita sampaikan itu dapat dimengerti sebagai pejabat ataupun komunikator kita harus menjelaskan kepada komunikan (penerima) atau bawahan dengan sebaik-baiknya dan tuntas sehingga mereka dapat mengikuti apa yang kita maksudkan.</w:t>
      </w:r>
      <w:r w:rsidRPr="000B3719">
        <w:rPr>
          <w:rStyle w:val="FootnoteReference"/>
          <w:rFonts w:ascii="Times New Roman" w:hAnsi="Times New Roman" w:cs="Times New Roman"/>
          <w:sz w:val="24"/>
          <w:szCs w:val="24"/>
        </w:rPr>
        <w:footnoteReference w:id="22"/>
      </w:r>
    </w:p>
    <w:p w:rsidR="001A14D4" w:rsidRPr="000B3719" w:rsidRDefault="001A14D4" w:rsidP="00F7533F">
      <w:pPr>
        <w:spacing w:after="0" w:line="276" w:lineRule="auto"/>
        <w:ind w:firstLine="720"/>
        <w:jc w:val="both"/>
        <w:rPr>
          <w:rFonts w:ascii="Times New Roman" w:hAnsi="Times New Roman" w:cs="Times New Roman"/>
          <w:sz w:val="24"/>
          <w:szCs w:val="24"/>
        </w:rPr>
      </w:pPr>
      <w:r>
        <w:rPr>
          <w:rFonts w:ascii="Times New Roman" w:hAnsi="Times New Roman" w:cs="Times New Roman"/>
          <w:sz w:val="24"/>
          <w:szCs w:val="24"/>
        </w:rPr>
        <w:t>J</w:t>
      </w:r>
      <w:r w:rsidRPr="000B3719">
        <w:rPr>
          <w:rFonts w:ascii="Times New Roman" w:hAnsi="Times New Roman" w:cs="Times New Roman"/>
          <w:sz w:val="24"/>
          <w:szCs w:val="24"/>
        </w:rPr>
        <w:t>adi secara singkat dapat dikatakan tujuan komunikasi itu adalah mengharapkan pengertian, dukungan, gagasan dan tindakan atau perubahan sikap (</w:t>
      </w:r>
      <w:r w:rsidRPr="000B3719">
        <w:rPr>
          <w:rFonts w:ascii="Times New Roman" w:hAnsi="Times New Roman" w:cs="Times New Roman"/>
          <w:i/>
          <w:sz w:val="24"/>
          <w:szCs w:val="24"/>
        </w:rPr>
        <w:t>attitude change</w:t>
      </w:r>
      <w:r w:rsidRPr="000B3719">
        <w:rPr>
          <w:rFonts w:ascii="Times New Roman" w:hAnsi="Times New Roman" w:cs="Times New Roman"/>
          <w:sz w:val="24"/>
          <w:szCs w:val="24"/>
        </w:rPr>
        <w:t>), perubahan pendapat (</w:t>
      </w:r>
      <w:r w:rsidRPr="000B3719">
        <w:rPr>
          <w:rFonts w:ascii="Times New Roman" w:hAnsi="Times New Roman" w:cs="Times New Roman"/>
          <w:i/>
          <w:sz w:val="24"/>
          <w:szCs w:val="24"/>
        </w:rPr>
        <w:t>opinion change</w:t>
      </w:r>
      <w:r w:rsidRPr="000B3719">
        <w:rPr>
          <w:rFonts w:ascii="Times New Roman" w:hAnsi="Times New Roman" w:cs="Times New Roman"/>
          <w:sz w:val="24"/>
          <w:szCs w:val="24"/>
        </w:rPr>
        <w:t>), perubahan perilaku (</w:t>
      </w:r>
      <w:r w:rsidRPr="000B3719">
        <w:rPr>
          <w:rFonts w:ascii="Times New Roman" w:hAnsi="Times New Roman" w:cs="Times New Roman"/>
          <w:i/>
          <w:sz w:val="24"/>
          <w:szCs w:val="24"/>
        </w:rPr>
        <w:t>behavior change</w:t>
      </w:r>
      <w:r w:rsidRPr="000B3719">
        <w:rPr>
          <w:rFonts w:ascii="Times New Roman" w:hAnsi="Times New Roman" w:cs="Times New Roman"/>
          <w:sz w:val="24"/>
          <w:szCs w:val="24"/>
        </w:rPr>
        <w:t xml:space="preserve">) dan perubahan </w:t>
      </w:r>
      <w:r>
        <w:rPr>
          <w:rFonts w:ascii="Times New Roman" w:hAnsi="Times New Roman" w:cs="Times New Roman"/>
          <w:sz w:val="24"/>
          <w:szCs w:val="24"/>
        </w:rPr>
        <w:t>sosial</w:t>
      </w:r>
      <w:r w:rsidRPr="000B3719">
        <w:rPr>
          <w:rFonts w:ascii="Times New Roman" w:hAnsi="Times New Roman" w:cs="Times New Roman"/>
          <w:sz w:val="24"/>
          <w:szCs w:val="24"/>
        </w:rPr>
        <w:t xml:space="preserve"> (</w:t>
      </w:r>
      <w:r>
        <w:rPr>
          <w:rFonts w:ascii="Times New Roman" w:hAnsi="Times New Roman" w:cs="Times New Roman"/>
          <w:i/>
          <w:sz w:val="24"/>
          <w:szCs w:val="24"/>
        </w:rPr>
        <w:t>sosial</w:t>
      </w:r>
      <w:r w:rsidRPr="000B3719">
        <w:rPr>
          <w:rFonts w:ascii="Times New Roman" w:hAnsi="Times New Roman" w:cs="Times New Roman"/>
          <w:i/>
          <w:sz w:val="24"/>
          <w:szCs w:val="24"/>
        </w:rPr>
        <w:t xml:space="preserve"> change</w:t>
      </w:r>
      <w:r w:rsidRPr="000B3719">
        <w:rPr>
          <w:rFonts w:ascii="Times New Roman" w:hAnsi="Times New Roman" w:cs="Times New Roman"/>
          <w:sz w:val="24"/>
          <w:szCs w:val="24"/>
        </w:rPr>
        <w:t>).</w:t>
      </w:r>
    </w:p>
    <w:p w:rsidR="001A14D4" w:rsidRPr="00445CC2" w:rsidRDefault="001A14D4" w:rsidP="00F7533F">
      <w:pPr>
        <w:spacing w:after="0" w:line="276" w:lineRule="auto"/>
        <w:ind w:left="90"/>
        <w:jc w:val="both"/>
        <w:rPr>
          <w:rFonts w:ascii="Times New Roman" w:hAnsi="Times New Roman" w:cs="Times New Roman"/>
          <w:sz w:val="24"/>
          <w:szCs w:val="24"/>
        </w:rPr>
      </w:pPr>
      <w:r w:rsidRPr="000B3719">
        <w:rPr>
          <w:rFonts w:ascii="Times New Roman" w:hAnsi="Times New Roman" w:cs="Times New Roman"/>
          <w:sz w:val="24"/>
          <w:szCs w:val="24"/>
        </w:rPr>
        <w:t>Fungsi dari komunikasi adalah untuk menyampaikan informasi atau penyebaran (</w:t>
      </w:r>
      <w:r w:rsidRPr="000B3719">
        <w:rPr>
          <w:rFonts w:ascii="Times New Roman" w:hAnsi="Times New Roman" w:cs="Times New Roman"/>
          <w:i/>
          <w:sz w:val="24"/>
          <w:szCs w:val="24"/>
        </w:rPr>
        <w:t>to inform</w:t>
      </w:r>
      <w:r w:rsidRPr="000B3719">
        <w:rPr>
          <w:rFonts w:ascii="Times New Roman" w:hAnsi="Times New Roman" w:cs="Times New Roman"/>
          <w:sz w:val="24"/>
          <w:szCs w:val="24"/>
        </w:rPr>
        <w:t>), mendidik (</w:t>
      </w:r>
      <w:r w:rsidRPr="000B3719">
        <w:rPr>
          <w:rFonts w:ascii="Times New Roman" w:hAnsi="Times New Roman" w:cs="Times New Roman"/>
          <w:i/>
          <w:sz w:val="24"/>
          <w:szCs w:val="24"/>
        </w:rPr>
        <w:t>to educate</w:t>
      </w:r>
      <w:r w:rsidRPr="000B3719">
        <w:rPr>
          <w:rFonts w:ascii="Times New Roman" w:hAnsi="Times New Roman" w:cs="Times New Roman"/>
          <w:sz w:val="24"/>
          <w:szCs w:val="24"/>
        </w:rPr>
        <w:t>), menghibur (</w:t>
      </w:r>
      <w:r w:rsidRPr="000B3719">
        <w:rPr>
          <w:rFonts w:ascii="Times New Roman" w:hAnsi="Times New Roman" w:cs="Times New Roman"/>
          <w:i/>
          <w:sz w:val="24"/>
          <w:szCs w:val="24"/>
        </w:rPr>
        <w:t>to entertain</w:t>
      </w:r>
      <w:r w:rsidRPr="000B3719">
        <w:rPr>
          <w:rFonts w:ascii="Times New Roman" w:hAnsi="Times New Roman" w:cs="Times New Roman"/>
          <w:sz w:val="24"/>
          <w:szCs w:val="24"/>
        </w:rPr>
        <w:t>) dan mempengaruhi (</w:t>
      </w:r>
      <w:r w:rsidRPr="000B3719">
        <w:rPr>
          <w:rFonts w:ascii="Times New Roman" w:hAnsi="Times New Roman" w:cs="Times New Roman"/>
          <w:i/>
          <w:sz w:val="24"/>
          <w:szCs w:val="24"/>
        </w:rPr>
        <w:t>to influence</w:t>
      </w:r>
      <w:r w:rsidRPr="000B3719">
        <w:rPr>
          <w:rFonts w:ascii="Times New Roman" w:hAnsi="Times New Roman" w:cs="Times New Roman"/>
          <w:sz w:val="24"/>
          <w:szCs w:val="24"/>
        </w:rPr>
        <w:t>).</w:t>
      </w:r>
    </w:p>
    <w:p w:rsidR="001A14D4" w:rsidRPr="00445CC2" w:rsidRDefault="001A14D4" w:rsidP="00F7533F">
      <w:pPr>
        <w:spacing w:after="0" w:line="276" w:lineRule="auto"/>
        <w:jc w:val="both"/>
        <w:rPr>
          <w:rFonts w:ascii="Times New Roman" w:hAnsi="Times New Roman" w:cs="Times New Roman"/>
          <w:b/>
          <w:sz w:val="24"/>
          <w:szCs w:val="24"/>
        </w:rPr>
      </w:pPr>
      <w:r w:rsidRPr="00445CC2">
        <w:rPr>
          <w:rFonts w:ascii="Times New Roman" w:hAnsi="Times New Roman" w:cs="Times New Roman"/>
          <w:b/>
          <w:sz w:val="24"/>
          <w:szCs w:val="24"/>
        </w:rPr>
        <w:t>Iklim Komunikasi Organisasi</w:t>
      </w:r>
    </w:p>
    <w:p w:rsidR="001A14D4" w:rsidRPr="000B3719" w:rsidRDefault="001A14D4" w:rsidP="00F7533F">
      <w:pPr>
        <w:spacing w:after="0" w:line="276"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Redding </w:t>
      </w:r>
      <w:r w:rsidRPr="000B3719">
        <w:rPr>
          <w:rFonts w:ascii="Times New Roman" w:hAnsi="Times New Roman" w:cs="Times New Roman"/>
          <w:sz w:val="24"/>
          <w:szCs w:val="24"/>
        </w:rPr>
        <w:t>mendefinisikan iklim komunikasi menunjukkan bahwa iklim komunikasi lebih luas dari persepsi karyawan terhadap kualitas hubungan dan komunikasi dalam organisasi serta tingkat pengaruh dan keterlibatan.</w:t>
      </w:r>
      <w:r w:rsidRPr="000B3719">
        <w:rPr>
          <w:rStyle w:val="FootnoteReference"/>
          <w:rFonts w:ascii="Times New Roman" w:hAnsi="Times New Roman" w:cs="Times New Roman"/>
          <w:sz w:val="24"/>
          <w:szCs w:val="24"/>
        </w:rPr>
        <w:footnoteReference w:id="23"/>
      </w:r>
      <w:r w:rsidRPr="000B3719">
        <w:rPr>
          <w:rFonts w:ascii="Times New Roman" w:hAnsi="Times New Roman" w:cs="Times New Roman"/>
          <w:sz w:val="24"/>
          <w:szCs w:val="24"/>
        </w:rPr>
        <w:t xml:space="preserve"> Iklim komunikasi yang penuh dengan persaudaraan mendorong para angota organisasi berkomunikasi secara terbuka, rileks, ramah tamah dengan anggota lain, sedangkan iklim yang </w:t>
      </w:r>
      <w:r>
        <w:rPr>
          <w:rFonts w:ascii="Times New Roman" w:hAnsi="Times New Roman" w:cs="Times New Roman"/>
          <w:sz w:val="24"/>
          <w:szCs w:val="24"/>
        </w:rPr>
        <w:t>negatif</w:t>
      </w:r>
      <w:r w:rsidRPr="000B3719">
        <w:rPr>
          <w:rFonts w:ascii="Times New Roman" w:hAnsi="Times New Roman" w:cs="Times New Roman"/>
          <w:sz w:val="24"/>
          <w:szCs w:val="24"/>
        </w:rPr>
        <w:t xml:space="preserve"> menjadikan anggota tidak berani berkomunikasi secara terbuka dan penuh dengan rasa persaudaraan.</w:t>
      </w:r>
    </w:p>
    <w:p w:rsidR="001A14D4" w:rsidRPr="000B3719" w:rsidRDefault="001A14D4" w:rsidP="00F7533F">
      <w:pPr>
        <w:spacing w:after="0" w:line="276" w:lineRule="auto"/>
        <w:ind w:firstLine="720"/>
        <w:jc w:val="both"/>
        <w:rPr>
          <w:rFonts w:ascii="Times New Roman" w:hAnsi="Times New Roman" w:cs="Times New Roman"/>
          <w:sz w:val="24"/>
          <w:szCs w:val="24"/>
        </w:rPr>
      </w:pPr>
      <w:r w:rsidRPr="000B3719">
        <w:rPr>
          <w:rFonts w:ascii="Times New Roman" w:hAnsi="Times New Roman" w:cs="Times New Roman"/>
          <w:sz w:val="24"/>
          <w:szCs w:val="24"/>
        </w:rPr>
        <w:t xml:space="preserve">Pace dan Faulus mendefenisikan iklim komunikasi organisasi sebagai gabungan dari persepsi-persepsi mengenai peristiwa komunikasi, perilaku komunikasi, respon pegawai terhadap pegawai lainnya, harapan-harapan, konflik-konflik antar personal dan kesempatan bagi pertumbuhan dalam organisasi. Iklim organisasi meliputi </w:t>
      </w:r>
      <w:r w:rsidRPr="000B3719">
        <w:rPr>
          <w:rFonts w:ascii="Times New Roman" w:hAnsi="Times New Roman" w:cs="Times New Roman"/>
          <w:sz w:val="24"/>
          <w:szCs w:val="24"/>
        </w:rPr>
        <w:lastRenderedPageBreak/>
        <w:t>persepsi-persepsi mengenai pesan dan peristiwa yang berhubungan dengan pesan yang terjadi dalam organisasi.</w:t>
      </w:r>
      <w:r w:rsidRPr="000B3719">
        <w:rPr>
          <w:rStyle w:val="FootnoteReference"/>
          <w:rFonts w:ascii="Times New Roman" w:hAnsi="Times New Roman" w:cs="Times New Roman"/>
          <w:sz w:val="24"/>
          <w:szCs w:val="24"/>
        </w:rPr>
        <w:footnoteReference w:id="24"/>
      </w:r>
    </w:p>
    <w:p w:rsidR="001A14D4" w:rsidRPr="000B3719" w:rsidRDefault="001A14D4" w:rsidP="00F7533F">
      <w:pPr>
        <w:spacing w:after="0" w:line="276" w:lineRule="auto"/>
        <w:ind w:firstLine="720"/>
        <w:jc w:val="both"/>
        <w:rPr>
          <w:rFonts w:ascii="Times New Roman" w:hAnsi="Times New Roman" w:cs="Times New Roman"/>
          <w:sz w:val="24"/>
          <w:szCs w:val="24"/>
        </w:rPr>
      </w:pPr>
      <w:r w:rsidRPr="000B3719">
        <w:rPr>
          <w:rFonts w:ascii="Times New Roman" w:hAnsi="Times New Roman" w:cs="Times New Roman"/>
          <w:sz w:val="24"/>
          <w:szCs w:val="24"/>
        </w:rPr>
        <w:t>Iklim komunikasi organisasi juga merupakan kondisi dan keadaan komunikasi yang dilakukan secara internal dan persepsi tentang pesan dan peristiwa yang terjadi di dalam organisasi yang mempengaruhi tingkah laku dan sikap dari para angota organisasi tersebut. Iklim komunikasi dalam organisasi itu penting karena iklim komunikasi sebuah organisasi mempengaruhi cara hidup meliputi: kepada siapa kita berbicara, siapa yang kita sukai, bagaimana perasaan kita, bagaimana perkembangan kita, apa yang ingin kita capai dan bagaimana cara kita menyesuaikan diri dengan organisasi.</w:t>
      </w:r>
      <w:r w:rsidRPr="000B3719">
        <w:rPr>
          <w:rStyle w:val="FootnoteReference"/>
          <w:rFonts w:ascii="Times New Roman" w:hAnsi="Times New Roman" w:cs="Times New Roman"/>
          <w:sz w:val="24"/>
          <w:szCs w:val="24"/>
        </w:rPr>
        <w:footnoteReference w:id="25"/>
      </w:r>
    </w:p>
    <w:p w:rsidR="001A14D4" w:rsidRPr="000B3719" w:rsidRDefault="001A14D4" w:rsidP="00F7533F">
      <w:pPr>
        <w:spacing w:after="0" w:line="276" w:lineRule="auto"/>
        <w:ind w:firstLine="720"/>
        <w:jc w:val="both"/>
        <w:rPr>
          <w:rFonts w:ascii="Times New Roman" w:hAnsi="Times New Roman" w:cs="Times New Roman"/>
          <w:sz w:val="24"/>
          <w:szCs w:val="24"/>
        </w:rPr>
      </w:pPr>
      <w:r w:rsidRPr="000B3719">
        <w:rPr>
          <w:rFonts w:ascii="Times New Roman" w:hAnsi="Times New Roman" w:cs="Times New Roman"/>
          <w:sz w:val="24"/>
          <w:szCs w:val="24"/>
        </w:rPr>
        <w:t>Iklim komunikasi organisasi juga merupakan fungsi kegiatan yang terdapat dalam organisasi untuk menunjukkan kepada anggota organisasi bahwa organisasi tersebut mempercayai mereka dan member</w:t>
      </w:r>
      <w:r>
        <w:rPr>
          <w:rFonts w:ascii="Times New Roman" w:hAnsi="Times New Roman" w:cs="Times New Roman"/>
          <w:sz w:val="24"/>
          <w:szCs w:val="24"/>
        </w:rPr>
        <w:t>i</w:t>
      </w:r>
      <w:r w:rsidRPr="000B3719">
        <w:rPr>
          <w:rFonts w:ascii="Times New Roman" w:hAnsi="Times New Roman" w:cs="Times New Roman"/>
          <w:sz w:val="24"/>
          <w:szCs w:val="24"/>
        </w:rPr>
        <w:t xml:space="preserve"> mereka kebebasan dalam mengambil resiko atau mengenai seberapa jauh anggota organisasi dapat dipercaya, mendukung, terbuka, menaruh perhatian dan secara aktif meminta pendapat mereka serta memberi penghargaan atas standar kinerja yang baik.</w:t>
      </w:r>
      <w:r w:rsidRPr="000B3719">
        <w:rPr>
          <w:rStyle w:val="FootnoteReference"/>
          <w:rFonts w:ascii="Times New Roman" w:hAnsi="Times New Roman" w:cs="Times New Roman"/>
          <w:sz w:val="24"/>
          <w:szCs w:val="24"/>
        </w:rPr>
        <w:footnoteReference w:id="26"/>
      </w:r>
    </w:p>
    <w:p w:rsidR="001A14D4" w:rsidRPr="000B3719" w:rsidRDefault="001A14D4" w:rsidP="00F7533F">
      <w:pPr>
        <w:spacing w:after="0" w:line="276" w:lineRule="auto"/>
        <w:ind w:firstLine="720"/>
        <w:jc w:val="both"/>
        <w:rPr>
          <w:rFonts w:ascii="Times New Roman" w:hAnsi="Times New Roman" w:cs="Times New Roman"/>
          <w:sz w:val="24"/>
          <w:szCs w:val="24"/>
        </w:rPr>
      </w:pPr>
      <w:r w:rsidRPr="000B3719">
        <w:rPr>
          <w:rFonts w:ascii="Times New Roman" w:hAnsi="Times New Roman" w:cs="Times New Roman"/>
          <w:sz w:val="24"/>
          <w:szCs w:val="24"/>
        </w:rPr>
        <w:t>Keputusan-keputusan yang diambil oleh anggota organisasi untuk melaksanakan pekerjaan mereka secara efektif untuk meningkatkan diri mereka dengan organisasi, untuk bersikap jujur dalam bek</w:t>
      </w:r>
      <w:r>
        <w:rPr>
          <w:rFonts w:ascii="Times New Roman" w:hAnsi="Times New Roman" w:cs="Times New Roman"/>
          <w:sz w:val="24"/>
          <w:szCs w:val="24"/>
        </w:rPr>
        <w:t>e</w:t>
      </w:r>
      <w:r w:rsidRPr="000B3719">
        <w:rPr>
          <w:rFonts w:ascii="Times New Roman" w:hAnsi="Times New Roman" w:cs="Times New Roman"/>
          <w:sz w:val="24"/>
          <w:szCs w:val="24"/>
        </w:rPr>
        <w:t xml:space="preserve">rja, untuk meraih kesempatan organisasi secara semangat, untuk mendukung para angota organisasi lainnya, untuk melaksanakan tugas secara kreatif dan untuk menawarkan gagasan-gagasan inovasi bagi penyempurnaan organisasi dan operasinya. Iklim yang </w:t>
      </w:r>
      <w:r>
        <w:rPr>
          <w:rFonts w:ascii="Times New Roman" w:hAnsi="Times New Roman" w:cs="Times New Roman"/>
          <w:sz w:val="24"/>
          <w:szCs w:val="24"/>
        </w:rPr>
        <w:t>negatif</w:t>
      </w:r>
      <w:r w:rsidRPr="000B3719">
        <w:rPr>
          <w:rFonts w:ascii="Times New Roman" w:hAnsi="Times New Roman" w:cs="Times New Roman"/>
          <w:sz w:val="24"/>
          <w:szCs w:val="24"/>
        </w:rPr>
        <w:t xml:space="preserve"> dapat benar-benar merusak keputusan yang dibuat oleh anggota organisasi mengenai bagaimana mereka akan bekerja dan berpartisipasi untuk organisasi.</w:t>
      </w:r>
      <w:r w:rsidRPr="000B3719">
        <w:rPr>
          <w:rStyle w:val="FootnoteReference"/>
          <w:rFonts w:ascii="Times New Roman" w:hAnsi="Times New Roman" w:cs="Times New Roman"/>
          <w:sz w:val="24"/>
          <w:szCs w:val="24"/>
        </w:rPr>
        <w:footnoteReference w:id="27"/>
      </w:r>
    </w:p>
    <w:p w:rsidR="001A14D4" w:rsidRDefault="001A14D4" w:rsidP="00F7533F">
      <w:pPr>
        <w:spacing w:after="0" w:line="276" w:lineRule="auto"/>
        <w:ind w:firstLine="720"/>
        <w:jc w:val="both"/>
        <w:rPr>
          <w:rFonts w:ascii="Times New Roman" w:hAnsi="Times New Roman" w:cs="Times New Roman"/>
          <w:sz w:val="24"/>
          <w:szCs w:val="24"/>
        </w:rPr>
      </w:pPr>
      <w:r w:rsidRPr="000B3719">
        <w:rPr>
          <w:rFonts w:ascii="Times New Roman" w:hAnsi="Times New Roman" w:cs="Times New Roman"/>
          <w:sz w:val="24"/>
          <w:szCs w:val="24"/>
        </w:rPr>
        <w:lastRenderedPageBreak/>
        <w:t xml:space="preserve">Pace dan Faules menemukakan bahwa sedikitnya ada enam </w:t>
      </w:r>
      <w:r>
        <w:rPr>
          <w:rFonts w:ascii="Times New Roman" w:hAnsi="Times New Roman" w:cs="Times New Roman"/>
          <w:sz w:val="24"/>
          <w:szCs w:val="24"/>
        </w:rPr>
        <w:t>faktor</w:t>
      </w:r>
      <w:r w:rsidRPr="000B3719">
        <w:rPr>
          <w:rFonts w:ascii="Times New Roman" w:hAnsi="Times New Roman" w:cs="Times New Roman"/>
          <w:sz w:val="24"/>
          <w:szCs w:val="24"/>
        </w:rPr>
        <w:t xml:space="preserve"> yang mempengaruhi iklim komunikasi organisasi. </w:t>
      </w:r>
      <w:r>
        <w:rPr>
          <w:rFonts w:ascii="Times New Roman" w:hAnsi="Times New Roman" w:cs="Times New Roman"/>
          <w:sz w:val="24"/>
          <w:szCs w:val="24"/>
        </w:rPr>
        <w:t>Faktor</w:t>
      </w:r>
      <w:r w:rsidRPr="000B3719">
        <w:rPr>
          <w:rFonts w:ascii="Times New Roman" w:hAnsi="Times New Roman" w:cs="Times New Roman"/>
          <w:sz w:val="24"/>
          <w:szCs w:val="24"/>
        </w:rPr>
        <w:t xml:space="preserve">-faktor </w:t>
      </w:r>
      <w:r>
        <w:rPr>
          <w:rFonts w:ascii="Times New Roman" w:hAnsi="Times New Roman" w:cs="Times New Roman"/>
          <w:sz w:val="24"/>
          <w:szCs w:val="24"/>
        </w:rPr>
        <w:t>tersebut yaitu</w:t>
      </w:r>
      <w:r w:rsidRPr="000B3719">
        <w:rPr>
          <w:rStyle w:val="FootnoteReference"/>
          <w:rFonts w:ascii="Times New Roman" w:hAnsi="Times New Roman" w:cs="Times New Roman"/>
          <w:sz w:val="24"/>
          <w:szCs w:val="24"/>
        </w:rPr>
        <w:footnoteReference w:id="28"/>
      </w:r>
    </w:p>
    <w:p w:rsidR="001A14D4" w:rsidRDefault="001A14D4" w:rsidP="00F7533F">
      <w:pPr>
        <w:spacing w:after="0" w:line="276" w:lineRule="auto"/>
        <w:jc w:val="both"/>
        <w:rPr>
          <w:rFonts w:ascii="Times New Roman" w:hAnsi="Times New Roman" w:cs="Times New Roman"/>
          <w:i/>
          <w:sz w:val="24"/>
          <w:szCs w:val="24"/>
        </w:rPr>
      </w:pPr>
      <w:r>
        <w:rPr>
          <w:rFonts w:ascii="Times New Roman" w:hAnsi="Times New Roman" w:cs="Times New Roman"/>
          <w:i/>
          <w:sz w:val="24"/>
          <w:szCs w:val="24"/>
        </w:rPr>
        <w:t>Kepercayaan</w:t>
      </w:r>
    </w:p>
    <w:p w:rsidR="001A14D4" w:rsidRPr="00445CC2" w:rsidRDefault="001A14D4" w:rsidP="00F7533F">
      <w:pPr>
        <w:spacing w:after="0" w:line="276" w:lineRule="auto"/>
        <w:ind w:firstLine="720"/>
        <w:jc w:val="both"/>
        <w:rPr>
          <w:rFonts w:ascii="Times New Roman" w:hAnsi="Times New Roman" w:cs="Times New Roman"/>
          <w:sz w:val="24"/>
          <w:szCs w:val="24"/>
        </w:rPr>
      </w:pPr>
      <w:r w:rsidRPr="00445CC2">
        <w:rPr>
          <w:rFonts w:ascii="Times New Roman" w:hAnsi="Times New Roman" w:cs="Times New Roman"/>
          <w:sz w:val="24"/>
          <w:szCs w:val="24"/>
        </w:rPr>
        <w:t>Para anggota disetiap tingkat harus berusaha keras untuk memgembangkan dan mempertahankan hubungan yang di dalamnya kepercayaan, keyakinan dan kreadibilitas didukung oleh pernyataan dan tindakan. Merupakan persepsi karyawan tentang apakah sumber pesan atau kegiatan komunikasi dalam organisasi atau perusahaan dapat dipercaya, termasuk pula persepsi karyawan terhadap kredibilitas atasanya maupun sebaliknya. Dalam aspek kepercayaan ini dijelaskan, bagaimana kepercayaan atas informasi yang disampaikan oleh pimpinan kepada karyawan, loyalitas kepada pemimpin, kepercayaan terhadap kemampuan dan kerja baik atasan maupun bawahan.</w:t>
      </w:r>
    </w:p>
    <w:p w:rsidR="001A14D4" w:rsidRPr="00445CC2" w:rsidRDefault="001A14D4" w:rsidP="00F7533F">
      <w:pPr>
        <w:spacing w:after="0" w:line="276" w:lineRule="auto"/>
        <w:jc w:val="both"/>
        <w:rPr>
          <w:rFonts w:ascii="Times New Roman" w:hAnsi="Times New Roman" w:cs="Times New Roman"/>
          <w:i/>
          <w:sz w:val="24"/>
          <w:szCs w:val="24"/>
        </w:rPr>
      </w:pPr>
      <w:r w:rsidRPr="00445CC2">
        <w:rPr>
          <w:rFonts w:ascii="Times New Roman" w:hAnsi="Times New Roman" w:cs="Times New Roman"/>
          <w:i/>
          <w:sz w:val="24"/>
          <w:szCs w:val="24"/>
        </w:rPr>
        <w:t>Pembuatan keputusan bersama</w:t>
      </w:r>
    </w:p>
    <w:p w:rsidR="001A14D4" w:rsidRPr="00445CC2" w:rsidRDefault="001A14D4" w:rsidP="00F7533F">
      <w:pPr>
        <w:spacing w:after="0" w:line="276" w:lineRule="auto"/>
        <w:ind w:firstLine="720"/>
        <w:jc w:val="both"/>
        <w:rPr>
          <w:rFonts w:ascii="Times New Roman" w:hAnsi="Times New Roman" w:cs="Times New Roman"/>
          <w:sz w:val="24"/>
          <w:szCs w:val="24"/>
        </w:rPr>
      </w:pPr>
      <w:r w:rsidRPr="00445CC2">
        <w:rPr>
          <w:rFonts w:ascii="Times New Roman" w:hAnsi="Times New Roman" w:cs="Times New Roman"/>
          <w:sz w:val="24"/>
          <w:szCs w:val="24"/>
        </w:rPr>
        <w:t>Para pegawai di semua tingkat organisasi harus diajakan berkomunikasi dan berkonsultasi mengenai semua masalah dalam semua wilayah kebijakan organisasi, yang relevan terhadap kedudukan mereka. Para pegawai disetiap tingkat harus diberi kesempatan berkomunikasi dan berkonsultasi dengan manajemen di atas mereka agar berperan serta dalam proses pembuatan keputusan dan penentuan tujuan.</w:t>
      </w:r>
    </w:p>
    <w:p w:rsidR="001A14D4" w:rsidRPr="00445CC2" w:rsidRDefault="001A14D4" w:rsidP="00F7533F">
      <w:pPr>
        <w:spacing w:after="0" w:line="276" w:lineRule="auto"/>
        <w:jc w:val="both"/>
        <w:rPr>
          <w:rFonts w:ascii="Times New Roman" w:hAnsi="Times New Roman" w:cs="Times New Roman"/>
          <w:sz w:val="24"/>
          <w:szCs w:val="24"/>
        </w:rPr>
      </w:pPr>
      <w:r w:rsidRPr="00445CC2">
        <w:rPr>
          <w:rFonts w:ascii="Times New Roman" w:hAnsi="Times New Roman" w:cs="Times New Roman"/>
          <w:sz w:val="24"/>
          <w:szCs w:val="24"/>
        </w:rPr>
        <w:t>Kejujuran</w:t>
      </w:r>
    </w:p>
    <w:p w:rsidR="001A14D4" w:rsidRPr="00445CC2" w:rsidRDefault="001A14D4" w:rsidP="00F7533F">
      <w:pPr>
        <w:spacing w:after="0" w:line="276" w:lineRule="auto"/>
        <w:ind w:firstLine="720"/>
        <w:jc w:val="both"/>
        <w:rPr>
          <w:rFonts w:ascii="Times New Roman" w:hAnsi="Times New Roman" w:cs="Times New Roman"/>
          <w:sz w:val="24"/>
          <w:szCs w:val="24"/>
        </w:rPr>
      </w:pPr>
      <w:r w:rsidRPr="00445CC2">
        <w:rPr>
          <w:rFonts w:ascii="Times New Roman" w:hAnsi="Times New Roman" w:cs="Times New Roman"/>
          <w:sz w:val="24"/>
          <w:szCs w:val="24"/>
        </w:rPr>
        <w:t>Suasana umum yang diliputi kejujuran dan keterusterangan harus mewarnai hubungan-hubungan dalam organisasi, dan para pegawai mampu mengatakan “apa yang ada dalam pikiran mereka” tanpa mengindahkan apakah mereka berbicara kepada teman sejawat, bawahan atau atasan. Merupakan persepsi karyawan terhadap adanya kejujuran dalam organisasi, mampu mengutarakan apa yang ada dalam pikiran karyawan tanpa adanya tekanan dari pihak manapun sehinga apa yang diutarakan dan dikemukakan karyawan perusahaan jujur dari persepsi dan pandangan mereka</w:t>
      </w:r>
    </w:p>
    <w:p w:rsidR="001A14D4" w:rsidRPr="00445CC2" w:rsidRDefault="001A14D4" w:rsidP="00F7533F">
      <w:pPr>
        <w:spacing w:after="0" w:line="276" w:lineRule="auto"/>
        <w:jc w:val="both"/>
        <w:rPr>
          <w:rFonts w:ascii="Times New Roman" w:hAnsi="Times New Roman" w:cs="Times New Roman"/>
          <w:i/>
          <w:sz w:val="24"/>
          <w:szCs w:val="24"/>
        </w:rPr>
      </w:pPr>
      <w:r w:rsidRPr="00445CC2">
        <w:rPr>
          <w:rFonts w:ascii="Times New Roman" w:hAnsi="Times New Roman" w:cs="Times New Roman"/>
          <w:i/>
          <w:sz w:val="24"/>
          <w:szCs w:val="24"/>
        </w:rPr>
        <w:t>Keterbukaan dalam Komunikasi kebawah</w:t>
      </w:r>
    </w:p>
    <w:p w:rsidR="001A14D4" w:rsidRPr="00445CC2" w:rsidRDefault="001A14D4" w:rsidP="00F7533F">
      <w:pPr>
        <w:spacing w:after="0" w:line="276" w:lineRule="auto"/>
        <w:ind w:firstLine="720"/>
        <w:jc w:val="both"/>
        <w:rPr>
          <w:rFonts w:ascii="Times New Roman" w:hAnsi="Times New Roman" w:cs="Times New Roman"/>
          <w:sz w:val="24"/>
          <w:szCs w:val="24"/>
        </w:rPr>
      </w:pPr>
      <w:r w:rsidRPr="00445CC2">
        <w:rPr>
          <w:rFonts w:ascii="Times New Roman" w:hAnsi="Times New Roman" w:cs="Times New Roman"/>
          <w:sz w:val="24"/>
          <w:szCs w:val="24"/>
        </w:rPr>
        <w:lastRenderedPageBreak/>
        <w:t>Kecuali untuk keperluan informasi yang rahasia, angota organisasi harus relatif mudah memperoleh informasi yang berhubungan langsung dengan tugas mereka saat itu, yang mempengaruhi kemampuan mereka untuk mengkoordinasikan pekerjaan mereka dengan orang-orang atau bagian-bagian lainnya, dan yang berhubungan dengan perusahaan, organisasinya, para pemimpin dan rencana-rencana. Dalam aspek keterbukaan dan keterusterangan begitu penting karena bawahan lebih puas dalam bekerja bila ada keterbukaan komunikasi antara bawahan dan atasan. Keterbukaan komunikasi tampaknya berhubungan dengan kinerja perusahaan, dan kesediaan atasan untuk mau berbincang-bincang merupakan fungsi persepsi dari kesediaan orang-orang lain untuk mendengarkan.</w:t>
      </w:r>
    </w:p>
    <w:p w:rsidR="001A14D4" w:rsidRPr="00445CC2" w:rsidRDefault="001A14D4" w:rsidP="00F7533F">
      <w:pPr>
        <w:spacing w:after="0" w:line="276" w:lineRule="auto"/>
        <w:jc w:val="both"/>
        <w:rPr>
          <w:rFonts w:ascii="Times New Roman" w:hAnsi="Times New Roman" w:cs="Times New Roman"/>
          <w:i/>
          <w:sz w:val="24"/>
          <w:szCs w:val="24"/>
        </w:rPr>
      </w:pPr>
      <w:r w:rsidRPr="00445CC2">
        <w:rPr>
          <w:rFonts w:ascii="Times New Roman" w:hAnsi="Times New Roman" w:cs="Times New Roman"/>
          <w:i/>
          <w:sz w:val="24"/>
          <w:szCs w:val="24"/>
        </w:rPr>
        <w:t>Mendengarkan dalam Komunikasi ke atas</w:t>
      </w:r>
    </w:p>
    <w:p w:rsidR="001A14D4" w:rsidRPr="00445CC2" w:rsidRDefault="001A14D4" w:rsidP="00F7533F">
      <w:pPr>
        <w:spacing w:after="0" w:line="276" w:lineRule="auto"/>
        <w:ind w:firstLine="720"/>
        <w:jc w:val="both"/>
        <w:rPr>
          <w:rFonts w:ascii="Times New Roman" w:hAnsi="Times New Roman" w:cs="Times New Roman"/>
          <w:sz w:val="24"/>
          <w:szCs w:val="24"/>
        </w:rPr>
      </w:pPr>
      <w:r w:rsidRPr="00445CC2">
        <w:rPr>
          <w:rFonts w:ascii="Times New Roman" w:hAnsi="Times New Roman" w:cs="Times New Roman"/>
          <w:sz w:val="24"/>
          <w:szCs w:val="24"/>
        </w:rPr>
        <w:t>Personel dalam setiap tingkat dalam organisasi harus mendengarkan saran-saran atau laporan-laporan masalah yang dikemukakan personel disetiap tingkat bawahan dalam organisasi secara berkesinambungan dan dengan pikiran terbuka. Informasi dari bawahan harus dipandang cukup penting untuk dilaksanakan kecuali ada petunjuk yang berlawanan.</w:t>
      </w:r>
    </w:p>
    <w:p w:rsidR="001A14D4" w:rsidRPr="00445CC2" w:rsidRDefault="001A14D4" w:rsidP="00F7533F">
      <w:pPr>
        <w:spacing w:after="0" w:line="276" w:lineRule="auto"/>
        <w:jc w:val="both"/>
        <w:rPr>
          <w:rFonts w:ascii="Times New Roman" w:hAnsi="Times New Roman" w:cs="Times New Roman"/>
          <w:i/>
          <w:sz w:val="24"/>
          <w:szCs w:val="24"/>
        </w:rPr>
      </w:pPr>
      <w:r w:rsidRPr="00445CC2">
        <w:rPr>
          <w:rFonts w:ascii="Times New Roman" w:hAnsi="Times New Roman" w:cs="Times New Roman"/>
          <w:i/>
          <w:sz w:val="24"/>
          <w:szCs w:val="24"/>
        </w:rPr>
        <w:t>Perhatian pada tujuan-tujuan berkinerja tinggi</w:t>
      </w:r>
    </w:p>
    <w:p w:rsidR="001A14D4" w:rsidRPr="00445CC2" w:rsidRDefault="001A14D4" w:rsidP="00F7533F">
      <w:pPr>
        <w:spacing w:after="0" w:line="276" w:lineRule="auto"/>
        <w:ind w:firstLine="720"/>
        <w:jc w:val="both"/>
        <w:rPr>
          <w:rFonts w:ascii="Times New Roman" w:hAnsi="Times New Roman" w:cs="Times New Roman"/>
          <w:sz w:val="24"/>
          <w:szCs w:val="24"/>
        </w:rPr>
      </w:pPr>
      <w:r w:rsidRPr="00445CC2">
        <w:rPr>
          <w:rFonts w:ascii="Times New Roman" w:hAnsi="Times New Roman" w:cs="Times New Roman"/>
          <w:sz w:val="24"/>
          <w:szCs w:val="24"/>
        </w:rPr>
        <w:t xml:space="preserve">Dalam organisasi harus menunjukkan suatu komitmen terhadap tujuan-tujuan berkinerja tinggi dan produktivitas tinggi, kualitas tinggi, biaya rendah demikian pula menunjukkan perhatian besar pada anggota organisasi lainnya. Merupakan persepsi karyawan terhadap hubungannya dengan atasannya tentang ada atau tidaknya perhatian dan dukungan dari pimpinan kepada karyawannya. Dukungan ini dapat dilihat dari bagaimana kesediaan pimpinan dalam melakukan komunikasi dengan karyawan dalam hal pengaruh pekerjaan, memotivasi dan perhatian-perhatian dalam bentuk lain kepada karyawannya. </w:t>
      </w:r>
    </w:p>
    <w:p w:rsidR="001A14D4" w:rsidRPr="000B3719" w:rsidRDefault="001A14D4" w:rsidP="00F7533F">
      <w:pPr>
        <w:spacing w:after="0" w:line="276" w:lineRule="auto"/>
        <w:ind w:firstLine="720"/>
        <w:jc w:val="both"/>
        <w:rPr>
          <w:rFonts w:ascii="Times New Roman" w:hAnsi="Times New Roman" w:cs="Times New Roman"/>
          <w:sz w:val="24"/>
          <w:szCs w:val="24"/>
        </w:rPr>
      </w:pPr>
      <w:r w:rsidRPr="000B3719">
        <w:rPr>
          <w:rFonts w:ascii="Times New Roman" w:hAnsi="Times New Roman" w:cs="Times New Roman"/>
          <w:sz w:val="24"/>
          <w:szCs w:val="24"/>
        </w:rPr>
        <w:t xml:space="preserve">Dalam penjelasan di atas, perlu diingat bahwa iklim komunikasi merupakan sebuah kondisi dalam berorganisasi yang sangat penting, karena dari situlah karyawan </w:t>
      </w:r>
      <w:r w:rsidRPr="000B3719">
        <w:rPr>
          <w:rFonts w:ascii="Times New Roman" w:hAnsi="Times New Roman" w:cs="Times New Roman"/>
          <w:sz w:val="24"/>
          <w:szCs w:val="24"/>
        </w:rPr>
        <w:lastRenderedPageBreak/>
        <w:t>akan memperoleh informasi yang dibutuhkan. Iklim komunikasi organisasi akan sangat dipengaruhi oleh kepercayaan, pembuatan keputusan bersama, kejujuran, keterbukaan dalam komunikasi kebawah, mendengarkan dalam komunikasi ke atas dan perhatian pada tujuan-tujuan berkinerja tingi. Jadi Iklim komunikasi yang baik membuat karyawan merasa nyaman dalam bekerja, merasa diperhatikan, dihormati, dipercaya sehingga tercipta rasa</w:t>
      </w:r>
      <w:r>
        <w:rPr>
          <w:rFonts w:ascii="Times New Roman" w:hAnsi="Times New Roman" w:cs="Times New Roman"/>
          <w:sz w:val="24"/>
          <w:szCs w:val="24"/>
        </w:rPr>
        <w:t xml:space="preserve"> kepuasan dalam dirinya dan bisa</w:t>
      </w:r>
      <w:r w:rsidRPr="000B3719">
        <w:rPr>
          <w:rFonts w:ascii="Times New Roman" w:hAnsi="Times New Roman" w:cs="Times New Roman"/>
          <w:sz w:val="24"/>
          <w:szCs w:val="24"/>
        </w:rPr>
        <w:t xml:space="preserve"> menjadi salah satu </w:t>
      </w:r>
      <w:r>
        <w:rPr>
          <w:rFonts w:ascii="Times New Roman" w:hAnsi="Times New Roman" w:cs="Times New Roman"/>
          <w:sz w:val="24"/>
          <w:szCs w:val="24"/>
        </w:rPr>
        <w:t>faktor</w:t>
      </w:r>
      <w:r w:rsidRPr="000B3719">
        <w:rPr>
          <w:rFonts w:ascii="Times New Roman" w:hAnsi="Times New Roman" w:cs="Times New Roman"/>
          <w:sz w:val="24"/>
          <w:szCs w:val="24"/>
        </w:rPr>
        <w:t xml:space="preserve"> yang meningkatkan kinerja karyawan. </w:t>
      </w:r>
    </w:p>
    <w:p w:rsidR="001A14D4" w:rsidRPr="009078FD" w:rsidRDefault="001A14D4" w:rsidP="00F7533F">
      <w:pPr>
        <w:spacing w:after="0" w:line="276" w:lineRule="auto"/>
        <w:jc w:val="both"/>
        <w:rPr>
          <w:rFonts w:ascii="Times New Roman" w:hAnsi="Times New Roman" w:cs="Times New Roman"/>
          <w:b/>
          <w:sz w:val="24"/>
          <w:szCs w:val="24"/>
        </w:rPr>
      </w:pPr>
      <w:r>
        <w:rPr>
          <w:rFonts w:ascii="Times New Roman" w:hAnsi="Times New Roman" w:cs="Times New Roman"/>
          <w:b/>
          <w:sz w:val="24"/>
          <w:szCs w:val="24"/>
        </w:rPr>
        <w:t xml:space="preserve">Konsep </w:t>
      </w:r>
      <w:r w:rsidRPr="009078FD">
        <w:rPr>
          <w:rFonts w:ascii="Times New Roman" w:hAnsi="Times New Roman" w:cs="Times New Roman"/>
          <w:b/>
          <w:sz w:val="24"/>
          <w:szCs w:val="24"/>
        </w:rPr>
        <w:t>Kinerja</w:t>
      </w:r>
    </w:p>
    <w:p w:rsidR="001A14D4" w:rsidRPr="000B3719" w:rsidRDefault="001A14D4" w:rsidP="00F7533F">
      <w:pPr>
        <w:spacing w:after="0" w:line="276" w:lineRule="auto"/>
        <w:ind w:firstLine="720"/>
        <w:jc w:val="both"/>
        <w:rPr>
          <w:rFonts w:ascii="Times New Roman" w:hAnsi="Times New Roman" w:cs="Times New Roman"/>
          <w:sz w:val="24"/>
          <w:szCs w:val="24"/>
        </w:rPr>
      </w:pPr>
      <w:r w:rsidRPr="000B3719">
        <w:rPr>
          <w:rFonts w:ascii="Times New Roman" w:hAnsi="Times New Roman" w:cs="Times New Roman"/>
          <w:sz w:val="24"/>
          <w:szCs w:val="24"/>
        </w:rPr>
        <w:t>Suatu perusahaan membutuhkan karyawan sebagai tenaga kerjanya guna meningkatkan produk yang berkualitas. Kinerja yang baik merupakan salah satu sasaran organisasi dalam mencapai produktivitas kerja yang tingi. Tercapainya kinerja yang baik tidak terlepas dari kualitas sumberdaya manusia yang baik pula. Kinerja   adalah catatan menge</w:t>
      </w:r>
      <w:r>
        <w:rPr>
          <w:rFonts w:ascii="Times New Roman" w:hAnsi="Times New Roman" w:cs="Times New Roman"/>
          <w:sz w:val="24"/>
          <w:szCs w:val="24"/>
        </w:rPr>
        <w:t>nai akibat-akibat yang dihasilk</w:t>
      </w:r>
      <w:r w:rsidRPr="000B3719">
        <w:rPr>
          <w:rFonts w:ascii="Times New Roman" w:hAnsi="Times New Roman" w:cs="Times New Roman"/>
          <w:sz w:val="24"/>
          <w:szCs w:val="24"/>
        </w:rPr>
        <w:t>an pada sebuah fungsi pekerjaan atau aktivitas selama periode tertentu yang berhubungan tujuan organisasi.</w:t>
      </w:r>
      <w:r w:rsidRPr="000B3719">
        <w:rPr>
          <w:rStyle w:val="FootnoteReference"/>
          <w:rFonts w:ascii="Times New Roman" w:hAnsi="Times New Roman" w:cs="Times New Roman"/>
          <w:sz w:val="24"/>
          <w:szCs w:val="24"/>
        </w:rPr>
        <w:footnoteReference w:id="29"/>
      </w:r>
      <w:r w:rsidRPr="000B3719">
        <w:rPr>
          <w:rFonts w:ascii="Times New Roman" w:hAnsi="Times New Roman" w:cs="Times New Roman"/>
          <w:sz w:val="24"/>
          <w:szCs w:val="24"/>
        </w:rPr>
        <w:t xml:space="preserve"> Kinerja merupakan prestasi kerja yang berbanding antara hasil kerja yang nyata dengan standar kerja yang ditetapkan.</w:t>
      </w:r>
    </w:p>
    <w:p w:rsidR="001A14D4" w:rsidRPr="000B3719" w:rsidRDefault="001A14D4" w:rsidP="00F7533F">
      <w:pPr>
        <w:spacing w:after="0" w:line="276" w:lineRule="auto"/>
        <w:jc w:val="both"/>
        <w:rPr>
          <w:rFonts w:ascii="Times New Roman" w:hAnsi="Times New Roman" w:cs="Times New Roman"/>
          <w:sz w:val="24"/>
          <w:szCs w:val="24"/>
        </w:rPr>
      </w:pPr>
      <w:r w:rsidRPr="000B3719">
        <w:rPr>
          <w:rFonts w:ascii="Times New Roman" w:hAnsi="Times New Roman" w:cs="Times New Roman"/>
          <w:sz w:val="24"/>
          <w:szCs w:val="24"/>
        </w:rPr>
        <w:t>Menurut Mueheriono kinerja adalah gambaran mengenai tingkat pencapaian pelaksanaan suatu program kegiatan atau kebiajakan dalam mewujudkan sasaran, tujuan, visi dan misi organisasi yang dituangkan melalui perencanaan strategi suatu organisasi.</w:t>
      </w:r>
      <w:r w:rsidRPr="000B3719">
        <w:rPr>
          <w:rStyle w:val="FootnoteReference"/>
          <w:rFonts w:ascii="Times New Roman" w:hAnsi="Times New Roman" w:cs="Times New Roman"/>
          <w:sz w:val="24"/>
          <w:szCs w:val="24"/>
        </w:rPr>
        <w:footnoteReference w:id="30"/>
      </w:r>
    </w:p>
    <w:p w:rsidR="001A14D4" w:rsidRPr="000B3719" w:rsidRDefault="001A14D4" w:rsidP="00F7533F">
      <w:pPr>
        <w:spacing w:after="0" w:line="276" w:lineRule="auto"/>
        <w:ind w:firstLine="720"/>
        <w:jc w:val="both"/>
        <w:rPr>
          <w:rFonts w:ascii="Times New Roman" w:hAnsi="Times New Roman" w:cs="Times New Roman"/>
          <w:sz w:val="24"/>
          <w:szCs w:val="24"/>
        </w:rPr>
      </w:pPr>
      <w:r w:rsidRPr="000B3719">
        <w:rPr>
          <w:rFonts w:ascii="Times New Roman" w:hAnsi="Times New Roman" w:cs="Times New Roman"/>
          <w:sz w:val="24"/>
          <w:szCs w:val="24"/>
        </w:rPr>
        <w:t>Wibowo mendefinisikan kinerja sebagai implementasi dan rencana yang telah disusun tersebut. Implementasi kerja dilakukan oleh sumber daya manusia yang memiliki kemampuan, kompetensi, motivasi dan kepentingan. Bagaimana organisasi menghargai dan memperlakukan sumber daya manusianya akan mempengaruhi sikap dan perilaku dalam menjalankan kerja. Kinerja organisasi juga ditujukan oleh bagaimana proses berlangsungnya kegiatan untuk mencapai tujuan tersebut.</w:t>
      </w:r>
      <w:r w:rsidRPr="000B3719">
        <w:rPr>
          <w:rStyle w:val="FootnoteReference"/>
          <w:rFonts w:ascii="Times New Roman" w:hAnsi="Times New Roman" w:cs="Times New Roman"/>
          <w:sz w:val="24"/>
          <w:szCs w:val="24"/>
        </w:rPr>
        <w:footnoteReference w:id="31"/>
      </w:r>
    </w:p>
    <w:p w:rsidR="001A14D4" w:rsidRPr="000B3719" w:rsidRDefault="001A14D4" w:rsidP="00F7533F">
      <w:pPr>
        <w:spacing w:after="0" w:line="276" w:lineRule="auto"/>
        <w:jc w:val="both"/>
        <w:rPr>
          <w:rFonts w:ascii="Times New Roman" w:hAnsi="Times New Roman" w:cs="Times New Roman"/>
          <w:sz w:val="24"/>
          <w:szCs w:val="24"/>
        </w:rPr>
      </w:pPr>
      <w:r w:rsidRPr="000B3719">
        <w:rPr>
          <w:rFonts w:ascii="Times New Roman" w:hAnsi="Times New Roman" w:cs="Times New Roman"/>
          <w:sz w:val="24"/>
          <w:szCs w:val="24"/>
        </w:rPr>
        <w:lastRenderedPageBreak/>
        <w:t>Dari pengertian-pengertian di atas dapat ditarik kesimpulan bahwa kinerja merupakan hasil kerja yang dicapai seseorang atau organisasi dalam melaksanakan tugas yang diembankan kepadanya selama periode tertentu.</w:t>
      </w:r>
    </w:p>
    <w:p w:rsidR="001A14D4" w:rsidRPr="000B3719" w:rsidRDefault="001A14D4" w:rsidP="00F7533F">
      <w:pPr>
        <w:spacing w:after="0" w:line="276" w:lineRule="auto"/>
        <w:ind w:firstLine="720"/>
        <w:jc w:val="both"/>
        <w:rPr>
          <w:rFonts w:ascii="Times New Roman" w:hAnsi="Times New Roman" w:cs="Times New Roman"/>
          <w:sz w:val="24"/>
          <w:szCs w:val="24"/>
        </w:rPr>
      </w:pPr>
      <w:r w:rsidRPr="000B3719">
        <w:rPr>
          <w:rFonts w:ascii="Times New Roman" w:hAnsi="Times New Roman" w:cs="Times New Roman"/>
          <w:sz w:val="24"/>
          <w:szCs w:val="24"/>
        </w:rPr>
        <w:t>Pengukuran kinerja (</w:t>
      </w:r>
      <w:r w:rsidRPr="000B3719">
        <w:rPr>
          <w:rFonts w:ascii="Times New Roman" w:hAnsi="Times New Roman" w:cs="Times New Roman"/>
          <w:i/>
          <w:sz w:val="24"/>
          <w:szCs w:val="24"/>
        </w:rPr>
        <w:t>performance measurement</w:t>
      </w:r>
      <w:r w:rsidRPr="000B3719">
        <w:rPr>
          <w:rFonts w:ascii="Times New Roman" w:hAnsi="Times New Roman" w:cs="Times New Roman"/>
          <w:sz w:val="24"/>
          <w:szCs w:val="24"/>
        </w:rPr>
        <w:t>) merupakan suatu proses penilaian tentang kemajuan pekerjaan terhadap tujuan dan sasaran dalam pengelolaan sumber daya manusia untuk menghasilkan barang dan jasa termasuk informasi atas efisiensi serta efektifitas tindakan dalam mencapai tujuan organisasi.</w:t>
      </w:r>
    </w:p>
    <w:p w:rsidR="001A14D4" w:rsidRPr="000B3719" w:rsidRDefault="001A14D4" w:rsidP="00F7533F">
      <w:pPr>
        <w:spacing w:after="0" w:line="276" w:lineRule="auto"/>
        <w:ind w:firstLine="720"/>
        <w:jc w:val="both"/>
        <w:rPr>
          <w:rFonts w:ascii="Times New Roman" w:hAnsi="Times New Roman" w:cs="Times New Roman"/>
          <w:sz w:val="24"/>
          <w:szCs w:val="24"/>
        </w:rPr>
      </w:pPr>
      <w:r w:rsidRPr="000B3719">
        <w:rPr>
          <w:rFonts w:ascii="Times New Roman" w:hAnsi="Times New Roman" w:cs="Times New Roman"/>
          <w:sz w:val="24"/>
          <w:szCs w:val="24"/>
        </w:rPr>
        <w:t>Pengukuran kinerja itu sendiri sebenarnya dilakukan untuk mengetahui apakah terdapat deviasi antara progress yang lebih rendah dari pada rencana, perlu dilakukan langkah-langkah untuk memacu kegiatan agar tujuan yang diharapkan dapat dicapai. Seberapa jauh tujuan tersebut dapat dicapai mencerminkan hasil kerja atau prestasi kerja dan sering kali dinyatakan sebagai kinerja organisasi dan menunjukkan performa organisasi. Dalam suatu organisasi terdapat tiga jenis kinerja yang dapat dibedakan, yaitu:</w:t>
      </w:r>
      <w:r w:rsidRPr="000B3719">
        <w:rPr>
          <w:rStyle w:val="FootnoteReference"/>
          <w:rFonts w:ascii="Times New Roman" w:hAnsi="Times New Roman" w:cs="Times New Roman"/>
          <w:sz w:val="24"/>
          <w:szCs w:val="24"/>
        </w:rPr>
        <w:footnoteReference w:id="32"/>
      </w:r>
    </w:p>
    <w:p w:rsidR="001A14D4" w:rsidRPr="000B3719" w:rsidRDefault="001A14D4" w:rsidP="00F7533F">
      <w:pPr>
        <w:pStyle w:val="ListParagraph"/>
        <w:numPr>
          <w:ilvl w:val="0"/>
          <w:numId w:val="15"/>
        </w:numPr>
        <w:spacing w:after="0" w:line="240" w:lineRule="auto"/>
        <w:jc w:val="both"/>
        <w:rPr>
          <w:rFonts w:ascii="Times New Roman" w:hAnsi="Times New Roman" w:cs="Times New Roman"/>
          <w:sz w:val="24"/>
          <w:szCs w:val="24"/>
        </w:rPr>
      </w:pPr>
      <w:r w:rsidRPr="000B3719">
        <w:rPr>
          <w:rFonts w:ascii="Times New Roman" w:hAnsi="Times New Roman" w:cs="Times New Roman"/>
          <w:sz w:val="24"/>
          <w:szCs w:val="24"/>
        </w:rPr>
        <w:t>Kinerja operasional (</w:t>
      </w:r>
      <w:r w:rsidRPr="000B3719">
        <w:rPr>
          <w:rFonts w:ascii="Times New Roman" w:hAnsi="Times New Roman" w:cs="Times New Roman"/>
          <w:i/>
          <w:sz w:val="24"/>
          <w:szCs w:val="24"/>
        </w:rPr>
        <w:t>operation performance</w:t>
      </w:r>
      <w:r w:rsidRPr="000B3719">
        <w:rPr>
          <w:rFonts w:ascii="Times New Roman" w:hAnsi="Times New Roman" w:cs="Times New Roman"/>
          <w:sz w:val="24"/>
          <w:szCs w:val="24"/>
        </w:rPr>
        <w:t>)</w:t>
      </w:r>
    </w:p>
    <w:p w:rsidR="001A14D4" w:rsidRPr="000B3719" w:rsidRDefault="001A14D4" w:rsidP="00F7533F">
      <w:pPr>
        <w:pStyle w:val="ListParagraph"/>
        <w:spacing w:after="0" w:line="240" w:lineRule="auto"/>
        <w:ind w:left="450"/>
        <w:jc w:val="both"/>
        <w:rPr>
          <w:rFonts w:ascii="Times New Roman" w:hAnsi="Times New Roman" w:cs="Times New Roman"/>
          <w:sz w:val="24"/>
          <w:szCs w:val="24"/>
        </w:rPr>
      </w:pPr>
      <w:r w:rsidRPr="000B3719">
        <w:rPr>
          <w:rFonts w:ascii="Times New Roman" w:hAnsi="Times New Roman" w:cs="Times New Roman"/>
          <w:sz w:val="24"/>
          <w:szCs w:val="24"/>
        </w:rPr>
        <w:t>Kinerja ini berkaitan dengan efektivitas penggunaan setiap sumber daya yang digunakan dalam perusahaan seperti modal, bahan baku, teknologi dan lain sebagainya. Penggunaan sumber daya tersebut secara maksimal untuk mencapai keuntungan atau untuk mencapai visi dan misinya.</w:t>
      </w:r>
    </w:p>
    <w:p w:rsidR="001A14D4" w:rsidRPr="000B3719" w:rsidRDefault="001A14D4" w:rsidP="00F7533F">
      <w:pPr>
        <w:pStyle w:val="ListParagraph"/>
        <w:numPr>
          <w:ilvl w:val="0"/>
          <w:numId w:val="15"/>
        </w:numPr>
        <w:spacing w:after="0" w:line="240" w:lineRule="auto"/>
        <w:jc w:val="both"/>
        <w:rPr>
          <w:rFonts w:ascii="Times New Roman" w:hAnsi="Times New Roman" w:cs="Times New Roman"/>
          <w:sz w:val="24"/>
          <w:szCs w:val="24"/>
        </w:rPr>
      </w:pPr>
      <w:r w:rsidRPr="000B3719">
        <w:rPr>
          <w:rFonts w:ascii="Times New Roman" w:hAnsi="Times New Roman" w:cs="Times New Roman"/>
          <w:sz w:val="24"/>
          <w:szCs w:val="24"/>
        </w:rPr>
        <w:t>Kinerja administrative (</w:t>
      </w:r>
      <w:r w:rsidRPr="000B3719">
        <w:rPr>
          <w:rFonts w:ascii="Times New Roman" w:hAnsi="Times New Roman" w:cs="Times New Roman"/>
          <w:i/>
          <w:sz w:val="24"/>
          <w:szCs w:val="24"/>
        </w:rPr>
        <w:t>administrative performance</w:t>
      </w:r>
      <w:r w:rsidRPr="000B3719">
        <w:rPr>
          <w:rFonts w:ascii="Times New Roman" w:hAnsi="Times New Roman" w:cs="Times New Roman"/>
          <w:sz w:val="24"/>
          <w:szCs w:val="24"/>
        </w:rPr>
        <w:t>)</w:t>
      </w:r>
    </w:p>
    <w:p w:rsidR="001A14D4" w:rsidRPr="000B3719" w:rsidRDefault="001A14D4" w:rsidP="00F7533F">
      <w:pPr>
        <w:pStyle w:val="ListParagraph"/>
        <w:spacing w:after="0" w:line="240" w:lineRule="auto"/>
        <w:ind w:left="450"/>
        <w:jc w:val="both"/>
        <w:rPr>
          <w:rFonts w:ascii="Times New Roman" w:hAnsi="Times New Roman" w:cs="Times New Roman"/>
          <w:sz w:val="24"/>
          <w:szCs w:val="24"/>
        </w:rPr>
      </w:pPr>
      <w:r w:rsidRPr="000B3719">
        <w:rPr>
          <w:rFonts w:ascii="Times New Roman" w:hAnsi="Times New Roman" w:cs="Times New Roman"/>
          <w:sz w:val="24"/>
          <w:szCs w:val="24"/>
        </w:rPr>
        <w:t>Dalam hal ini berkaitan dengan kinerja administrasi organisasi termasuk di dalamnya struktur administrasi yang mengatur hubungan otoritas wewenang dan tanggung jawab dari orang yang menduduki jabatan.</w:t>
      </w:r>
    </w:p>
    <w:p w:rsidR="001A14D4" w:rsidRPr="000B3719" w:rsidRDefault="001A14D4" w:rsidP="00F7533F">
      <w:pPr>
        <w:pStyle w:val="ListParagraph"/>
        <w:numPr>
          <w:ilvl w:val="0"/>
          <w:numId w:val="15"/>
        </w:numPr>
        <w:spacing w:after="0" w:line="240" w:lineRule="auto"/>
        <w:jc w:val="both"/>
        <w:rPr>
          <w:rFonts w:ascii="Times New Roman" w:hAnsi="Times New Roman" w:cs="Times New Roman"/>
          <w:sz w:val="24"/>
          <w:szCs w:val="24"/>
        </w:rPr>
      </w:pPr>
      <w:r w:rsidRPr="000B3719">
        <w:rPr>
          <w:rFonts w:ascii="Times New Roman" w:hAnsi="Times New Roman" w:cs="Times New Roman"/>
          <w:sz w:val="24"/>
          <w:szCs w:val="24"/>
        </w:rPr>
        <w:t>Kinerja strategic (</w:t>
      </w:r>
      <w:r w:rsidRPr="000B3719">
        <w:rPr>
          <w:rFonts w:ascii="Times New Roman" w:hAnsi="Times New Roman" w:cs="Times New Roman"/>
          <w:i/>
          <w:sz w:val="24"/>
          <w:szCs w:val="24"/>
        </w:rPr>
        <w:t>strategic performance)</w:t>
      </w:r>
    </w:p>
    <w:p w:rsidR="001A14D4" w:rsidRDefault="001A14D4" w:rsidP="00F7533F">
      <w:pPr>
        <w:pStyle w:val="ListParagraph"/>
        <w:spacing w:after="0" w:line="240" w:lineRule="auto"/>
        <w:ind w:left="450"/>
        <w:jc w:val="both"/>
        <w:rPr>
          <w:rFonts w:ascii="Times New Roman" w:hAnsi="Times New Roman" w:cs="Times New Roman"/>
          <w:sz w:val="24"/>
          <w:szCs w:val="24"/>
        </w:rPr>
      </w:pPr>
      <w:r w:rsidRPr="000B3719">
        <w:rPr>
          <w:rFonts w:ascii="Times New Roman" w:hAnsi="Times New Roman" w:cs="Times New Roman"/>
          <w:sz w:val="24"/>
          <w:szCs w:val="24"/>
        </w:rPr>
        <w:t>Kinerja ini berkaitan dengan kinerja perusahaan dievaluasi atas ketepatan perusahaan dalam memilih lingkungannya dan kemampuan adaptasi perusahaan, khususnya secara strategi perusahaan dalam menjalanakan visi dan misinya.</w:t>
      </w:r>
    </w:p>
    <w:p w:rsidR="001A14D4" w:rsidRDefault="001A14D4" w:rsidP="00F7533F">
      <w:pPr>
        <w:autoSpaceDE w:val="0"/>
        <w:autoSpaceDN w:val="0"/>
        <w:adjustRightInd w:val="0"/>
        <w:spacing w:after="0" w:line="276" w:lineRule="auto"/>
        <w:jc w:val="both"/>
        <w:rPr>
          <w:rFonts w:ascii="Times New Roman" w:hAnsi="Times New Roman" w:cs="Times New Roman"/>
          <w:color w:val="000000"/>
          <w:sz w:val="24"/>
          <w:szCs w:val="24"/>
        </w:rPr>
      </w:pPr>
    </w:p>
    <w:p w:rsidR="004F706E" w:rsidRDefault="004F706E" w:rsidP="00F7533F">
      <w:pPr>
        <w:spacing w:after="0" w:line="276" w:lineRule="auto"/>
        <w:rPr>
          <w:rFonts w:ascii="Times New Roman" w:hAnsi="Times New Roman" w:cs="Times New Roman"/>
          <w:b/>
          <w:sz w:val="24"/>
          <w:szCs w:val="24"/>
        </w:rPr>
      </w:pPr>
      <w:r>
        <w:rPr>
          <w:rFonts w:ascii="Times New Roman" w:hAnsi="Times New Roman" w:cs="Times New Roman"/>
          <w:b/>
          <w:sz w:val="24"/>
          <w:szCs w:val="24"/>
        </w:rPr>
        <w:t>METODE PENELITIAN</w:t>
      </w:r>
    </w:p>
    <w:p w:rsidR="004F706E" w:rsidRDefault="004F706E" w:rsidP="00F7533F">
      <w:pPr>
        <w:autoSpaceDE w:val="0"/>
        <w:autoSpaceDN w:val="0"/>
        <w:adjustRightInd w:val="0"/>
        <w:spacing w:after="0" w:line="276" w:lineRule="auto"/>
        <w:ind w:firstLine="720"/>
        <w:jc w:val="both"/>
        <w:rPr>
          <w:rFonts w:ascii="Times New Roman" w:hAnsi="Times New Roman" w:cs="Times New Roman"/>
          <w:sz w:val="24"/>
          <w:szCs w:val="24"/>
        </w:rPr>
      </w:pPr>
      <w:r>
        <w:rPr>
          <w:rFonts w:ascii="Times New Roman" w:hAnsi="Times New Roman" w:cs="Times New Roman"/>
          <w:color w:val="000000"/>
          <w:sz w:val="24"/>
          <w:szCs w:val="24"/>
        </w:rPr>
        <w:t>Penelitian ini merupakan tipe penelitian atau riset kuantitatif. Riset kuantitatif</w:t>
      </w:r>
      <w:r>
        <w:rPr>
          <w:rFonts w:ascii="Times New Roman" w:hAnsi="Times New Roman" w:cs="Times New Roman"/>
          <w:sz w:val="24"/>
          <w:szCs w:val="24"/>
        </w:rPr>
        <w:t xml:space="preserve"> </w:t>
      </w:r>
      <w:r>
        <w:rPr>
          <w:rFonts w:ascii="Times New Roman" w:hAnsi="Times New Roman" w:cs="Times New Roman"/>
          <w:color w:val="000000"/>
          <w:sz w:val="24"/>
          <w:szCs w:val="24"/>
        </w:rPr>
        <w:t>menurut Kriyantono adalah riset yang menggambarkan</w:t>
      </w:r>
      <w:r>
        <w:rPr>
          <w:rFonts w:ascii="Times New Roman" w:hAnsi="Times New Roman" w:cs="Times New Roman"/>
          <w:sz w:val="24"/>
          <w:szCs w:val="24"/>
        </w:rPr>
        <w:t xml:space="preserve"> </w:t>
      </w:r>
      <w:r>
        <w:rPr>
          <w:rFonts w:ascii="Times New Roman" w:hAnsi="Times New Roman" w:cs="Times New Roman"/>
          <w:color w:val="000000"/>
          <w:sz w:val="24"/>
          <w:szCs w:val="24"/>
        </w:rPr>
        <w:t>atau menjelaskan suatu masalah yang hasilnya dapat</w:t>
      </w:r>
      <w:r>
        <w:rPr>
          <w:rFonts w:ascii="Times New Roman" w:hAnsi="Times New Roman" w:cs="Times New Roman"/>
          <w:sz w:val="24"/>
          <w:szCs w:val="24"/>
        </w:rPr>
        <w:t xml:space="preserve"> </w:t>
      </w:r>
      <w:r>
        <w:rPr>
          <w:rFonts w:ascii="Times New Roman" w:hAnsi="Times New Roman" w:cs="Times New Roman"/>
          <w:color w:val="000000"/>
          <w:sz w:val="24"/>
          <w:szCs w:val="24"/>
        </w:rPr>
        <w:t>digeneralisasikan dan tidak mementingkan kedalaman data atau</w:t>
      </w:r>
      <w:r>
        <w:rPr>
          <w:rFonts w:ascii="Times New Roman" w:hAnsi="Times New Roman" w:cs="Times New Roman"/>
          <w:sz w:val="24"/>
          <w:szCs w:val="24"/>
        </w:rPr>
        <w:t xml:space="preserve"> </w:t>
      </w:r>
      <w:r>
        <w:rPr>
          <w:rFonts w:ascii="Times New Roman" w:hAnsi="Times New Roman" w:cs="Times New Roman"/>
          <w:color w:val="000000"/>
          <w:sz w:val="24"/>
          <w:szCs w:val="24"/>
        </w:rPr>
        <w:t>analisis.</w:t>
      </w:r>
      <w:r>
        <w:rPr>
          <w:rStyle w:val="FootnoteReference"/>
          <w:rFonts w:ascii="Times New Roman" w:hAnsi="Times New Roman" w:cs="Times New Roman"/>
          <w:color w:val="000000"/>
          <w:sz w:val="24"/>
          <w:szCs w:val="24"/>
        </w:rPr>
        <w:footnoteReference w:id="33"/>
      </w:r>
      <w:r>
        <w:rPr>
          <w:rFonts w:ascii="Times New Roman" w:hAnsi="Times New Roman" w:cs="Times New Roman"/>
          <w:color w:val="000000"/>
          <w:sz w:val="24"/>
          <w:szCs w:val="24"/>
        </w:rPr>
        <w:t xml:space="preserve"> </w:t>
      </w:r>
      <w:r>
        <w:rPr>
          <w:rFonts w:ascii="Times New Roman" w:hAnsi="Times New Roman" w:cs="Times New Roman"/>
          <w:sz w:val="24"/>
          <w:szCs w:val="24"/>
        </w:rPr>
        <w:t xml:space="preserve">Karena itu menuntut sampel yang </w:t>
      </w:r>
      <w:r>
        <w:rPr>
          <w:rFonts w:ascii="Times New Roman" w:hAnsi="Times New Roman" w:cs="Times New Roman"/>
          <w:i/>
          <w:sz w:val="24"/>
          <w:szCs w:val="24"/>
        </w:rPr>
        <w:t xml:space="preserve">representative </w:t>
      </w:r>
      <w:r>
        <w:rPr>
          <w:rFonts w:ascii="Times New Roman" w:hAnsi="Times New Roman" w:cs="Times New Roman"/>
          <w:sz w:val="24"/>
          <w:szCs w:val="24"/>
        </w:rPr>
        <w:t xml:space="preserve">dari seluruh populasi, operasionalisasi konsep serta alat ukur yang </w:t>
      </w:r>
      <w:r>
        <w:rPr>
          <w:rFonts w:ascii="Times New Roman" w:hAnsi="Times New Roman" w:cs="Times New Roman"/>
          <w:i/>
          <w:sz w:val="24"/>
          <w:szCs w:val="24"/>
        </w:rPr>
        <w:t>validitas dan reliabilitasi.</w:t>
      </w:r>
      <w:r>
        <w:rPr>
          <w:rFonts w:ascii="Times New Roman" w:hAnsi="Times New Roman" w:cs="Times New Roman"/>
          <w:sz w:val="24"/>
          <w:szCs w:val="24"/>
        </w:rPr>
        <w:t xml:space="preserve"> Penelitian ini bersifat Eksplanatif (Analitik) yaitu hubungan kausal atau sebeb akibat, perbedaan atau pengaruh satu variable dengan variable lain, sehingga menggunakan sampel dan hipotesis.</w:t>
      </w:r>
      <w:r>
        <w:rPr>
          <w:rStyle w:val="FootnoteReference"/>
          <w:rFonts w:ascii="Times New Roman" w:hAnsi="Times New Roman" w:cs="Times New Roman"/>
          <w:sz w:val="24"/>
          <w:szCs w:val="24"/>
        </w:rPr>
        <w:footnoteReference w:id="34"/>
      </w:r>
      <w:r>
        <w:rPr>
          <w:rFonts w:ascii="Times New Roman" w:hAnsi="Times New Roman" w:cs="Times New Roman"/>
          <w:sz w:val="24"/>
          <w:szCs w:val="24"/>
        </w:rPr>
        <w:t xml:space="preserve"> Dimana setiap variable yang ada diberi bobot yang dianalisis untuk mengukur sejauhmana pengaruh iklim komunikasi organisasi terhadap kinerja pegawai pada stasiun TVRI Maluku. </w:t>
      </w:r>
    </w:p>
    <w:p w:rsidR="004F706E" w:rsidRDefault="004F706E" w:rsidP="00F7533F">
      <w:pPr>
        <w:spacing w:after="0" w:line="276" w:lineRule="auto"/>
        <w:ind w:firstLine="720"/>
        <w:jc w:val="both"/>
        <w:rPr>
          <w:rFonts w:ascii="Times New Roman" w:hAnsi="Times New Roman" w:cs="Times New Roman"/>
          <w:sz w:val="24"/>
          <w:szCs w:val="24"/>
        </w:rPr>
      </w:pPr>
      <w:r>
        <w:rPr>
          <w:rFonts w:ascii="Times New Roman" w:hAnsi="Times New Roman" w:cs="Times New Roman"/>
          <w:sz w:val="24"/>
          <w:szCs w:val="24"/>
        </w:rPr>
        <w:t>Ridwan menyatakan metode penelitian adalah teknik atau cara yang digunakan oleh peneliti untuk mengumpulkan data.</w:t>
      </w:r>
      <w:r>
        <w:rPr>
          <w:rStyle w:val="FootnoteReference"/>
          <w:rFonts w:ascii="Times New Roman" w:hAnsi="Times New Roman" w:cs="Times New Roman"/>
          <w:sz w:val="24"/>
          <w:szCs w:val="24"/>
        </w:rPr>
        <w:footnoteReference w:id="35"/>
      </w:r>
      <w:r>
        <w:rPr>
          <w:rFonts w:ascii="Times New Roman" w:hAnsi="Times New Roman" w:cs="Times New Roman"/>
          <w:sz w:val="24"/>
          <w:szCs w:val="24"/>
        </w:rPr>
        <w:t xml:space="preserve"> </w:t>
      </w:r>
      <w:r>
        <w:rPr>
          <w:rFonts w:ascii="Times New Roman" w:hAnsi="Times New Roman" w:cs="Times New Roman"/>
          <w:color w:val="000000"/>
          <w:sz w:val="24"/>
          <w:szCs w:val="24"/>
        </w:rPr>
        <w:t>Metode yang digunakan dalam penelitian ini adalah metode</w:t>
      </w:r>
      <w:r>
        <w:rPr>
          <w:rFonts w:ascii="Times New Roman" w:hAnsi="Times New Roman" w:cs="Times New Roman"/>
          <w:sz w:val="24"/>
          <w:szCs w:val="24"/>
        </w:rPr>
        <w:t xml:space="preserve"> </w:t>
      </w:r>
      <w:r>
        <w:rPr>
          <w:rFonts w:ascii="Times New Roman" w:hAnsi="Times New Roman" w:cs="Times New Roman"/>
          <w:color w:val="000000"/>
          <w:sz w:val="24"/>
          <w:szCs w:val="24"/>
        </w:rPr>
        <w:t>penelitian survei. Penelitian survei adalah penelitian yang</w:t>
      </w:r>
      <w:r>
        <w:rPr>
          <w:rFonts w:ascii="Times New Roman" w:hAnsi="Times New Roman" w:cs="Times New Roman"/>
          <w:sz w:val="24"/>
          <w:szCs w:val="24"/>
        </w:rPr>
        <w:t xml:space="preserve"> </w:t>
      </w:r>
      <w:r>
        <w:rPr>
          <w:rFonts w:ascii="Times New Roman" w:hAnsi="Times New Roman" w:cs="Times New Roman"/>
          <w:color w:val="000000"/>
          <w:sz w:val="24"/>
          <w:szCs w:val="24"/>
        </w:rPr>
        <w:t>mengambil sampel dari satu populasi dan menggunakan kuisioner</w:t>
      </w:r>
      <w:r>
        <w:rPr>
          <w:rFonts w:ascii="Times New Roman" w:hAnsi="Times New Roman" w:cs="Times New Roman"/>
          <w:sz w:val="24"/>
          <w:szCs w:val="24"/>
        </w:rPr>
        <w:t xml:space="preserve"> </w:t>
      </w:r>
      <w:r>
        <w:rPr>
          <w:rFonts w:ascii="Times New Roman" w:hAnsi="Times New Roman" w:cs="Times New Roman"/>
          <w:color w:val="000000"/>
          <w:sz w:val="24"/>
          <w:szCs w:val="24"/>
        </w:rPr>
        <w:t>sebagai alat pengumpulan data yang pokok.</w:t>
      </w:r>
      <w:r>
        <w:rPr>
          <w:rStyle w:val="FootnoteReference"/>
          <w:rFonts w:ascii="Times New Roman" w:hAnsi="Times New Roman" w:cs="Times New Roman"/>
          <w:color w:val="000000"/>
          <w:sz w:val="24"/>
          <w:szCs w:val="24"/>
        </w:rPr>
        <w:footnoteReference w:id="36"/>
      </w:r>
      <w:r>
        <w:rPr>
          <w:rFonts w:ascii="Times New Roman" w:hAnsi="Times New Roman" w:cs="Times New Roman"/>
          <w:color w:val="000000"/>
          <w:sz w:val="24"/>
          <w:szCs w:val="24"/>
        </w:rPr>
        <w:t xml:space="preserve"> </w:t>
      </w:r>
    </w:p>
    <w:p w:rsidR="001F0D78" w:rsidRDefault="001F0D78" w:rsidP="00F7533F">
      <w:pPr>
        <w:autoSpaceDE w:val="0"/>
        <w:autoSpaceDN w:val="0"/>
        <w:adjustRightInd w:val="0"/>
        <w:spacing w:after="0" w:line="276" w:lineRule="auto"/>
        <w:ind w:firstLine="720"/>
        <w:jc w:val="both"/>
        <w:rPr>
          <w:rFonts w:ascii="Times New Roman" w:hAnsi="Times New Roman" w:cs="Times New Roman"/>
          <w:sz w:val="24"/>
          <w:szCs w:val="24"/>
        </w:rPr>
      </w:pPr>
      <w:r>
        <w:rPr>
          <w:rFonts w:ascii="Times New Roman" w:hAnsi="Times New Roman" w:cs="Times New Roman"/>
          <w:sz w:val="24"/>
          <w:szCs w:val="24"/>
        </w:rPr>
        <w:t>Selanjutnya, jenis data</w:t>
      </w:r>
      <w:r w:rsidR="004F706E">
        <w:rPr>
          <w:rFonts w:ascii="Times New Roman" w:hAnsi="Times New Roman" w:cs="Times New Roman"/>
          <w:sz w:val="24"/>
          <w:szCs w:val="24"/>
        </w:rPr>
        <w:t xml:space="preserve"> yang digunakan dalam penelitian ini adalah data kuantitatif dan kualitatif. Data kuantitatif adalah data yang berupa angka dapat diolah atau dianalisis dengan menggunakan teknik perhitungan statistic. Sedangkan data kualitatif adalah data yang berupa pendapat (pernyataan) atau </w:t>
      </w:r>
      <w:r w:rsidR="004F706E">
        <w:rPr>
          <w:rFonts w:ascii="Times New Roman" w:hAnsi="Times New Roman" w:cs="Times New Roman"/>
          <w:i/>
          <w:sz w:val="24"/>
          <w:szCs w:val="24"/>
        </w:rPr>
        <w:t xml:space="preserve">judgement </w:t>
      </w:r>
      <w:r w:rsidR="004F706E">
        <w:rPr>
          <w:rFonts w:ascii="Times New Roman" w:hAnsi="Times New Roman" w:cs="Times New Roman"/>
          <w:sz w:val="24"/>
          <w:szCs w:val="24"/>
        </w:rPr>
        <w:t>berupa kata-kata atau kalimat.</w:t>
      </w:r>
      <w:r w:rsidR="004F706E">
        <w:rPr>
          <w:rStyle w:val="FootnoteReference"/>
          <w:rFonts w:ascii="Times New Roman" w:hAnsi="Times New Roman" w:cs="Times New Roman"/>
          <w:sz w:val="24"/>
          <w:szCs w:val="24"/>
        </w:rPr>
        <w:footnoteReference w:id="37"/>
      </w:r>
      <w:r w:rsidR="004F706E">
        <w:rPr>
          <w:rFonts w:ascii="Times New Roman" w:hAnsi="Times New Roman" w:cs="Times New Roman"/>
          <w:sz w:val="24"/>
          <w:szCs w:val="24"/>
        </w:rPr>
        <w:t xml:space="preserve"> Selanjutnya sumber data yang digunakan dalam penelitian ini adalah data primer yang diperoleh melalui pengamatan langsung di lapangan (observasi), penyebaran kuesioner dan wawancara dengan seluruh pegawai mulai </w:t>
      </w:r>
      <w:r w:rsidR="004F706E">
        <w:rPr>
          <w:rFonts w:ascii="Times New Roman" w:hAnsi="Times New Roman" w:cs="Times New Roman"/>
          <w:sz w:val="24"/>
          <w:szCs w:val="24"/>
        </w:rPr>
        <w:lastRenderedPageBreak/>
        <w:t xml:space="preserve">dari bawahan hingga atasan yang mewakili seluruh posisi jabatan pada stasiun TVRI Maluku. </w:t>
      </w:r>
    </w:p>
    <w:p w:rsidR="004F706E" w:rsidRDefault="001F0D78" w:rsidP="00F7533F">
      <w:pPr>
        <w:autoSpaceDE w:val="0"/>
        <w:autoSpaceDN w:val="0"/>
        <w:adjustRightInd w:val="0"/>
        <w:spacing w:after="0" w:line="276"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Adapun </w:t>
      </w:r>
      <w:r>
        <w:rPr>
          <w:rFonts w:ascii="Times New Roman" w:hAnsi="Times New Roman" w:cs="Times New Roman"/>
          <w:color w:val="000000"/>
          <w:sz w:val="24"/>
          <w:szCs w:val="24"/>
        </w:rPr>
        <w:t>p</w:t>
      </w:r>
      <w:r w:rsidR="004F706E">
        <w:rPr>
          <w:rFonts w:ascii="Times New Roman" w:hAnsi="Times New Roman" w:cs="Times New Roman"/>
          <w:color w:val="000000"/>
          <w:sz w:val="24"/>
          <w:szCs w:val="24"/>
        </w:rPr>
        <w:t>opulasi adalah wilayah generalisasi yang terdiri dari obyek atau subyek yang memiliki kualitas dan karakteristik tertentu yang ditetapkan oleh periset untuk dipelajari, kemudian ditarik suatu kesimpulan.</w:t>
      </w:r>
      <w:r w:rsidR="004F706E">
        <w:rPr>
          <w:rStyle w:val="FootnoteReference"/>
          <w:rFonts w:ascii="Times New Roman" w:hAnsi="Times New Roman" w:cs="Times New Roman"/>
          <w:color w:val="000000"/>
          <w:sz w:val="24"/>
          <w:szCs w:val="24"/>
        </w:rPr>
        <w:footnoteReference w:id="38"/>
      </w:r>
      <w:r w:rsidR="004F706E">
        <w:rPr>
          <w:rFonts w:ascii="Times New Roman" w:hAnsi="Times New Roman" w:cs="Times New Roman"/>
          <w:color w:val="000000"/>
          <w:sz w:val="24"/>
          <w:szCs w:val="24"/>
        </w:rPr>
        <w:t xml:space="preserve"> </w:t>
      </w:r>
      <w:r w:rsidR="004F706E">
        <w:rPr>
          <w:rFonts w:ascii="Times New Roman" w:hAnsi="Times New Roman" w:cs="Times New Roman"/>
          <w:sz w:val="24"/>
          <w:szCs w:val="24"/>
        </w:rPr>
        <w:t>Populasi pada penelitian ini adalah seluruh pegawai, mulai dari atasan hingga bawahan yang bekerja pada stasiun TVRI Maluku yang berjumlah 175 orang. Sampel adalah bagian dari jumlah dan karakteristik yang dimiliki oleh populasi tersebut. Apa yang dipelajari dari sampel itu, kesimpulan akan dapat diberlakukan untuk populasi. Untuk itu sampel yang diambil dari populasi harus betul-betul mewakili (</w:t>
      </w:r>
      <w:r w:rsidR="004F706E">
        <w:rPr>
          <w:rFonts w:ascii="Times New Roman" w:hAnsi="Times New Roman" w:cs="Times New Roman"/>
          <w:i/>
          <w:sz w:val="24"/>
          <w:szCs w:val="24"/>
        </w:rPr>
        <w:t>representative).</w:t>
      </w:r>
      <w:r w:rsidR="004F706E">
        <w:rPr>
          <w:rStyle w:val="FootnoteReference"/>
          <w:rFonts w:ascii="Times New Roman" w:hAnsi="Times New Roman" w:cs="Times New Roman"/>
          <w:sz w:val="24"/>
          <w:szCs w:val="24"/>
        </w:rPr>
        <w:footnoteReference w:id="39"/>
      </w:r>
      <w:r w:rsidR="004F706E">
        <w:rPr>
          <w:rFonts w:ascii="Times New Roman" w:hAnsi="Times New Roman" w:cs="Times New Roman"/>
          <w:sz w:val="24"/>
          <w:szCs w:val="24"/>
        </w:rPr>
        <w:t xml:space="preserve"> Adapun jumlah sampel yang akan diambil dalam penelitian ini adalah sebanyak 120 orang. Terdiri dari seksi program dan pengembangan usaha 16 orang, Seksi berita 26 orang, sub bagian keuangan 8 orang, seksi teknik 36 orang, sub bagian umum 16 orang, penyiar 12 orang kontributor 2 orang serta cleaning servis 2 orang. Adapun Teknik pengambilan sampel yang digunakan adalah </w:t>
      </w:r>
      <w:r w:rsidR="004F706E">
        <w:rPr>
          <w:rFonts w:ascii="Times New Roman" w:hAnsi="Times New Roman" w:cs="Times New Roman"/>
          <w:i/>
          <w:sz w:val="24"/>
          <w:szCs w:val="24"/>
        </w:rPr>
        <w:t xml:space="preserve">Stratified sampling </w:t>
      </w:r>
      <w:r w:rsidR="004F706E">
        <w:rPr>
          <w:rFonts w:ascii="Times New Roman" w:hAnsi="Times New Roman" w:cs="Times New Roman"/>
          <w:sz w:val="24"/>
          <w:szCs w:val="24"/>
        </w:rPr>
        <w:t xml:space="preserve">secara </w:t>
      </w:r>
      <w:r w:rsidR="004F706E">
        <w:rPr>
          <w:rFonts w:ascii="Times New Roman" w:hAnsi="Times New Roman" w:cs="Times New Roman"/>
          <w:i/>
          <w:sz w:val="24"/>
          <w:szCs w:val="24"/>
        </w:rPr>
        <w:t>proporsionalia</w:t>
      </w:r>
      <w:r w:rsidR="004F706E">
        <w:rPr>
          <w:rFonts w:ascii="Times New Roman" w:hAnsi="Times New Roman" w:cs="Times New Roman"/>
          <w:sz w:val="24"/>
          <w:szCs w:val="24"/>
        </w:rPr>
        <w:t xml:space="preserve"> yaitu jumlah sampel yang diambil dari setiap strata sebanding, sesuai dengan proporsi ukurannya. Sedangkan penentuan sampel dari suatu populasi menggunakan teknik </w:t>
      </w:r>
      <w:r w:rsidR="004F706E">
        <w:rPr>
          <w:rFonts w:ascii="Times New Roman" w:hAnsi="Times New Roman" w:cs="Times New Roman"/>
          <w:i/>
          <w:sz w:val="24"/>
          <w:szCs w:val="24"/>
        </w:rPr>
        <w:t>Solvin</w:t>
      </w:r>
      <w:r w:rsidR="004F706E">
        <w:rPr>
          <w:rFonts w:ascii="Times New Roman" w:hAnsi="Times New Roman" w:cs="Times New Roman"/>
          <w:sz w:val="24"/>
          <w:szCs w:val="24"/>
        </w:rPr>
        <w:t xml:space="preserve"> dengan rumus sebagai berikut:</w:t>
      </w:r>
    </w:p>
    <w:p w:rsidR="004F706E" w:rsidRDefault="004F706E" w:rsidP="00F7533F">
      <w:pPr>
        <w:spacing w:after="0" w:line="276" w:lineRule="auto"/>
        <w:ind w:firstLine="720"/>
        <w:jc w:val="both"/>
        <w:rPr>
          <w:rFonts w:ascii="Times New Roman" w:hAnsi="Times New Roman" w:cs="Times New Roman"/>
          <w:sz w:val="24"/>
          <w:szCs w:val="24"/>
        </w:rPr>
      </w:pPr>
      <m:oMathPara>
        <m:oMath>
          <m:r>
            <w:rPr>
              <w:rFonts w:ascii="Cambria Math" w:hAnsi="Cambria Math" w:cs="Times New Roman"/>
              <w:sz w:val="24"/>
              <w:szCs w:val="24"/>
            </w:rPr>
            <m:t>n=</m:t>
          </m:r>
          <m:f>
            <m:fPr>
              <m:ctrlPr>
                <w:rPr>
                  <w:rFonts w:ascii="Cambria Math" w:hAnsi="Cambria Math" w:cs="Times New Roman"/>
                  <w:i/>
                  <w:sz w:val="24"/>
                  <w:szCs w:val="24"/>
                </w:rPr>
              </m:ctrlPr>
            </m:fPr>
            <m:num>
              <m:r>
                <w:rPr>
                  <w:rFonts w:ascii="Cambria Math" w:hAnsi="Cambria Math" w:cs="Times New Roman"/>
                  <w:sz w:val="24"/>
                  <w:szCs w:val="24"/>
                </w:rPr>
                <m:t>N</m:t>
              </m:r>
            </m:num>
            <m:den>
              <m:r>
                <w:rPr>
                  <w:rFonts w:ascii="Cambria Math" w:hAnsi="Cambria Math" w:cs="Times New Roman"/>
                  <w:sz w:val="24"/>
                  <w:szCs w:val="24"/>
                </w:rPr>
                <m:t>1+N</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2</m:t>
                  </m:r>
                </m:sup>
              </m:sSup>
            </m:den>
          </m:f>
        </m:oMath>
      </m:oMathPara>
    </w:p>
    <w:p w:rsidR="004F706E" w:rsidRDefault="004F706E" w:rsidP="00F7533F">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Dimana: </w:t>
      </w:r>
      <w:r>
        <w:rPr>
          <w:rFonts w:ascii="Times New Roman" w:hAnsi="Times New Roman" w:cs="Times New Roman"/>
          <w:sz w:val="24"/>
          <w:szCs w:val="24"/>
        </w:rPr>
        <w:tab/>
      </w:r>
      <w:r>
        <w:rPr>
          <w:rFonts w:ascii="Times New Roman" w:hAnsi="Times New Roman" w:cs="Times New Roman"/>
          <w:sz w:val="24"/>
          <w:szCs w:val="24"/>
        </w:rPr>
        <w:tab/>
        <w:t>n = Sampel</w:t>
      </w:r>
    </w:p>
    <w:p w:rsidR="004F706E" w:rsidRDefault="004F706E" w:rsidP="00F7533F">
      <w:pPr>
        <w:spacing w:after="0" w:line="276"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N = Populasi</w:t>
      </w:r>
    </w:p>
    <w:p w:rsidR="004F706E" w:rsidRDefault="004F706E" w:rsidP="00F7533F">
      <w:pPr>
        <w:spacing w:after="0" w:line="276"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e = Perkiraan tingkat kesalahn (5%)</w:t>
      </w:r>
    </w:p>
    <w:p w:rsidR="004F706E" w:rsidRDefault="004F706E" w:rsidP="00F7533F">
      <w:pPr>
        <w:spacing w:after="0" w:line="276" w:lineRule="auto"/>
        <w:jc w:val="both"/>
        <w:rPr>
          <w:rFonts w:ascii="Times New Roman" w:hAnsi="Times New Roman" w:cs="Times New Roman"/>
          <w:sz w:val="24"/>
          <w:szCs w:val="24"/>
        </w:rPr>
      </w:pPr>
    </w:p>
    <w:p w:rsidR="004F706E" w:rsidRPr="001F0D78" w:rsidRDefault="004F706E" w:rsidP="00F7533F">
      <w:pPr>
        <w:spacing w:after="0" w:line="276" w:lineRule="auto"/>
        <w:jc w:val="both"/>
        <w:rPr>
          <w:rFonts w:ascii="Times New Roman" w:hAnsi="Times New Roman" w:cs="Times New Roman"/>
          <w:b/>
          <w:sz w:val="24"/>
          <w:szCs w:val="24"/>
        </w:rPr>
      </w:pPr>
      <w:r w:rsidRPr="001F0D78">
        <w:rPr>
          <w:rFonts w:ascii="Times New Roman" w:hAnsi="Times New Roman" w:cs="Times New Roman"/>
          <w:b/>
          <w:sz w:val="24"/>
          <w:szCs w:val="24"/>
        </w:rPr>
        <w:t>Skala Pengukuran</w:t>
      </w:r>
    </w:p>
    <w:p w:rsidR="004F706E" w:rsidRDefault="004F706E" w:rsidP="00F7533F">
      <w:pPr>
        <w:spacing w:after="0" w:line="276" w:lineRule="auto"/>
        <w:ind w:firstLine="720"/>
        <w:jc w:val="both"/>
        <w:rPr>
          <w:rFonts w:ascii="Times New Roman" w:hAnsi="Times New Roman" w:cs="Times New Roman"/>
          <w:b/>
          <w:sz w:val="24"/>
          <w:szCs w:val="24"/>
        </w:rPr>
      </w:pPr>
      <w:r>
        <w:rPr>
          <w:rFonts w:ascii="Times New Roman" w:hAnsi="Times New Roman" w:cs="Times New Roman"/>
          <w:color w:val="000000"/>
          <w:sz w:val="24"/>
          <w:szCs w:val="24"/>
        </w:rPr>
        <w:t>Skala yang digunakan dalam pengukuran data penelitian ini</w:t>
      </w:r>
      <w:r>
        <w:rPr>
          <w:rFonts w:ascii="Times New Roman" w:hAnsi="Times New Roman" w:cs="Times New Roman"/>
          <w:sz w:val="24"/>
          <w:szCs w:val="24"/>
        </w:rPr>
        <w:t xml:space="preserve"> </w:t>
      </w:r>
      <w:r>
        <w:rPr>
          <w:rFonts w:ascii="Times New Roman" w:hAnsi="Times New Roman" w:cs="Times New Roman"/>
          <w:color w:val="000000"/>
          <w:sz w:val="24"/>
          <w:szCs w:val="24"/>
        </w:rPr>
        <w:t xml:space="preserve">adalah </w:t>
      </w:r>
      <w:r>
        <w:rPr>
          <w:rFonts w:ascii="Times New Roman" w:hAnsi="Times New Roman" w:cs="Times New Roman"/>
          <w:i/>
          <w:iCs/>
          <w:color w:val="000000"/>
          <w:sz w:val="24"/>
          <w:szCs w:val="24"/>
        </w:rPr>
        <w:t xml:space="preserve">self report </w:t>
      </w:r>
      <w:r>
        <w:rPr>
          <w:rFonts w:ascii="Times New Roman" w:hAnsi="Times New Roman" w:cs="Times New Roman"/>
          <w:color w:val="000000"/>
          <w:sz w:val="24"/>
          <w:szCs w:val="24"/>
        </w:rPr>
        <w:t>dengan menggunakan skala likert. Skala likert digunakan untuk mengukur</w:t>
      </w:r>
      <w:r>
        <w:rPr>
          <w:rFonts w:ascii="Times New Roman" w:hAnsi="Times New Roman" w:cs="Times New Roman"/>
          <w:sz w:val="24"/>
          <w:szCs w:val="24"/>
        </w:rPr>
        <w:t xml:space="preserve"> </w:t>
      </w:r>
      <w:r>
        <w:rPr>
          <w:rFonts w:ascii="Times New Roman" w:hAnsi="Times New Roman" w:cs="Times New Roman"/>
          <w:color w:val="000000"/>
          <w:sz w:val="24"/>
          <w:szCs w:val="24"/>
        </w:rPr>
        <w:t>sikap, pendapat, dan persepsi seseorang atau sekelompok orang</w:t>
      </w:r>
      <w:r>
        <w:rPr>
          <w:rFonts w:ascii="Times New Roman" w:hAnsi="Times New Roman" w:cs="Times New Roman"/>
          <w:sz w:val="24"/>
          <w:szCs w:val="24"/>
        </w:rPr>
        <w:t xml:space="preserve"> </w:t>
      </w:r>
      <w:r>
        <w:rPr>
          <w:rFonts w:ascii="Times New Roman" w:hAnsi="Times New Roman" w:cs="Times New Roman"/>
          <w:color w:val="000000"/>
          <w:sz w:val="24"/>
          <w:szCs w:val="24"/>
        </w:rPr>
        <w:t xml:space="preserve">tentang fenomena </w:t>
      </w:r>
      <w:r>
        <w:rPr>
          <w:rFonts w:ascii="Times New Roman" w:hAnsi="Times New Roman" w:cs="Times New Roman"/>
          <w:color w:val="000000"/>
          <w:sz w:val="24"/>
          <w:szCs w:val="24"/>
        </w:rPr>
        <w:lastRenderedPageBreak/>
        <w:t>sosial.</w:t>
      </w:r>
      <w:r>
        <w:rPr>
          <w:rStyle w:val="FootnoteReference"/>
          <w:rFonts w:ascii="Times New Roman" w:hAnsi="Times New Roman" w:cs="Times New Roman"/>
          <w:color w:val="000000"/>
          <w:sz w:val="24"/>
          <w:szCs w:val="24"/>
        </w:rPr>
        <w:footnoteReference w:id="40"/>
      </w:r>
      <w:r>
        <w:rPr>
          <w:rFonts w:ascii="Times New Roman" w:hAnsi="Times New Roman" w:cs="Times New Roman"/>
          <w:sz w:val="24"/>
          <w:szCs w:val="24"/>
        </w:rPr>
        <w:t xml:space="preserve"> </w:t>
      </w:r>
      <w:r>
        <w:rPr>
          <w:rFonts w:ascii="Times New Roman" w:hAnsi="Times New Roman" w:cs="Times New Roman"/>
          <w:color w:val="000000"/>
          <w:sz w:val="24"/>
          <w:szCs w:val="24"/>
        </w:rPr>
        <w:t>Skala likert digunakan karena skala ini merupakan tehnik</w:t>
      </w:r>
      <w:r>
        <w:rPr>
          <w:rFonts w:ascii="Times New Roman" w:hAnsi="Times New Roman" w:cs="Times New Roman"/>
          <w:sz w:val="24"/>
          <w:szCs w:val="24"/>
        </w:rPr>
        <w:t xml:space="preserve"> </w:t>
      </w:r>
      <w:r>
        <w:rPr>
          <w:rFonts w:ascii="Times New Roman" w:hAnsi="Times New Roman" w:cs="Times New Roman"/>
          <w:color w:val="000000"/>
          <w:sz w:val="24"/>
          <w:szCs w:val="24"/>
        </w:rPr>
        <w:t>pengukuran sikap yang paling luas yang biasa digunakan. Skala</w:t>
      </w:r>
      <w:r>
        <w:rPr>
          <w:rFonts w:ascii="Times New Roman" w:hAnsi="Times New Roman" w:cs="Times New Roman"/>
          <w:sz w:val="24"/>
          <w:szCs w:val="24"/>
        </w:rPr>
        <w:t xml:space="preserve"> </w:t>
      </w:r>
      <w:r>
        <w:rPr>
          <w:rFonts w:ascii="Times New Roman" w:hAnsi="Times New Roman" w:cs="Times New Roman"/>
          <w:color w:val="000000"/>
          <w:sz w:val="24"/>
          <w:szCs w:val="24"/>
        </w:rPr>
        <w:t>likert merupakan metode penilaian sikap dimana responden</w:t>
      </w:r>
      <w:r>
        <w:rPr>
          <w:rFonts w:ascii="Times New Roman" w:hAnsi="Times New Roman" w:cs="Times New Roman"/>
          <w:sz w:val="24"/>
          <w:szCs w:val="24"/>
        </w:rPr>
        <w:t xml:space="preserve"> </w:t>
      </w:r>
      <w:r>
        <w:rPr>
          <w:rFonts w:ascii="Times New Roman" w:hAnsi="Times New Roman" w:cs="Times New Roman"/>
          <w:color w:val="000000"/>
          <w:sz w:val="24"/>
          <w:szCs w:val="24"/>
        </w:rPr>
        <w:t>ditanya secara langsung tentang keyakinan atau perasaan mereka</w:t>
      </w:r>
      <w:r>
        <w:rPr>
          <w:rFonts w:ascii="Times New Roman" w:hAnsi="Times New Roman" w:cs="Times New Roman"/>
          <w:sz w:val="24"/>
          <w:szCs w:val="24"/>
        </w:rPr>
        <w:t xml:space="preserve"> </w:t>
      </w:r>
      <w:r>
        <w:rPr>
          <w:rFonts w:ascii="Times New Roman" w:hAnsi="Times New Roman" w:cs="Times New Roman"/>
          <w:color w:val="000000"/>
          <w:sz w:val="24"/>
          <w:szCs w:val="24"/>
        </w:rPr>
        <w:t>terhadap suatu objek atau kelas objek. Skala likert ini merupakan</w:t>
      </w:r>
      <w:r>
        <w:rPr>
          <w:rFonts w:ascii="Times New Roman" w:hAnsi="Times New Roman" w:cs="Times New Roman"/>
          <w:sz w:val="24"/>
          <w:szCs w:val="24"/>
        </w:rPr>
        <w:t xml:space="preserve"> </w:t>
      </w:r>
      <w:r>
        <w:rPr>
          <w:rFonts w:ascii="Times New Roman" w:hAnsi="Times New Roman" w:cs="Times New Roman"/>
          <w:color w:val="000000"/>
          <w:sz w:val="24"/>
          <w:szCs w:val="24"/>
        </w:rPr>
        <w:t xml:space="preserve">teknik </w:t>
      </w:r>
      <w:r>
        <w:rPr>
          <w:rFonts w:ascii="Times New Roman" w:hAnsi="Times New Roman" w:cs="Times New Roman"/>
          <w:i/>
          <w:iCs/>
          <w:color w:val="000000"/>
          <w:sz w:val="24"/>
          <w:szCs w:val="24"/>
        </w:rPr>
        <w:t xml:space="preserve">self report </w:t>
      </w:r>
      <w:r>
        <w:rPr>
          <w:rFonts w:ascii="Times New Roman" w:hAnsi="Times New Roman" w:cs="Times New Roman"/>
          <w:color w:val="000000"/>
          <w:sz w:val="24"/>
          <w:szCs w:val="24"/>
        </w:rPr>
        <w:t>bagi pengukuran sikap dimana subjek diminta</w:t>
      </w:r>
      <w:r>
        <w:rPr>
          <w:rFonts w:ascii="Times New Roman" w:hAnsi="Times New Roman" w:cs="Times New Roman"/>
          <w:sz w:val="24"/>
          <w:szCs w:val="24"/>
        </w:rPr>
        <w:t xml:space="preserve"> </w:t>
      </w:r>
      <w:r>
        <w:rPr>
          <w:rFonts w:ascii="Times New Roman" w:hAnsi="Times New Roman" w:cs="Times New Roman"/>
          <w:color w:val="000000"/>
          <w:sz w:val="24"/>
          <w:szCs w:val="24"/>
        </w:rPr>
        <w:t>untuk mengindikasikan tingkat kesetujuan atau ketidaksetujuan</w:t>
      </w:r>
      <w:r>
        <w:rPr>
          <w:rFonts w:ascii="Times New Roman" w:hAnsi="Times New Roman" w:cs="Times New Roman"/>
          <w:sz w:val="24"/>
          <w:szCs w:val="24"/>
        </w:rPr>
        <w:t xml:space="preserve"> </w:t>
      </w:r>
      <w:r>
        <w:rPr>
          <w:rFonts w:ascii="Times New Roman" w:hAnsi="Times New Roman" w:cs="Times New Roman"/>
          <w:color w:val="000000"/>
          <w:sz w:val="24"/>
          <w:szCs w:val="24"/>
        </w:rPr>
        <w:t>mereka terhadap masing-masing pernyataan. Skala ini</w:t>
      </w:r>
      <w:r>
        <w:rPr>
          <w:rFonts w:ascii="Times New Roman" w:hAnsi="Times New Roman" w:cs="Times New Roman"/>
          <w:sz w:val="24"/>
          <w:szCs w:val="24"/>
        </w:rPr>
        <w:t xml:space="preserve"> </w:t>
      </w:r>
      <w:r>
        <w:rPr>
          <w:rFonts w:ascii="Times New Roman" w:hAnsi="Times New Roman" w:cs="Times New Roman"/>
          <w:color w:val="000000"/>
          <w:sz w:val="24"/>
          <w:szCs w:val="24"/>
        </w:rPr>
        <w:t>memungkinkan responden untuk mengekspresikan intensitas</w:t>
      </w:r>
      <w:r>
        <w:rPr>
          <w:rFonts w:ascii="Times New Roman" w:hAnsi="Times New Roman" w:cs="Times New Roman"/>
          <w:sz w:val="24"/>
          <w:szCs w:val="24"/>
        </w:rPr>
        <w:t xml:space="preserve"> </w:t>
      </w:r>
      <w:r>
        <w:rPr>
          <w:rFonts w:ascii="Times New Roman" w:hAnsi="Times New Roman" w:cs="Times New Roman"/>
          <w:color w:val="000000"/>
          <w:sz w:val="24"/>
          <w:szCs w:val="24"/>
        </w:rPr>
        <w:t>perasaan mereka. Melalui skala likert ini maka variabel yang akan</w:t>
      </w:r>
      <w:r>
        <w:rPr>
          <w:rFonts w:ascii="Times New Roman" w:hAnsi="Times New Roman" w:cs="Times New Roman"/>
          <w:sz w:val="24"/>
          <w:szCs w:val="24"/>
        </w:rPr>
        <w:t xml:space="preserve"> </w:t>
      </w:r>
      <w:r>
        <w:rPr>
          <w:rFonts w:ascii="Times New Roman" w:hAnsi="Times New Roman" w:cs="Times New Roman"/>
          <w:color w:val="000000"/>
          <w:sz w:val="24"/>
          <w:szCs w:val="24"/>
        </w:rPr>
        <w:t>diukur dijabarkan menjadi dimensi variabel, kemudian dimensi</w:t>
      </w:r>
      <w:r>
        <w:rPr>
          <w:rFonts w:ascii="Times New Roman" w:hAnsi="Times New Roman" w:cs="Times New Roman"/>
          <w:sz w:val="24"/>
          <w:szCs w:val="24"/>
        </w:rPr>
        <w:t xml:space="preserve"> </w:t>
      </w:r>
      <w:r>
        <w:rPr>
          <w:rFonts w:ascii="Times New Roman" w:hAnsi="Times New Roman" w:cs="Times New Roman"/>
          <w:color w:val="000000"/>
          <w:sz w:val="24"/>
          <w:szCs w:val="24"/>
        </w:rPr>
        <w:t>tersebut dijadikan sebagai titik tolak untuk menyusun indicator</w:t>
      </w:r>
      <w:r>
        <w:rPr>
          <w:rFonts w:ascii="Times New Roman" w:hAnsi="Times New Roman" w:cs="Times New Roman"/>
          <w:sz w:val="24"/>
          <w:szCs w:val="24"/>
        </w:rPr>
        <w:t xml:space="preserve"> </w:t>
      </w:r>
      <w:r>
        <w:rPr>
          <w:rFonts w:ascii="Times New Roman" w:hAnsi="Times New Roman" w:cs="Times New Roman"/>
          <w:color w:val="000000"/>
          <w:sz w:val="24"/>
          <w:szCs w:val="24"/>
        </w:rPr>
        <w:t>yang dapat berupa pertanyaan atau pernyataan.</w:t>
      </w:r>
    </w:p>
    <w:p w:rsidR="004F706E" w:rsidRPr="001F0D78" w:rsidRDefault="004F706E" w:rsidP="00F7533F">
      <w:pPr>
        <w:autoSpaceDE w:val="0"/>
        <w:autoSpaceDN w:val="0"/>
        <w:adjustRightInd w:val="0"/>
        <w:spacing w:after="0" w:line="276"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Data yang diperoleh dariskala Likert ini adalah data ordinal. Jawaban dari setiap</w:t>
      </w:r>
      <w:r>
        <w:rPr>
          <w:rFonts w:ascii="Times New Roman" w:hAnsi="Times New Roman" w:cs="Times New Roman"/>
          <w:sz w:val="24"/>
          <w:szCs w:val="24"/>
        </w:rPr>
        <w:t xml:space="preserve"> </w:t>
      </w:r>
      <w:r>
        <w:rPr>
          <w:rFonts w:ascii="Times New Roman" w:hAnsi="Times New Roman" w:cs="Times New Roman"/>
          <w:color w:val="000000"/>
          <w:sz w:val="24"/>
          <w:szCs w:val="24"/>
        </w:rPr>
        <w:t>indikatoryang menggunakan skala Likert ini mempunyai gradasi</w:t>
      </w:r>
      <w:r>
        <w:rPr>
          <w:rFonts w:ascii="Times New Roman" w:hAnsi="Times New Roman" w:cs="Times New Roman"/>
          <w:sz w:val="24"/>
          <w:szCs w:val="24"/>
        </w:rPr>
        <w:t xml:space="preserve"> </w:t>
      </w:r>
      <w:r>
        <w:rPr>
          <w:rFonts w:ascii="Times New Roman" w:hAnsi="Times New Roman" w:cs="Times New Roman"/>
          <w:color w:val="000000"/>
          <w:sz w:val="24"/>
          <w:szCs w:val="24"/>
        </w:rPr>
        <w:t>dari sangat positif sampai sangat negatif, yang dapat diwakilkan</w:t>
      </w:r>
      <w:r>
        <w:rPr>
          <w:rFonts w:ascii="Times New Roman" w:hAnsi="Times New Roman" w:cs="Times New Roman"/>
          <w:sz w:val="24"/>
          <w:szCs w:val="24"/>
        </w:rPr>
        <w:t xml:space="preserve"> </w:t>
      </w:r>
      <w:r>
        <w:rPr>
          <w:rFonts w:ascii="Times New Roman" w:hAnsi="Times New Roman" w:cs="Times New Roman"/>
          <w:color w:val="000000"/>
          <w:sz w:val="24"/>
          <w:szCs w:val="24"/>
        </w:rPr>
        <w:t>sebagai berikut:</w:t>
      </w:r>
      <w:r>
        <w:rPr>
          <w:rStyle w:val="FootnoteReference"/>
          <w:rFonts w:ascii="Times New Roman" w:hAnsi="Times New Roman" w:cs="Times New Roman"/>
          <w:color w:val="000000"/>
          <w:sz w:val="24"/>
          <w:szCs w:val="24"/>
        </w:rPr>
        <w:footnoteReference w:id="41"/>
      </w:r>
    </w:p>
    <w:p w:rsidR="004F706E" w:rsidRDefault="004F706E" w:rsidP="00F7533F">
      <w:pPr>
        <w:pStyle w:val="ListParagraph"/>
        <w:numPr>
          <w:ilvl w:val="0"/>
          <w:numId w:val="10"/>
        </w:numPr>
        <w:autoSpaceDE w:val="0"/>
        <w:autoSpaceDN w:val="0"/>
        <w:adjustRightInd w:val="0"/>
        <w:spacing w:after="0" w:line="276" w:lineRule="auto"/>
        <w:rPr>
          <w:rFonts w:ascii="Times New Roman" w:hAnsi="Times New Roman" w:cs="Times New Roman"/>
          <w:sz w:val="24"/>
          <w:szCs w:val="24"/>
        </w:rPr>
      </w:pPr>
      <w:r>
        <w:rPr>
          <w:rFonts w:ascii="Times New Roman" w:hAnsi="Times New Roman" w:cs="Times New Roman"/>
          <w:color w:val="000000"/>
          <w:sz w:val="24"/>
          <w:szCs w:val="24"/>
        </w:rPr>
        <w:t>SS : Sangat Setuju dengan skor 5</w:t>
      </w:r>
    </w:p>
    <w:p w:rsidR="004F706E" w:rsidRDefault="004F706E" w:rsidP="00F7533F">
      <w:pPr>
        <w:pStyle w:val="ListParagraph"/>
        <w:numPr>
          <w:ilvl w:val="0"/>
          <w:numId w:val="10"/>
        </w:numPr>
        <w:autoSpaceDE w:val="0"/>
        <w:autoSpaceDN w:val="0"/>
        <w:adjustRightInd w:val="0"/>
        <w:spacing w:after="0" w:line="276" w:lineRule="auto"/>
        <w:rPr>
          <w:rFonts w:ascii="Times New Roman" w:hAnsi="Times New Roman" w:cs="Times New Roman"/>
          <w:sz w:val="24"/>
          <w:szCs w:val="24"/>
        </w:rPr>
      </w:pPr>
      <w:r>
        <w:rPr>
          <w:rFonts w:ascii="Times New Roman" w:hAnsi="Times New Roman" w:cs="Times New Roman"/>
          <w:color w:val="000000"/>
          <w:sz w:val="24"/>
          <w:szCs w:val="24"/>
        </w:rPr>
        <w:t>S : Setuju dengan skor 4</w:t>
      </w:r>
    </w:p>
    <w:p w:rsidR="004F706E" w:rsidRDefault="004F706E" w:rsidP="00F7533F">
      <w:pPr>
        <w:pStyle w:val="ListParagraph"/>
        <w:numPr>
          <w:ilvl w:val="0"/>
          <w:numId w:val="10"/>
        </w:numPr>
        <w:autoSpaceDE w:val="0"/>
        <w:autoSpaceDN w:val="0"/>
        <w:adjustRightInd w:val="0"/>
        <w:spacing w:after="0" w:line="276" w:lineRule="auto"/>
        <w:rPr>
          <w:rFonts w:ascii="Times New Roman" w:hAnsi="Times New Roman" w:cs="Times New Roman"/>
          <w:sz w:val="24"/>
          <w:szCs w:val="24"/>
        </w:rPr>
      </w:pPr>
      <w:r>
        <w:rPr>
          <w:rFonts w:ascii="Times New Roman" w:hAnsi="Times New Roman" w:cs="Times New Roman"/>
          <w:color w:val="000000"/>
          <w:sz w:val="24"/>
          <w:szCs w:val="24"/>
        </w:rPr>
        <w:t>RR : Netral dengan skor 3</w:t>
      </w:r>
    </w:p>
    <w:p w:rsidR="004F706E" w:rsidRDefault="004F706E" w:rsidP="00F7533F">
      <w:pPr>
        <w:pStyle w:val="ListParagraph"/>
        <w:numPr>
          <w:ilvl w:val="0"/>
          <w:numId w:val="10"/>
        </w:numPr>
        <w:autoSpaceDE w:val="0"/>
        <w:autoSpaceDN w:val="0"/>
        <w:adjustRightInd w:val="0"/>
        <w:spacing w:after="0" w:line="276" w:lineRule="auto"/>
        <w:rPr>
          <w:rFonts w:ascii="Times New Roman" w:hAnsi="Times New Roman" w:cs="Times New Roman"/>
          <w:sz w:val="24"/>
          <w:szCs w:val="24"/>
        </w:rPr>
      </w:pPr>
      <w:r>
        <w:rPr>
          <w:rFonts w:ascii="Times New Roman" w:hAnsi="Times New Roman" w:cs="Times New Roman"/>
          <w:color w:val="000000"/>
          <w:sz w:val="24"/>
          <w:szCs w:val="24"/>
        </w:rPr>
        <w:t>TS : Tidak setuju dengan skor 2</w:t>
      </w:r>
    </w:p>
    <w:p w:rsidR="004F706E" w:rsidRDefault="004F706E" w:rsidP="00F7533F">
      <w:pPr>
        <w:pStyle w:val="ListParagraph"/>
        <w:numPr>
          <w:ilvl w:val="0"/>
          <w:numId w:val="10"/>
        </w:numPr>
        <w:spacing w:after="0" w:line="276" w:lineRule="auto"/>
        <w:jc w:val="both"/>
        <w:rPr>
          <w:rFonts w:ascii="Times New Roman" w:hAnsi="Times New Roman" w:cs="Times New Roman"/>
          <w:sz w:val="24"/>
          <w:szCs w:val="24"/>
        </w:rPr>
      </w:pPr>
      <w:r>
        <w:rPr>
          <w:rFonts w:ascii="Times New Roman" w:hAnsi="Times New Roman" w:cs="Times New Roman"/>
          <w:color w:val="000000"/>
          <w:sz w:val="24"/>
          <w:szCs w:val="24"/>
        </w:rPr>
        <w:t>STS : Sangat tidak setuju dengan skor 1</w:t>
      </w:r>
    </w:p>
    <w:p w:rsidR="004F706E" w:rsidRDefault="004F706E" w:rsidP="00F7533F">
      <w:pPr>
        <w:pStyle w:val="ListParagraph"/>
        <w:spacing w:after="0" w:line="276" w:lineRule="auto"/>
        <w:jc w:val="both"/>
        <w:rPr>
          <w:rFonts w:ascii="Times New Roman" w:hAnsi="Times New Roman" w:cs="Times New Roman"/>
          <w:sz w:val="24"/>
          <w:szCs w:val="24"/>
        </w:rPr>
      </w:pPr>
    </w:p>
    <w:p w:rsidR="001F0D78" w:rsidRDefault="004F706E" w:rsidP="00F7533F">
      <w:pPr>
        <w:autoSpaceDE w:val="0"/>
        <w:autoSpaceDN w:val="0"/>
        <w:adjustRightInd w:val="0"/>
        <w:spacing w:after="0" w:line="276" w:lineRule="auto"/>
        <w:jc w:val="both"/>
        <w:rPr>
          <w:rFonts w:ascii="Times New Roman" w:hAnsi="Times New Roman" w:cs="Times New Roman"/>
          <w:b/>
          <w:color w:val="000000"/>
          <w:sz w:val="24"/>
          <w:szCs w:val="24"/>
        </w:rPr>
      </w:pPr>
      <w:r w:rsidRPr="001F0D78">
        <w:rPr>
          <w:rFonts w:ascii="Times New Roman" w:hAnsi="Times New Roman" w:cs="Times New Roman"/>
          <w:b/>
          <w:color w:val="000000"/>
          <w:sz w:val="24"/>
          <w:szCs w:val="24"/>
        </w:rPr>
        <w:t>Pengujian Instrumen</w:t>
      </w:r>
    </w:p>
    <w:p w:rsidR="004F706E" w:rsidRDefault="001F0D78" w:rsidP="00F7533F">
      <w:pPr>
        <w:autoSpaceDE w:val="0"/>
        <w:autoSpaceDN w:val="0"/>
        <w:adjustRightInd w:val="0"/>
        <w:spacing w:after="0" w:line="276" w:lineRule="auto"/>
        <w:jc w:val="both"/>
        <w:rPr>
          <w:rFonts w:ascii="Times New Roman" w:eastAsiaTheme="minorEastAsia" w:hAnsi="Times New Roman" w:cs="Times New Roman"/>
          <w:sz w:val="24"/>
          <w:szCs w:val="24"/>
        </w:rPr>
      </w:pPr>
      <w:r w:rsidRPr="001F0D78">
        <w:rPr>
          <w:rFonts w:ascii="Times New Roman" w:hAnsi="Times New Roman" w:cs="Times New Roman"/>
          <w:color w:val="000000"/>
          <w:sz w:val="24"/>
          <w:szCs w:val="24"/>
        </w:rPr>
        <w:t>Pengujian Instrumen</w:t>
      </w:r>
      <w:r>
        <w:rPr>
          <w:rFonts w:ascii="Times New Roman" w:hAnsi="Times New Roman" w:cs="Times New Roman"/>
          <w:color w:val="000000"/>
          <w:sz w:val="24"/>
          <w:szCs w:val="24"/>
        </w:rPr>
        <w:t xml:space="preserve"> terbagi atas Validitas dan Reliabilitas.</w:t>
      </w:r>
      <w:r w:rsidR="004F706E">
        <w:rPr>
          <w:rFonts w:ascii="Times New Roman" w:hAnsi="Times New Roman" w:cs="Times New Roman"/>
          <w:sz w:val="24"/>
          <w:szCs w:val="24"/>
        </w:rPr>
        <w:t>Validitas menunjukkan sejauh mana suatu alat pengukur ini memngukur apa yang ingin diukur.</w:t>
      </w:r>
      <w:r w:rsidR="004F706E">
        <w:rPr>
          <w:rStyle w:val="FootnoteReference"/>
          <w:rFonts w:ascii="Times New Roman" w:hAnsi="Times New Roman" w:cs="Times New Roman"/>
          <w:sz w:val="24"/>
          <w:szCs w:val="24"/>
        </w:rPr>
        <w:footnoteReference w:id="42"/>
      </w:r>
      <w:r w:rsidR="004F706E">
        <w:rPr>
          <w:rFonts w:ascii="Times New Roman" w:hAnsi="Times New Roman" w:cs="Times New Roman"/>
          <w:color w:val="000000"/>
          <w:sz w:val="24"/>
          <w:szCs w:val="24"/>
        </w:rPr>
        <w:t xml:space="preserve"> </w:t>
      </w:r>
      <w:r w:rsidR="004F706E">
        <w:rPr>
          <w:rFonts w:ascii="Times New Roman" w:hAnsi="Times New Roman" w:cs="Times New Roman"/>
          <w:sz w:val="24"/>
          <w:szCs w:val="24"/>
        </w:rPr>
        <w:t xml:space="preserve">Hal ini dilakukan agar pertanyaan-pertanyaan dalam kuesioner penelitian akan valid. </w:t>
      </w:r>
      <w:r>
        <w:rPr>
          <w:rFonts w:ascii="Times New Roman" w:hAnsi="Times New Roman" w:cs="Times New Roman"/>
          <w:sz w:val="24"/>
          <w:szCs w:val="24"/>
        </w:rPr>
        <w:t xml:space="preserve">Sementara </w:t>
      </w:r>
      <w:r w:rsidR="004F706E">
        <w:rPr>
          <w:rFonts w:ascii="Times New Roman" w:hAnsi="Times New Roman" w:cs="Times New Roman"/>
          <w:sz w:val="24"/>
          <w:szCs w:val="24"/>
        </w:rPr>
        <w:t>Reliabilitas adalah istilah yang dipakai untuk menunjukkan sejauh mana suatu hasil pengukuran relative konsisten apabila pengukuran dilakukan dua kali atau lebih</w:t>
      </w:r>
      <w:r w:rsidR="004F706E">
        <w:rPr>
          <w:rFonts w:ascii="Times New Roman" w:hAnsi="Times New Roman" w:cs="Times New Roman"/>
          <w:color w:val="FF0000"/>
          <w:sz w:val="24"/>
          <w:szCs w:val="24"/>
        </w:rPr>
        <w:t>.</w:t>
      </w:r>
      <w:r w:rsidR="004F706E">
        <w:rPr>
          <w:rStyle w:val="FootnoteReference"/>
          <w:rFonts w:ascii="Times New Roman" w:hAnsi="Times New Roman" w:cs="Times New Roman"/>
          <w:color w:val="FF0000"/>
          <w:sz w:val="24"/>
          <w:szCs w:val="24"/>
        </w:rPr>
        <w:footnoteReference w:id="43"/>
      </w:r>
      <w:r w:rsidR="004F706E">
        <w:rPr>
          <w:rFonts w:ascii="Times New Roman" w:hAnsi="Times New Roman" w:cs="Times New Roman"/>
          <w:color w:val="FF0000"/>
          <w:sz w:val="24"/>
          <w:szCs w:val="24"/>
        </w:rPr>
        <w:t xml:space="preserve"> </w:t>
      </w:r>
      <w:r w:rsidR="004F706E">
        <w:rPr>
          <w:rFonts w:ascii="Times New Roman" w:hAnsi="Times New Roman" w:cs="Times New Roman"/>
          <w:color w:val="000000"/>
          <w:sz w:val="24"/>
          <w:szCs w:val="24"/>
        </w:rPr>
        <w:t>Seharusnya setiap alat pengukur memiliki kemampuan untuk menghasilkan</w:t>
      </w:r>
      <w:r w:rsidR="004F706E">
        <w:rPr>
          <w:rFonts w:ascii="Times New Roman" w:hAnsi="Times New Roman" w:cs="Times New Roman"/>
          <w:sz w:val="24"/>
          <w:szCs w:val="24"/>
        </w:rPr>
        <w:t xml:space="preserve"> </w:t>
      </w:r>
      <w:r w:rsidR="004F706E">
        <w:rPr>
          <w:rFonts w:ascii="Times New Roman" w:hAnsi="Times New Roman" w:cs="Times New Roman"/>
          <w:color w:val="000000"/>
          <w:sz w:val="24"/>
          <w:szCs w:val="24"/>
        </w:rPr>
        <w:t>pengukuran fenomena fisik, seperti berat, atau panjang suatu</w:t>
      </w:r>
      <w:r w:rsidR="004F706E">
        <w:rPr>
          <w:rFonts w:ascii="Times New Roman" w:hAnsi="Times New Roman" w:cs="Times New Roman"/>
          <w:sz w:val="24"/>
          <w:szCs w:val="24"/>
        </w:rPr>
        <w:t xml:space="preserve"> </w:t>
      </w:r>
      <w:r w:rsidR="004F706E">
        <w:rPr>
          <w:rFonts w:ascii="Times New Roman" w:hAnsi="Times New Roman" w:cs="Times New Roman"/>
          <w:color w:val="000000"/>
          <w:sz w:val="24"/>
          <w:szCs w:val="24"/>
        </w:rPr>
        <w:t xml:space="preserve">benda, konsistensi hasil </w:t>
      </w:r>
      <w:r w:rsidR="004F706E">
        <w:rPr>
          <w:rFonts w:ascii="Times New Roman" w:hAnsi="Times New Roman" w:cs="Times New Roman"/>
          <w:color w:val="000000"/>
          <w:sz w:val="24"/>
          <w:szCs w:val="24"/>
        </w:rPr>
        <w:lastRenderedPageBreak/>
        <w:t>pengukuran bukanlah suatu hal yang</w:t>
      </w:r>
      <w:r w:rsidR="004F706E">
        <w:rPr>
          <w:rFonts w:ascii="Times New Roman" w:hAnsi="Times New Roman" w:cs="Times New Roman"/>
          <w:sz w:val="24"/>
          <w:szCs w:val="24"/>
        </w:rPr>
        <w:t xml:space="preserve"> </w:t>
      </w:r>
      <w:r w:rsidR="004F706E">
        <w:rPr>
          <w:rFonts w:ascii="Times New Roman" w:hAnsi="Times New Roman" w:cs="Times New Roman"/>
          <w:color w:val="000000"/>
          <w:sz w:val="24"/>
          <w:szCs w:val="24"/>
        </w:rPr>
        <w:t>sulit diperoleh. Tetapi untuk pengukuran gejala sosial hampir</w:t>
      </w:r>
      <w:r w:rsidR="004F706E">
        <w:rPr>
          <w:rFonts w:ascii="Times New Roman" w:hAnsi="Times New Roman" w:cs="Times New Roman"/>
          <w:sz w:val="24"/>
          <w:szCs w:val="24"/>
        </w:rPr>
        <w:t xml:space="preserve"> </w:t>
      </w:r>
      <w:r w:rsidR="004F706E">
        <w:rPr>
          <w:rFonts w:ascii="Times New Roman" w:hAnsi="Times New Roman" w:cs="Times New Roman"/>
          <w:color w:val="000000"/>
          <w:sz w:val="24"/>
          <w:szCs w:val="24"/>
        </w:rPr>
        <w:t>tidak pernah terjadi hasil pengukuran ulang yang persis sama</w:t>
      </w:r>
      <w:r w:rsidR="004F706E">
        <w:rPr>
          <w:rFonts w:ascii="Times New Roman" w:hAnsi="Times New Roman" w:cs="Times New Roman"/>
          <w:sz w:val="24"/>
          <w:szCs w:val="24"/>
        </w:rPr>
        <w:t xml:space="preserve"> </w:t>
      </w:r>
      <w:r w:rsidR="004F706E">
        <w:rPr>
          <w:rFonts w:ascii="Times New Roman" w:hAnsi="Times New Roman" w:cs="Times New Roman"/>
          <w:color w:val="000000"/>
          <w:sz w:val="24"/>
          <w:szCs w:val="24"/>
        </w:rPr>
        <w:t xml:space="preserve">dengan hasil pengukuran sebelumnya. </w:t>
      </w:r>
    </w:p>
    <w:p w:rsidR="004F706E" w:rsidRDefault="004F706E" w:rsidP="00F7533F">
      <w:pPr>
        <w:spacing w:after="0" w:line="276" w:lineRule="auto"/>
        <w:jc w:val="both"/>
        <w:rPr>
          <w:rFonts w:ascii="Times New Roman" w:eastAsiaTheme="minorEastAsia" w:hAnsi="Times New Roman" w:cs="Times New Roman"/>
          <w:sz w:val="24"/>
          <w:szCs w:val="24"/>
        </w:rPr>
      </w:pPr>
    </w:p>
    <w:p w:rsidR="004F706E" w:rsidRPr="001F0D78" w:rsidRDefault="004F706E" w:rsidP="00F7533F">
      <w:pPr>
        <w:autoSpaceDE w:val="0"/>
        <w:autoSpaceDN w:val="0"/>
        <w:adjustRightInd w:val="0"/>
        <w:spacing w:after="0" w:line="276" w:lineRule="auto"/>
        <w:jc w:val="both"/>
        <w:rPr>
          <w:rFonts w:ascii="Times New Roman" w:hAnsi="Times New Roman" w:cs="Times New Roman"/>
          <w:b/>
          <w:sz w:val="24"/>
          <w:szCs w:val="24"/>
        </w:rPr>
      </w:pPr>
      <w:r w:rsidRPr="001F0D78">
        <w:rPr>
          <w:rFonts w:ascii="Times New Roman" w:hAnsi="Times New Roman" w:cs="Times New Roman"/>
          <w:b/>
          <w:sz w:val="24"/>
          <w:szCs w:val="24"/>
        </w:rPr>
        <w:t>Teknik Analisis Data dan Uji Hipotesis</w:t>
      </w:r>
    </w:p>
    <w:p w:rsidR="004F706E" w:rsidRPr="001F0D78" w:rsidRDefault="004F706E" w:rsidP="00F7533F">
      <w:pPr>
        <w:autoSpaceDE w:val="0"/>
        <w:autoSpaceDN w:val="0"/>
        <w:adjustRightInd w:val="0"/>
        <w:spacing w:after="0" w:line="276"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Analisis data adalah sebuah proses untuk menyederhanakan data yang diperoleh kedalam bentuk statistik agar lebih mudah dibaca dan diinterpretasikan. Selain untuk</w:t>
      </w:r>
      <w:r>
        <w:rPr>
          <w:rFonts w:ascii="Times New Roman" w:hAnsi="Times New Roman" w:cs="Times New Roman"/>
          <w:sz w:val="24"/>
          <w:szCs w:val="24"/>
        </w:rPr>
        <w:t xml:space="preserve"> </w:t>
      </w:r>
      <w:r>
        <w:rPr>
          <w:rFonts w:ascii="Times New Roman" w:hAnsi="Times New Roman" w:cs="Times New Roman"/>
          <w:color w:val="000000"/>
          <w:sz w:val="24"/>
          <w:szCs w:val="24"/>
        </w:rPr>
        <w:t>menyederhanakan data, statistik juga berfungsi untuk</w:t>
      </w:r>
      <w:r>
        <w:rPr>
          <w:rFonts w:ascii="Times New Roman" w:hAnsi="Times New Roman" w:cs="Times New Roman"/>
          <w:sz w:val="24"/>
          <w:szCs w:val="24"/>
        </w:rPr>
        <w:t xml:space="preserve"> </w:t>
      </w:r>
      <w:r>
        <w:rPr>
          <w:rFonts w:ascii="Times New Roman" w:hAnsi="Times New Roman" w:cs="Times New Roman"/>
          <w:color w:val="000000"/>
          <w:sz w:val="24"/>
          <w:szCs w:val="24"/>
        </w:rPr>
        <w:t>membandingkan hasil yang diperoleh dengan hasil yang terjadi</w:t>
      </w:r>
      <w:r>
        <w:rPr>
          <w:rFonts w:ascii="Times New Roman" w:hAnsi="Times New Roman" w:cs="Times New Roman"/>
          <w:sz w:val="24"/>
          <w:szCs w:val="24"/>
        </w:rPr>
        <w:t xml:space="preserve"> </w:t>
      </w:r>
      <w:r>
        <w:rPr>
          <w:rFonts w:ascii="Times New Roman" w:hAnsi="Times New Roman" w:cs="Times New Roman"/>
          <w:color w:val="000000"/>
          <w:sz w:val="24"/>
          <w:szCs w:val="24"/>
        </w:rPr>
        <w:t>secara kebetulan (</w:t>
      </w:r>
      <w:r>
        <w:rPr>
          <w:rFonts w:ascii="Times New Roman" w:hAnsi="Times New Roman" w:cs="Times New Roman"/>
          <w:i/>
          <w:iCs/>
          <w:color w:val="000000"/>
          <w:sz w:val="24"/>
          <w:szCs w:val="24"/>
        </w:rPr>
        <w:t xml:space="preserve">by chance), </w:t>
      </w:r>
      <w:r>
        <w:rPr>
          <w:rFonts w:ascii="Times New Roman" w:hAnsi="Times New Roman" w:cs="Times New Roman"/>
          <w:color w:val="000000"/>
          <w:sz w:val="24"/>
          <w:szCs w:val="24"/>
        </w:rPr>
        <w:t>maka peneliti dapat menguji</w:t>
      </w:r>
      <w:r>
        <w:rPr>
          <w:rFonts w:ascii="Times New Roman" w:hAnsi="Times New Roman" w:cs="Times New Roman"/>
          <w:sz w:val="24"/>
          <w:szCs w:val="24"/>
        </w:rPr>
        <w:t xml:space="preserve"> </w:t>
      </w:r>
      <w:r>
        <w:rPr>
          <w:rFonts w:ascii="Times New Roman" w:hAnsi="Times New Roman" w:cs="Times New Roman"/>
          <w:color w:val="000000"/>
          <w:sz w:val="24"/>
          <w:szCs w:val="24"/>
        </w:rPr>
        <w:t>hubungan yang ada diantara variabel-variabel yang memang terjadi</w:t>
      </w:r>
      <w:r>
        <w:rPr>
          <w:rFonts w:ascii="Times New Roman" w:hAnsi="Times New Roman" w:cs="Times New Roman"/>
          <w:sz w:val="24"/>
          <w:szCs w:val="24"/>
        </w:rPr>
        <w:t xml:space="preserve"> </w:t>
      </w:r>
      <w:r>
        <w:rPr>
          <w:rFonts w:ascii="Times New Roman" w:hAnsi="Times New Roman" w:cs="Times New Roman"/>
          <w:color w:val="000000"/>
          <w:sz w:val="24"/>
          <w:szCs w:val="24"/>
        </w:rPr>
        <w:t>karena adanya hubungan yang sistematis atau hanya terjadi secara</w:t>
      </w:r>
      <w:r>
        <w:rPr>
          <w:rFonts w:ascii="Times New Roman" w:hAnsi="Times New Roman" w:cs="Times New Roman"/>
          <w:sz w:val="24"/>
          <w:szCs w:val="24"/>
        </w:rPr>
        <w:t xml:space="preserve"> </w:t>
      </w:r>
      <w:r>
        <w:rPr>
          <w:rFonts w:ascii="Times New Roman" w:hAnsi="Times New Roman" w:cs="Times New Roman"/>
          <w:color w:val="000000"/>
          <w:sz w:val="24"/>
          <w:szCs w:val="24"/>
        </w:rPr>
        <w:t>kebetulan.</w:t>
      </w:r>
      <w:r>
        <w:rPr>
          <w:rStyle w:val="FootnoteReference"/>
          <w:rFonts w:ascii="Times New Roman" w:hAnsi="Times New Roman" w:cs="Times New Roman"/>
          <w:color w:val="000000"/>
          <w:sz w:val="24"/>
          <w:szCs w:val="24"/>
        </w:rPr>
        <w:footnoteReference w:id="44"/>
      </w:r>
      <w:r w:rsidR="001F0D78">
        <w:rPr>
          <w:rFonts w:ascii="Times New Roman" w:hAnsi="Times New Roman" w:cs="Times New Roman"/>
          <w:color w:val="000000"/>
          <w:sz w:val="24"/>
          <w:szCs w:val="24"/>
        </w:rPr>
        <w:t xml:space="preserve"> </w:t>
      </w:r>
      <w:r>
        <w:rPr>
          <w:rFonts w:ascii="Times New Roman" w:hAnsi="Times New Roman" w:cs="Times New Roman"/>
          <w:sz w:val="24"/>
          <w:szCs w:val="24"/>
        </w:rPr>
        <w:t xml:space="preserve">Data yang didapat dari lapangan, selanjutnya akan di analisis menggunakan analisis regresi sederhana dengan </w:t>
      </w:r>
      <w:r>
        <w:rPr>
          <w:rFonts w:ascii="Times New Roman" w:hAnsi="Times New Roman" w:cs="Times New Roman"/>
          <w:color w:val="000000"/>
          <w:sz w:val="24"/>
          <w:szCs w:val="24"/>
        </w:rPr>
        <w:t>menggunakan program computer SPSS</w:t>
      </w:r>
      <w:r>
        <w:rPr>
          <w:rFonts w:ascii="Times New Roman" w:hAnsi="Times New Roman" w:cs="Times New Roman"/>
          <w:sz w:val="24"/>
          <w:szCs w:val="24"/>
        </w:rPr>
        <w:t xml:space="preserve"> </w:t>
      </w:r>
      <w:r>
        <w:rPr>
          <w:rFonts w:ascii="Times New Roman" w:hAnsi="Times New Roman" w:cs="Times New Roman"/>
          <w:i/>
          <w:iCs/>
          <w:color w:val="000000"/>
          <w:sz w:val="24"/>
          <w:szCs w:val="24"/>
        </w:rPr>
        <w:t>version 23.</w:t>
      </w:r>
      <w:r>
        <w:rPr>
          <w:rFonts w:ascii="Times New Roman" w:hAnsi="Times New Roman" w:cs="Times New Roman"/>
          <w:sz w:val="24"/>
          <w:szCs w:val="24"/>
        </w:rPr>
        <w:t xml:space="preserve"> Analisis korelasi digunakan untuk melihat hubungan iklim komunikasi organisasi terhadap kinerja pegawai stasiun TVRI Maluku. Adapun rumus korelasi sebagai berikut.</w:t>
      </w:r>
    </w:p>
    <w:p w:rsidR="004F706E" w:rsidRDefault="004F706E" w:rsidP="00F7533F">
      <w:pPr>
        <w:autoSpaceDE w:val="0"/>
        <w:autoSpaceDN w:val="0"/>
        <w:adjustRightInd w:val="0"/>
        <w:spacing w:after="0" w:line="276" w:lineRule="auto"/>
        <w:jc w:val="both"/>
        <w:rPr>
          <w:rFonts w:ascii="Times New Roman" w:hAnsi="Times New Roman" w:cs="Times New Roman"/>
          <w:sz w:val="24"/>
          <w:szCs w:val="24"/>
        </w:rPr>
      </w:pPr>
    </w:p>
    <w:p w:rsidR="004F706E" w:rsidRPr="00FE2B30" w:rsidRDefault="004F706E" w:rsidP="00F7533F">
      <w:pPr>
        <w:autoSpaceDE w:val="0"/>
        <w:autoSpaceDN w:val="0"/>
        <w:adjustRightInd w:val="0"/>
        <w:spacing w:after="0" w:line="276" w:lineRule="auto"/>
        <w:jc w:val="both"/>
        <w:rPr>
          <w:rFonts w:ascii="Times New Roman" w:eastAsiaTheme="minorEastAsia" w:hAnsi="Times New Roman" w:cs="Times New Roman"/>
          <w:sz w:val="16"/>
          <w:szCs w:val="16"/>
        </w:rPr>
      </w:pPr>
      <m:oMathPara>
        <m:oMath>
          <m:r>
            <w:rPr>
              <w:rFonts w:ascii="Cambria Math" w:eastAsiaTheme="minorEastAsia" w:hAnsi="Cambria Math" w:cs="Times New Roman"/>
              <w:sz w:val="16"/>
              <w:szCs w:val="16"/>
            </w:rPr>
            <m:t>r=</m:t>
          </m:r>
          <m:f>
            <m:fPr>
              <m:ctrlPr>
                <w:rPr>
                  <w:rFonts w:ascii="Cambria Math" w:eastAsiaTheme="minorEastAsia" w:hAnsi="Cambria Math" w:cs="Times New Roman"/>
                  <w:i/>
                  <w:sz w:val="16"/>
                  <w:szCs w:val="16"/>
                </w:rPr>
              </m:ctrlPr>
            </m:fPr>
            <m:num>
              <m:d>
                <m:dPr>
                  <m:ctrlPr>
                    <w:rPr>
                      <w:rFonts w:ascii="Cambria Math" w:eastAsiaTheme="minorEastAsia" w:hAnsi="Cambria Math" w:cs="Times New Roman"/>
                      <w:i/>
                      <w:sz w:val="16"/>
                      <w:szCs w:val="16"/>
                    </w:rPr>
                  </m:ctrlPr>
                </m:dPr>
                <m:e>
                  <m:r>
                    <w:rPr>
                      <w:rFonts w:ascii="Cambria Math" w:eastAsiaTheme="minorEastAsia" w:hAnsi="Cambria Math" w:cs="Times New Roman"/>
                      <w:sz w:val="16"/>
                      <w:szCs w:val="16"/>
                    </w:rPr>
                    <m:t>n</m:t>
                  </m:r>
                  <m:nary>
                    <m:naryPr>
                      <m:chr m:val="∑"/>
                      <m:limLoc m:val="undOvr"/>
                      <m:ctrlPr>
                        <w:rPr>
                          <w:rFonts w:ascii="Cambria Math" w:eastAsiaTheme="minorEastAsia" w:hAnsi="Cambria Math" w:cs="Times New Roman"/>
                          <w:i/>
                          <w:sz w:val="16"/>
                          <w:szCs w:val="16"/>
                        </w:rPr>
                      </m:ctrlPr>
                    </m:naryPr>
                    <m:sub>
                      <m:r>
                        <w:rPr>
                          <w:rFonts w:ascii="Cambria Math" w:eastAsiaTheme="minorEastAsia" w:hAnsi="Cambria Math" w:cs="Times New Roman"/>
                          <w:sz w:val="16"/>
                          <w:szCs w:val="16"/>
                        </w:rPr>
                        <m:t>i=1</m:t>
                      </m:r>
                    </m:sub>
                    <m:sup>
                      <m:r>
                        <w:rPr>
                          <w:rFonts w:ascii="Cambria Math" w:eastAsiaTheme="minorEastAsia" w:hAnsi="Cambria Math" w:cs="Times New Roman"/>
                          <w:sz w:val="16"/>
                          <w:szCs w:val="16"/>
                        </w:rPr>
                        <m:t>n</m:t>
                      </m:r>
                    </m:sup>
                    <m:e>
                      <m:r>
                        <w:rPr>
                          <w:rFonts w:ascii="Cambria Math" w:eastAsiaTheme="minorEastAsia" w:hAnsi="Cambria Math" w:cs="Times New Roman"/>
                          <w:sz w:val="16"/>
                          <w:szCs w:val="16"/>
                        </w:rPr>
                        <m:t>XiYi</m:t>
                      </m:r>
                    </m:e>
                  </m:nary>
                </m:e>
              </m:d>
              <m:r>
                <w:rPr>
                  <w:rFonts w:ascii="Cambria Math" w:eastAsiaTheme="minorEastAsia" w:hAnsi="Cambria Math" w:cs="Times New Roman"/>
                  <w:sz w:val="16"/>
                  <w:szCs w:val="16"/>
                </w:rPr>
                <m:t>-</m:t>
              </m:r>
              <m:d>
                <m:dPr>
                  <m:ctrlPr>
                    <w:rPr>
                      <w:rFonts w:ascii="Cambria Math" w:eastAsiaTheme="minorEastAsia" w:hAnsi="Cambria Math" w:cs="Times New Roman"/>
                      <w:i/>
                      <w:sz w:val="16"/>
                      <w:szCs w:val="16"/>
                    </w:rPr>
                  </m:ctrlPr>
                </m:dPr>
                <m:e>
                  <m:r>
                    <w:rPr>
                      <w:rFonts w:ascii="Cambria Math" w:eastAsiaTheme="minorEastAsia" w:hAnsi="Cambria Math" w:cs="Times New Roman"/>
                      <w:sz w:val="16"/>
                      <w:szCs w:val="16"/>
                    </w:rPr>
                    <m:t>n</m:t>
                  </m:r>
                  <m:nary>
                    <m:naryPr>
                      <m:chr m:val="∑"/>
                      <m:limLoc m:val="undOvr"/>
                      <m:ctrlPr>
                        <w:rPr>
                          <w:rFonts w:ascii="Cambria Math" w:eastAsiaTheme="minorEastAsia" w:hAnsi="Cambria Math" w:cs="Times New Roman"/>
                          <w:i/>
                          <w:sz w:val="16"/>
                          <w:szCs w:val="16"/>
                        </w:rPr>
                      </m:ctrlPr>
                    </m:naryPr>
                    <m:sub>
                      <m:r>
                        <w:rPr>
                          <w:rFonts w:ascii="Cambria Math" w:eastAsiaTheme="minorEastAsia" w:hAnsi="Cambria Math" w:cs="Times New Roman"/>
                          <w:sz w:val="16"/>
                          <w:szCs w:val="16"/>
                        </w:rPr>
                        <m:t>i=1</m:t>
                      </m:r>
                    </m:sub>
                    <m:sup>
                      <m:r>
                        <w:rPr>
                          <w:rFonts w:ascii="Cambria Math" w:eastAsiaTheme="minorEastAsia" w:hAnsi="Cambria Math" w:cs="Times New Roman"/>
                          <w:sz w:val="16"/>
                          <w:szCs w:val="16"/>
                        </w:rPr>
                        <m:t>n</m:t>
                      </m:r>
                    </m:sup>
                    <m:e>
                      <m:r>
                        <w:rPr>
                          <w:rFonts w:ascii="Cambria Math" w:eastAsiaTheme="minorEastAsia" w:hAnsi="Cambria Math" w:cs="Times New Roman"/>
                          <w:sz w:val="16"/>
                          <w:szCs w:val="16"/>
                        </w:rPr>
                        <m:t>Xi</m:t>
                      </m:r>
                    </m:e>
                  </m:nary>
                </m:e>
              </m:d>
              <m:d>
                <m:dPr>
                  <m:ctrlPr>
                    <w:rPr>
                      <w:rFonts w:ascii="Cambria Math" w:eastAsiaTheme="minorEastAsia" w:hAnsi="Cambria Math" w:cs="Times New Roman"/>
                      <w:i/>
                      <w:sz w:val="16"/>
                      <w:szCs w:val="16"/>
                    </w:rPr>
                  </m:ctrlPr>
                </m:dPr>
                <m:e>
                  <m:nary>
                    <m:naryPr>
                      <m:chr m:val="∑"/>
                      <m:limLoc m:val="undOvr"/>
                      <m:ctrlPr>
                        <w:rPr>
                          <w:rFonts w:ascii="Cambria Math" w:eastAsiaTheme="minorEastAsia" w:hAnsi="Cambria Math" w:cs="Times New Roman"/>
                          <w:i/>
                          <w:sz w:val="16"/>
                          <w:szCs w:val="16"/>
                        </w:rPr>
                      </m:ctrlPr>
                    </m:naryPr>
                    <m:sub>
                      <m:r>
                        <w:rPr>
                          <w:rFonts w:ascii="Cambria Math" w:eastAsiaTheme="minorEastAsia" w:hAnsi="Cambria Math" w:cs="Times New Roman"/>
                          <w:sz w:val="16"/>
                          <w:szCs w:val="16"/>
                        </w:rPr>
                        <m:t>i=1</m:t>
                      </m:r>
                    </m:sub>
                    <m:sup>
                      <m:r>
                        <w:rPr>
                          <w:rFonts w:ascii="Cambria Math" w:eastAsiaTheme="minorEastAsia" w:hAnsi="Cambria Math" w:cs="Times New Roman"/>
                          <w:sz w:val="16"/>
                          <w:szCs w:val="16"/>
                        </w:rPr>
                        <m:t>n</m:t>
                      </m:r>
                    </m:sup>
                    <m:e>
                      <m:r>
                        <w:rPr>
                          <w:rFonts w:ascii="Cambria Math" w:eastAsiaTheme="minorEastAsia" w:hAnsi="Cambria Math" w:cs="Times New Roman"/>
                          <w:sz w:val="16"/>
                          <w:szCs w:val="16"/>
                        </w:rPr>
                        <m:t>Yi</m:t>
                      </m:r>
                    </m:e>
                  </m:nary>
                </m:e>
              </m:d>
            </m:num>
            <m:den>
              <m:d>
                <m:dPr>
                  <m:ctrlPr>
                    <w:rPr>
                      <w:rFonts w:ascii="Cambria Math" w:eastAsiaTheme="minorEastAsia" w:hAnsi="Cambria Math" w:cs="Times New Roman"/>
                      <w:i/>
                      <w:sz w:val="16"/>
                      <w:szCs w:val="16"/>
                    </w:rPr>
                  </m:ctrlPr>
                </m:dPr>
                <m:e>
                  <m:rad>
                    <m:radPr>
                      <m:degHide m:val="1"/>
                      <m:ctrlPr>
                        <w:rPr>
                          <w:rFonts w:ascii="Cambria Math" w:eastAsiaTheme="minorEastAsia" w:hAnsi="Cambria Math" w:cs="Times New Roman"/>
                          <w:i/>
                          <w:sz w:val="16"/>
                          <w:szCs w:val="16"/>
                        </w:rPr>
                      </m:ctrlPr>
                    </m:radPr>
                    <m:deg/>
                    <m:e>
                      <m:r>
                        <w:rPr>
                          <w:rFonts w:ascii="Cambria Math" w:eastAsiaTheme="minorEastAsia" w:hAnsi="Cambria Math" w:cs="Times New Roman"/>
                          <w:sz w:val="16"/>
                          <w:szCs w:val="16"/>
                        </w:rPr>
                        <m:t>n</m:t>
                      </m:r>
                      <m:nary>
                        <m:naryPr>
                          <m:chr m:val="∑"/>
                          <m:limLoc m:val="undOvr"/>
                          <m:ctrlPr>
                            <w:rPr>
                              <w:rFonts w:ascii="Cambria Math" w:eastAsiaTheme="minorEastAsia" w:hAnsi="Cambria Math" w:cs="Times New Roman"/>
                              <w:i/>
                              <w:sz w:val="16"/>
                              <w:szCs w:val="16"/>
                            </w:rPr>
                          </m:ctrlPr>
                        </m:naryPr>
                        <m:sub>
                          <m:r>
                            <w:rPr>
                              <w:rFonts w:ascii="Cambria Math" w:eastAsiaTheme="minorEastAsia" w:hAnsi="Cambria Math" w:cs="Times New Roman"/>
                              <w:sz w:val="16"/>
                              <w:szCs w:val="16"/>
                            </w:rPr>
                            <m:t>i=1</m:t>
                          </m:r>
                        </m:sub>
                        <m:sup>
                          <m:r>
                            <w:rPr>
                              <w:rFonts w:ascii="Cambria Math" w:eastAsiaTheme="minorEastAsia" w:hAnsi="Cambria Math" w:cs="Times New Roman"/>
                              <w:sz w:val="16"/>
                              <w:szCs w:val="16"/>
                            </w:rPr>
                            <m:t>n</m:t>
                          </m:r>
                        </m:sup>
                        <m:e>
                          <m:sSup>
                            <m:sSupPr>
                              <m:ctrlPr>
                                <w:rPr>
                                  <w:rFonts w:ascii="Cambria Math" w:eastAsiaTheme="minorEastAsia" w:hAnsi="Cambria Math" w:cs="Times New Roman"/>
                                  <w:i/>
                                  <w:sz w:val="16"/>
                                  <w:szCs w:val="16"/>
                                </w:rPr>
                              </m:ctrlPr>
                            </m:sSupPr>
                            <m:e>
                              <m:r>
                                <w:rPr>
                                  <w:rFonts w:ascii="Cambria Math" w:eastAsiaTheme="minorEastAsia" w:hAnsi="Cambria Math" w:cs="Times New Roman"/>
                                  <w:sz w:val="16"/>
                                  <w:szCs w:val="16"/>
                                </w:rPr>
                                <m:t>Xi</m:t>
                              </m:r>
                            </m:e>
                            <m:sup>
                              <m:r>
                                <w:rPr>
                                  <w:rFonts w:ascii="Cambria Math" w:eastAsiaTheme="minorEastAsia" w:hAnsi="Cambria Math" w:cs="Times New Roman"/>
                                  <w:sz w:val="16"/>
                                  <w:szCs w:val="16"/>
                                </w:rPr>
                                <m:t>2</m:t>
                              </m:r>
                            </m:sup>
                          </m:sSup>
                          <m:r>
                            <w:rPr>
                              <w:rFonts w:ascii="Cambria Math" w:eastAsiaTheme="minorEastAsia" w:hAnsi="Cambria Math" w:cs="Times New Roman"/>
                              <w:sz w:val="16"/>
                              <w:szCs w:val="16"/>
                            </w:rPr>
                            <m:t>-(</m:t>
                          </m:r>
                          <m:nary>
                            <m:naryPr>
                              <m:chr m:val="∑"/>
                              <m:limLoc m:val="undOvr"/>
                              <m:ctrlPr>
                                <w:rPr>
                                  <w:rFonts w:ascii="Cambria Math" w:eastAsiaTheme="minorEastAsia" w:hAnsi="Cambria Math" w:cs="Times New Roman"/>
                                  <w:i/>
                                  <w:sz w:val="16"/>
                                  <w:szCs w:val="16"/>
                                </w:rPr>
                              </m:ctrlPr>
                            </m:naryPr>
                            <m:sub>
                              <m:r>
                                <w:rPr>
                                  <w:rFonts w:ascii="Cambria Math" w:eastAsiaTheme="minorEastAsia" w:hAnsi="Cambria Math" w:cs="Times New Roman"/>
                                  <w:sz w:val="16"/>
                                  <w:szCs w:val="16"/>
                                </w:rPr>
                                <m:t>i=1</m:t>
                              </m:r>
                            </m:sub>
                            <m:sup>
                              <m:r>
                                <w:rPr>
                                  <w:rFonts w:ascii="Cambria Math" w:eastAsiaTheme="minorEastAsia" w:hAnsi="Cambria Math" w:cs="Times New Roman"/>
                                  <w:sz w:val="16"/>
                                  <w:szCs w:val="16"/>
                                </w:rPr>
                                <m:t>n</m:t>
                              </m:r>
                            </m:sup>
                            <m:e>
                              <m:r>
                                <w:rPr>
                                  <w:rFonts w:ascii="Cambria Math" w:eastAsiaTheme="minorEastAsia" w:hAnsi="Cambria Math" w:cs="Times New Roman"/>
                                  <w:sz w:val="16"/>
                                  <w:szCs w:val="16"/>
                                </w:rPr>
                                <m:t>Xi</m:t>
                              </m:r>
                              <m:sSup>
                                <m:sSupPr>
                                  <m:ctrlPr>
                                    <w:rPr>
                                      <w:rFonts w:ascii="Cambria Math" w:eastAsiaTheme="minorEastAsia" w:hAnsi="Cambria Math" w:cs="Times New Roman"/>
                                      <w:i/>
                                      <w:sz w:val="16"/>
                                      <w:szCs w:val="16"/>
                                    </w:rPr>
                                  </m:ctrlPr>
                                </m:sSupPr>
                                <m:e>
                                  <m:r>
                                    <w:rPr>
                                      <w:rFonts w:ascii="Cambria Math" w:eastAsiaTheme="minorEastAsia" w:hAnsi="Cambria Math" w:cs="Times New Roman"/>
                                      <w:sz w:val="16"/>
                                      <w:szCs w:val="16"/>
                                    </w:rPr>
                                    <m:t>)</m:t>
                                  </m:r>
                                </m:e>
                                <m:sup>
                                  <m:r>
                                    <w:rPr>
                                      <w:rFonts w:ascii="Cambria Math" w:eastAsiaTheme="minorEastAsia" w:hAnsi="Cambria Math" w:cs="Times New Roman"/>
                                      <w:sz w:val="16"/>
                                      <w:szCs w:val="16"/>
                                    </w:rPr>
                                    <m:t>2</m:t>
                                  </m:r>
                                </m:sup>
                              </m:sSup>
                            </m:e>
                          </m:nary>
                        </m:e>
                      </m:nary>
                    </m:e>
                  </m:rad>
                </m:e>
              </m:d>
              <m:d>
                <m:dPr>
                  <m:ctrlPr>
                    <w:rPr>
                      <w:rFonts w:ascii="Cambria Math" w:eastAsiaTheme="minorEastAsia" w:hAnsi="Cambria Math" w:cs="Times New Roman"/>
                      <w:i/>
                      <w:sz w:val="16"/>
                      <w:szCs w:val="16"/>
                    </w:rPr>
                  </m:ctrlPr>
                </m:dPr>
                <m:e>
                  <m:rad>
                    <m:radPr>
                      <m:degHide m:val="1"/>
                      <m:ctrlPr>
                        <w:rPr>
                          <w:rFonts w:ascii="Cambria Math" w:eastAsiaTheme="minorEastAsia" w:hAnsi="Cambria Math" w:cs="Times New Roman"/>
                          <w:i/>
                          <w:sz w:val="16"/>
                          <w:szCs w:val="16"/>
                        </w:rPr>
                      </m:ctrlPr>
                    </m:radPr>
                    <m:deg/>
                    <m:e>
                      <m:r>
                        <w:rPr>
                          <w:rFonts w:ascii="Cambria Math" w:eastAsiaTheme="minorEastAsia" w:hAnsi="Cambria Math" w:cs="Times New Roman"/>
                          <w:sz w:val="16"/>
                          <w:szCs w:val="16"/>
                        </w:rPr>
                        <m:t>n</m:t>
                      </m:r>
                      <m:nary>
                        <m:naryPr>
                          <m:chr m:val="∑"/>
                          <m:limLoc m:val="undOvr"/>
                          <m:ctrlPr>
                            <w:rPr>
                              <w:rFonts w:ascii="Cambria Math" w:eastAsiaTheme="minorEastAsia" w:hAnsi="Cambria Math" w:cs="Times New Roman"/>
                              <w:i/>
                              <w:sz w:val="16"/>
                              <w:szCs w:val="16"/>
                            </w:rPr>
                          </m:ctrlPr>
                        </m:naryPr>
                        <m:sub>
                          <m:r>
                            <w:rPr>
                              <w:rFonts w:ascii="Cambria Math" w:eastAsiaTheme="minorEastAsia" w:hAnsi="Cambria Math" w:cs="Times New Roman"/>
                              <w:sz w:val="16"/>
                              <w:szCs w:val="16"/>
                            </w:rPr>
                            <m:t>i=1</m:t>
                          </m:r>
                        </m:sub>
                        <m:sup>
                          <m:r>
                            <w:rPr>
                              <w:rFonts w:ascii="Cambria Math" w:eastAsiaTheme="minorEastAsia" w:hAnsi="Cambria Math" w:cs="Times New Roman"/>
                              <w:sz w:val="16"/>
                              <w:szCs w:val="16"/>
                            </w:rPr>
                            <m:t>n</m:t>
                          </m:r>
                        </m:sup>
                        <m:e>
                          <m:sSup>
                            <m:sSupPr>
                              <m:ctrlPr>
                                <w:rPr>
                                  <w:rFonts w:ascii="Cambria Math" w:eastAsiaTheme="minorEastAsia" w:hAnsi="Cambria Math" w:cs="Times New Roman"/>
                                  <w:i/>
                                  <w:sz w:val="16"/>
                                  <w:szCs w:val="16"/>
                                </w:rPr>
                              </m:ctrlPr>
                            </m:sSupPr>
                            <m:e>
                              <m:r>
                                <w:rPr>
                                  <w:rFonts w:ascii="Cambria Math" w:eastAsiaTheme="minorEastAsia" w:hAnsi="Cambria Math" w:cs="Times New Roman"/>
                                  <w:sz w:val="16"/>
                                  <w:szCs w:val="16"/>
                                </w:rPr>
                                <m:t>Yi</m:t>
                              </m:r>
                            </m:e>
                            <m:sup>
                              <m:r>
                                <w:rPr>
                                  <w:rFonts w:ascii="Cambria Math" w:eastAsiaTheme="minorEastAsia" w:hAnsi="Cambria Math" w:cs="Times New Roman"/>
                                  <w:sz w:val="16"/>
                                  <w:szCs w:val="16"/>
                                </w:rPr>
                                <m:t>2</m:t>
                              </m:r>
                            </m:sup>
                          </m:sSup>
                          <m:r>
                            <w:rPr>
                              <w:rFonts w:ascii="Cambria Math" w:eastAsiaTheme="minorEastAsia" w:hAnsi="Cambria Math" w:cs="Times New Roman"/>
                              <w:sz w:val="16"/>
                              <w:szCs w:val="16"/>
                            </w:rPr>
                            <m:t>-(</m:t>
                          </m:r>
                          <m:nary>
                            <m:naryPr>
                              <m:chr m:val="∑"/>
                              <m:limLoc m:val="undOvr"/>
                              <m:ctrlPr>
                                <w:rPr>
                                  <w:rFonts w:ascii="Cambria Math" w:eastAsiaTheme="minorEastAsia" w:hAnsi="Cambria Math" w:cs="Times New Roman"/>
                                  <w:i/>
                                  <w:sz w:val="16"/>
                                  <w:szCs w:val="16"/>
                                </w:rPr>
                              </m:ctrlPr>
                            </m:naryPr>
                            <m:sub>
                              <m:r>
                                <w:rPr>
                                  <w:rFonts w:ascii="Cambria Math" w:eastAsiaTheme="minorEastAsia" w:hAnsi="Cambria Math" w:cs="Times New Roman"/>
                                  <w:sz w:val="16"/>
                                  <w:szCs w:val="16"/>
                                </w:rPr>
                                <m:t>i=1</m:t>
                              </m:r>
                            </m:sub>
                            <m:sup>
                              <m:r>
                                <w:rPr>
                                  <w:rFonts w:ascii="Cambria Math" w:eastAsiaTheme="minorEastAsia" w:hAnsi="Cambria Math" w:cs="Times New Roman"/>
                                  <w:sz w:val="16"/>
                                  <w:szCs w:val="16"/>
                                </w:rPr>
                                <m:t>n</m:t>
                              </m:r>
                            </m:sup>
                            <m:e>
                              <m:r>
                                <w:rPr>
                                  <w:rFonts w:ascii="Cambria Math" w:eastAsiaTheme="minorEastAsia" w:hAnsi="Cambria Math" w:cs="Times New Roman"/>
                                  <w:sz w:val="16"/>
                                  <w:szCs w:val="16"/>
                                </w:rPr>
                                <m:t>Yi</m:t>
                              </m:r>
                              <m:sSup>
                                <m:sSupPr>
                                  <m:ctrlPr>
                                    <w:rPr>
                                      <w:rFonts w:ascii="Cambria Math" w:eastAsiaTheme="minorEastAsia" w:hAnsi="Cambria Math" w:cs="Times New Roman"/>
                                      <w:i/>
                                      <w:sz w:val="16"/>
                                      <w:szCs w:val="16"/>
                                    </w:rPr>
                                  </m:ctrlPr>
                                </m:sSupPr>
                                <m:e>
                                  <m:r>
                                    <w:rPr>
                                      <w:rFonts w:ascii="Cambria Math" w:eastAsiaTheme="minorEastAsia" w:hAnsi="Cambria Math" w:cs="Times New Roman"/>
                                      <w:sz w:val="16"/>
                                      <w:szCs w:val="16"/>
                                    </w:rPr>
                                    <m:t>)</m:t>
                                  </m:r>
                                </m:e>
                                <m:sup>
                                  <m:r>
                                    <w:rPr>
                                      <w:rFonts w:ascii="Cambria Math" w:eastAsiaTheme="minorEastAsia" w:hAnsi="Cambria Math" w:cs="Times New Roman"/>
                                      <w:sz w:val="16"/>
                                      <w:szCs w:val="16"/>
                                    </w:rPr>
                                    <m:t>2</m:t>
                                  </m:r>
                                </m:sup>
                              </m:sSup>
                            </m:e>
                          </m:nary>
                        </m:e>
                      </m:nary>
                    </m:e>
                  </m:rad>
                </m:e>
              </m:d>
            </m:den>
          </m:f>
        </m:oMath>
      </m:oMathPara>
    </w:p>
    <w:p w:rsidR="004F706E" w:rsidRDefault="004F706E" w:rsidP="00F7533F">
      <w:pPr>
        <w:autoSpaceDE w:val="0"/>
        <w:autoSpaceDN w:val="0"/>
        <w:adjustRightInd w:val="0"/>
        <w:spacing w:after="0" w:line="276" w:lineRule="auto"/>
        <w:jc w:val="both"/>
        <w:rPr>
          <w:rFonts w:ascii="Times New Roman" w:hAnsi="Times New Roman" w:cs="Times New Roman"/>
          <w:sz w:val="24"/>
          <w:szCs w:val="24"/>
        </w:rPr>
      </w:pPr>
    </w:p>
    <w:p w:rsidR="004F706E" w:rsidRDefault="004F706E" w:rsidP="00F7533F">
      <w:pPr>
        <w:autoSpaceDE w:val="0"/>
        <w:autoSpaceDN w:val="0"/>
        <w:adjustRightInd w:val="0"/>
        <w:spacing w:after="0" w:line="276" w:lineRule="auto"/>
        <w:ind w:firstLine="720"/>
        <w:jc w:val="both"/>
        <w:rPr>
          <w:rFonts w:ascii="Times New Roman" w:hAnsi="Times New Roman" w:cs="Times New Roman"/>
          <w:sz w:val="24"/>
          <w:szCs w:val="24"/>
        </w:rPr>
      </w:pPr>
      <w:r>
        <w:rPr>
          <w:rFonts w:ascii="Times New Roman" w:hAnsi="Times New Roman" w:cs="Times New Roman"/>
          <w:i/>
          <w:sz w:val="24"/>
          <w:szCs w:val="24"/>
          <w:vertAlign w:val="subscript"/>
        </w:rPr>
        <w:t xml:space="preserve"> </w:t>
      </w:r>
      <w:r>
        <w:rPr>
          <w:rFonts w:ascii="Times New Roman" w:hAnsi="Times New Roman" w:cs="Times New Roman"/>
          <w:sz w:val="24"/>
          <w:szCs w:val="24"/>
        </w:rPr>
        <w:t>Perumusan hipotesis untuk analisis korelasi sebagai berikut.</w:t>
      </w:r>
    </w:p>
    <w:p w:rsidR="004F706E" w:rsidRDefault="004F706E" w:rsidP="00F7533F">
      <w:pPr>
        <w:autoSpaceDE w:val="0"/>
        <w:autoSpaceDN w:val="0"/>
        <w:adjustRightInd w:val="0"/>
        <w:spacing w:after="0" w:line="276" w:lineRule="auto"/>
        <w:ind w:firstLine="720"/>
        <w:jc w:val="both"/>
        <w:rPr>
          <w:rFonts w:ascii="Times New Roman" w:hAnsi="Times New Roman" w:cs="Times New Roman"/>
          <w:sz w:val="24"/>
          <w:szCs w:val="24"/>
        </w:rPr>
      </w:pPr>
      <w:r>
        <w:rPr>
          <w:rFonts w:ascii="Times New Roman" w:hAnsi="Times New Roman" w:cs="Times New Roman"/>
          <w:sz w:val="24"/>
          <w:szCs w:val="24"/>
        </w:rPr>
        <w:t>H</w:t>
      </w:r>
      <w:r>
        <w:rPr>
          <w:rFonts w:ascii="Times New Roman" w:hAnsi="Times New Roman" w:cs="Times New Roman"/>
          <w:sz w:val="24"/>
          <w:szCs w:val="24"/>
          <w:vertAlign w:val="subscript"/>
        </w:rPr>
        <w:t>o</w:t>
      </w:r>
      <w:r>
        <w:rPr>
          <w:rFonts w:ascii="Times New Roman" w:hAnsi="Times New Roman" w:cs="Times New Roman"/>
          <w:sz w:val="24"/>
          <w:szCs w:val="24"/>
        </w:rPr>
        <w:t xml:space="preserve"> = korelasi kedua variable sama dengan nol </w:t>
      </w:r>
    </w:p>
    <w:p w:rsidR="004F706E" w:rsidRDefault="004F706E" w:rsidP="00F7533F">
      <w:pPr>
        <w:autoSpaceDE w:val="0"/>
        <w:autoSpaceDN w:val="0"/>
        <w:adjustRightInd w:val="0"/>
        <w:spacing w:after="0" w:line="276" w:lineRule="auto"/>
        <w:ind w:firstLine="720"/>
        <w:jc w:val="both"/>
        <w:rPr>
          <w:rFonts w:ascii="Times New Roman" w:hAnsi="Times New Roman" w:cs="Times New Roman"/>
          <w:sz w:val="24"/>
          <w:szCs w:val="24"/>
        </w:rPr>
      </w:pPr>
      <w:r>
        <w:rPr>
          <w:rFonts w:ascii="Times New Roman" w:hAnsi="Times New Roman" w:cs="Times New Roman"/>
          <w:sz w:val="24"/>
          <w:szCs w:val="24"/>
        </w:rPr>
        <w:t>H</w:t>
      </w:r>
      <w:r>
        <w:rPr>
          <w:rFonts w:ascii="Times New Roman" w:hAnsi="Times New Roman" w:cs="Times New Roman"/>
          <w:sz w:val="24"/>
          <w:szCs w:val="24"/>
          <w:vertAlign w:val="subscript"/>
        </w:rPr>
        <w:t>a</w:t>
      </w:r>
      <w:r>
        <w:rPr>
          <w:rFonts w:ascii="Times New Roman" w:hAnsi="Times New Roman" w:cs="Times New Roman"/>
          <w:sz w:val="24"/>
          <w:szCs w:val="24"/>
        </w:rPr>
        <w:t xml:space="preserve"> = korelasi kedua variable tidak sama dengan nol</w:t>
      </w:r>
    </w:p>
    <w:p w:rsidR="004F706E" w:rsidRDefault="004F706E" w:rsidP="00F7533F">
      <w:pPr>
        <w:autoSpaceDE w:val="0"/>
        <w:autoSpaceDN w:val="0"/>
        <w:adjustRightInd w:val="0"/>
        <w:spacing w:after="0" w:line="276" w:lineRule="auto"/>
        <w:jc w:val="both"/>
        <w:rPr>
          <w:rFonts w:ascii="Times New Roman" w:hAnsi="Times New Roman" w:cs="Times New Roman"/>
          <w:color w:val="000000"/>
          <w:sz w:val="24"/>
          <w:szCs w:val="24"/>
        </w:rPr>
      </w:pPr>
    </w:p>
    <w:p w:rsidR="0043355F" w:rsidRDefault="0043355F" w:rsidP="00F7533F">
      <w:pPr>
        <w:spacing w:after="0" w:line="276" w:lineRule="auto"/>
        <w:rPr>
          <w:rFonts w:ascii="Times New Roman" w:hAnsi="Times New Roman" w:cs="Times New Roman"/>
          <w:sz w:val="24"/>
          <w:szCs w:val="24"/>
        </w:rPr>
      </w:pPr>
      <w:r>
        <w:rPr>
          <w:rFonts w:ascii="Times New Roman" w:hAnsi="Times New Roman" w:cs="Times New Roman"/>
          <w:b/>
          <w:sz w:val="24"/>
          <w:szCs w:val="24"/>
        </w:rPr>
        <w:t>HASIL DAN PEMBAHASAN</w:t>
      </w:r>
      <w:r>
        <w:rPr>
          <w:rFonts w:ascii="Times New Roman" w:hAnsi="Times New Roman" w:cs="Times New Roman"/>
          <w:sz w:val="24"/>
          <w:szCs w:val="24"/>
        </w:rPr>
        <w:t xml:space="preserve"> </w:t>
      </w:r>
    </w:p>
    <w:p w:rsidR="0043355F" w:rsidRDefault="0043355F" w:rsidP="00F7533F">
      <w:pPr>
        <w:spacing w:after="0" w:line="276" w:lineRule="auto"/>
        <w:jc w:val="both"/>
        <w:rPr>
          <w:rFonts w:ascii="Times New Roman" w:hAnsi="Times New Roman" w:cs="Times New Roman"/>
          <w:b/>
          <w:sz w:val="24"/>
          <w:szCs w:val="24"/>
        </w:rPr>
      </w:pPr>
      <w:r>
        <w:rPr>
          <w:rFonts w:ascii="Times New Roman" w:hAnsi="Times New Roman" w:cs="Times New Roman"/>
          <w:b/>
          <w:sz w:val="24"/>
          <w:szCs w:val="24"/>
        </w:rPr>
        <w:t xml:space="preserve">Iklim Komunikasi Organisasi pada Lembaga Penyiaran Publik Televisi Republik Indonesia (LPP TVRI) Stasiun Maluku </w:t>
      </w:r>
    </w:p>
    <w:p w:rsidR="0043355F" w:rsidRDefault="0043355F" w:rsidP="00F7533F">
      <w:pPr>
        <w:spacing w:after="0" w:line="276" w:lineRule="auto"/>
        <w:jc w:val="both"/>
        <w:rPr>
          <w:rFonts w:ascii="Times New Roman" w:hAnsi="Times New Roman" w:cs="Times New Roman"/>
          <w:sz w:val="24"/>
          <w:szCs w:val="24"/>
        </w:rPr>
      </w:pPr>
      <w:r>
        <w:rPr>
          <w:rFonts w:ascii="Times New Roman" w:hAnsi="Times New Roman" w:cs="Times New Roman"/>
          <w:sz w:val="24"/>
          <w:szCs w:val="24"/>
        </w:rPr>
        <w:tab/>
        <w:t xml:space="preserve">Iklim komunikasi organisasi adalah gabungan dari persepsi-persespsi mengenai peristiwa komunikasi, perilaku manusia, respon pegawai terhadap pegawai lainnya, harapan-harapan, konflik-konflik antar personal dan kesempatan bagi pertumbuhan organisasi. Variable yang digunakan untuk mengukur kualitas iklim komunikasi </w:t>
      </w:r>
      <w:r>
        <w:rPr>
          <w:rFonts w:ascii="Times New Roman" w:hAnsi="Times New Roman" w:cs="Times New Roman"/>
          <w:sz w:val="24"/>
          <w:szCs w:val="24"/>
        </w:rPr>
        <w:lastRenderedPageBreak/>
        <w:t>organisasi pada LPP TVRI stasiun Maluku dibagi menjadi tingkat kepercayaan, partisipasi dalam pembuatan keputusan bersama, keterbukaan dalam komunikasi kebawah, mendengar dalam komunikasi ke atas dan perhatian pada tujuan-tujuan berkinerja tinggi.</w:t>
      </w:r>
    </w:p>
    <w:p w:rsidR="0043355F" w:rsidRDefault="0043355F" w:rsidP="00F7533F">
      <w:pPr>
        <w:pStyle w:val="ListParagraph"/>
        <w:numPr>
          <w:ilvl w:val="0"/>
          <w:numId w:val="6"/>
        </w:numPr>
        <w:spacing w:after="0" w:line="276" w:lineRule="auto"/>
        <w:ind w:left="360"/>
        <w:jc w:val="both"/>
        <w:rPr>
          <w:rFonts w:ascii="Times New Roman" w:hAnsi="Times New Roman" w:cs="Times New Roman"/>
          <w:b/>
          <w:sz w:val="24"/>
          <w:szCs w:val="24"/>
        </w:rPr>
      </w:pPr>
      <w:r>
        <w:rPr>
          <w:rFonts w:ascii="Times New Roman" w:hAnsi="Times New Roman" w:cs="Times New Roman"/>
          <w:b/>
          <w:sz w:val="24"/>
          <w:szCs w:val="24"/>
        </w:rPr>
        <w:t>Tingkat Kepercayaan</w:t>
      </w:r>
    </w:p>
    <w:p w:rsidR="0043355F" w:rsidRDefault="0043355F" w:rsidP="00F7533F">
      <w:pPr>
        <w:pStyle w:val="ListParagraph"/>
        <w:spacing w:after="0" w:line="276" w:lineRule="auto"/>
        <w:ind w:left="0" w:firstLine="720"/>
        <w:jc w:val="both"/>
        <w:rPr>
          <w:rFonts w:ascii="Times New Roman" w:hAnsi="Times New Roman" w:cs="Times New Roman"/>
          <w:sz w:val="24"/>
          <w:szCs w:val="24"/>
        </w:rPr>
      </w:pPr>
      <w:r>
        <w:rPr>
          <w:rFonts w:ascii="Times New Roman" w:hAnsi="Times New Roman" w:cs="Times New Roman"/>
          <w:sz w:val="24"/>
          <w:szCs w:val="24"/>
        </w:rPr>
        <w:t>Kepercayaan dapat diartikan sebagai suatu keyakinan pada diri sendiri akan suatu tindakan dan perilaku orang lain. Tindakan dan perilaku tersebut digunakan untuk menilai kepercayaan secara kredibel atau dapat dipertanggungjawabkan. Dalam iklim komunikasi organisasi, kepercayaan sebagai alat yang sangat penting dalam membentuk hubungan timbal balik posistif antara pelaku komunikasi agar tetap dan terus berjalan. Personel dalam semua tingkatan anggota juga harus berusaha keras untuk mengembangkan dan mempertahankan hubungannya (Pace dan Paules, 2006).</w:t>
      </w:r>
      <w:r>
        <w:rPr>
          <w:rStyle w:val="FootnoteReference"/>
          <w:rFonts w:ascii="Times New Roman" w:hAnsi="Times New Roman" w:cs="Times New Roman"/>
          <w:sz w:val="24"/>
          <w:szCs w:val="24"/>
        </w:rPr>
        <w:footnoteReference w:id="45"/>
      </w:r>
      <w:r>
        <w:rPr>
          <w:rFonts w:ascii="Times New Roman" w:hAnsi="Times New Roman" w:cs="Times New Roman"/>
          <w:sz w:val="24"/>
          <w:szCs w:val="24"/>
        </w:rPr>
        <w:t xml:space="preserve"> Kepercayaan (</w:t>
      </w:r>
      <w:r>
        <w:rPr>
          <w:rFonts w:ascii="Times New Roman" w:hAnsi="Times New Roman" w:cs="Times New Roman"/>
          <w:i/>
          <w:sz w:val="24"/>
          <w:szCs w:val="24"/>
        </w:rPr>
        <w:t>trust</w:t>
      </w:r>
      <w:r>
        <w:rPr>
          <w:rFonts w:ascii="Times New Roman" w:hAnsi="Times New Roman" w:cs="Times New Roman"/>
          <w:sz w:val="24"/>
          <w:szCs w:val="24"/>
        </w:rPr>
        <w:t xml:space="preserve">) dalam hubungan komunikasi di sebuah organisasi merupakan sesuatu yang esensial dan menggambarkan kondisi dan kualitas hubungan masing-masing anggota. </w:t>
      </w:r>
    </w:p>
    <w:p w:rsidR="0043355F" w:rsidRDefault="0043355F" w:rsidP="00F7533F">
      <w:pPr>
        <w:pStyle w:val="ListParagraph"/>
        <w:spacing w:after="0" w:line="276" w:lineRule="auto"/>
        <w:ind w:left="0" w:firstLine="720"/>
        <w:jc w:val="both"/>
        <w:rPr>
          <w:rFonts w:ascii="Times New Roman" w:hAnsi="Times New Roman" w:cs="Times New Roman"/>
          <w:sz w:val="24"/>
          <w:szCs w:val="24"/>
        </w:rPr>
      </w:pPr>
      <w:r>
        <w:rPr>
          <w:rFonts w:ascii="Times New Roman" w:hAnsi="Times New Roman" w:cs="Times New Roman"/>
          <w:sz w:val="24"/>
          <w:szCs w:val="24"/>
        </w:rPr>
        <w:t>Organisasi dengan tingkat kepercayaan antar anggota yang positif akan mampu menunjukkan kerja secara efektif dan efisien. Masing-masing anggota percaya akan kinerja atau kemampuan satu sama lain dan menganggap bahwa masing-masing memiliki tujuan yang sama untuk mencapai tujuan organisasi. Hal ini menjadi keuntungan dan mempercepat tercapainya tujuan organisasi itu sendiri dengan sendirinya kepercayaan ini menumbuhkan kohesivitas anggota-anggota yang apatis dan dengan sendirinya organisasi akan terpecah belah. Berdasarkan penjabaran tersebut, tingkat kepercayaan pada pegawai di LPP TVRI Stasiun Maluku disajikan pada tabel 5.</w:t>
      </w:r>
    </w:p>
    <w:p w:rsidR="0043355F" w:rsidRDefault="0043355F" w:rsidP="00F7533F">
      <w:pPr>
        <w:pStyle w:val="ListParagraph"/>
        <w:spacing w:after="0" w:line="276" w:lineRule="auto"/>
        <w:ind w:left="0"/>
        <w:jc w:val="both"/>
        <w:rPr>
          <w:rFonts w:ascii="Times New Roman" w:hAnsi="Times New Roman" w:cs="Times New Roman"/>
          <w:sz w:val="24"/>
          <w:szCs w:val="24"/>
        </w:rPr>
      </w:pPr>
      <w:r>
        <w:rPr>
          <w:rFonts w:ascii="Times New Roman" w:hAnsi="Times New Roman" w:cs="Times New Roman"/>
          <w:sz w:val="24"/>
          <w:szCs w:val="24"/>
        </w:rPr>
        <w:t>Tabel 5. Jumlah dan Presentase Persepsi Responden di LPP TVRI Stasiun Maluku berdasarkan Tingkat Kepercayaan</w:t>
      </w:r>
    </w:p>
    <w:tbl>
      <w:tblPr>
        <w:tblStyle w:val="TableGrid"/>
        <w:tblW w:w="0" w:type="auto"/>
        <w:tblInd w:w="108" w:type="dxa"/>
        <w:tblLook w:val="04A0" w:firstRow="1" w:lastRow="0" w:firstColumn="1" w:lastColumn="0" w:noHBand="0" w:noVBand="1"/>
      </w:tblPr>
      <w:tblGrid>
        <w:gridCol w:w="347"/>
        <w:gridCol w:w="895"/>
        <w:gridCol w:w="431"/>
        <w:gridCol w:w="565"/>
        <w:gridCol w:w="565"/>
        <w:gridCol w:w="565"/>
        <w:gridCol w:w="511"/>
        <w:gridCol w:w="562"/>
      </w:tblGrid>
      <w:tr w:rsidR="0043355F" w:rsidRPr="00FE2B30" w:rsidTr="00FE2B30">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43355F" w:rsidRPr="00FE2B30" w:rsidRDefault="0043355F" w:rsidP="00F7533F">
            <w:pPr>
              <w:spacing w:line="276" w:lineRule="auto"/>
              <w:jc w:val="center"/>
              <w:rPr>
                <w:rFonts w:ascii="Times New Roman" w:hAnsi="Times New Roman" w:cs="Times New Roman"/>
                <w:b/>
                <w:sz w:val="16"/>
                <w:szCs w:val="16"/>
              </w:rPr>
            </w:pPr>
            <w:r w:rsidRPr="00FE2B30">
              <w:rPr>
                <w:rFonts w:ascii="Times New Roman" w:hAnsi="Times New Roman" w:cs="Times New Roman"/>
                <w:b/>
                <w:sz w:val="16"/>
                <w:szCs w:val="16"/>
              </w:rPr>
              <w:t>No</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43355F" w:rsidRPr="00FE2B30" w:rsidRDefault="0043355F" w:rsidP="00F7533F">
            <w:pPr>
              <w:spacing w:line="276" w:lineRule="auto"/>
              <w:jc w:val="center"/>
              <w:rPr>
                <w:rFonts w:ascii="Times New Roman" w:hAnsi="Times New Roman" w:cs="Times New Roman"/>
                <w:b/>
                <w:sz w:val="16"/>
                <w:szCs w:val="16"/>
              </w:rPr>
            </w:pPr>
            <w:r w:rsidRPr="00FE2B30">
              <w:rPr>
                <w:rFonts w:ascii="Times New Roman" w:hAnsi="Times New Roman" w:cs="Times New Roman"/>
                <w:b/>
                <w:sz w:val="16"/>
                <w:szCs w:val="16"/>
              </w:rPr>
              <w:t>Pertanyaan Indikator Kepercayaan</w:t>
            </w:r>
          </w:p>
        </w:tc>
        <w:tc>
          <w:tcPr>
            <w:tcW w:w="0" w:type="auto"/>
            <w:gridSpan w:val="5"/>
            <w:tcBorders>
              <w:top w:val="single" w:sz="4" w:space="0" w:color="auto"/>
              <w:left w:val="single" w:sz="4" w:space="0" w:color="auto"/>
              <w:bottom w:val="single" w:sz="4" w:space="0" w:color="auto"/>
              <w:right w:val="single" w:sz="4" w:space="0" w:color="auto"/>
            </w:tcBorders>
            <w:vAlign w:val="center"/>
            <w:hideMark/>
          </w:tcPr>
          <w:p w:rsidR="0043355F" w:rsidRPr="00FE2B30" w:rsidRDefault="0043355F" w:rsidP="00F7533F">
            <w:pPr>
              <w:spacing w:line="276" w:lineRule="auto"/>
              <w:jc w:val="center"/>
              <w:rPr>
                <w:rFonts w:ascii="Times New Roman" w:hAnsi="Times New Roman" w:cs="Times New Roman"/>
                <w:b/>
                <w:sz w:val="16"/>
                <w:szCs w:val="16"/>
              </w:rPr>
            </w:pPr>
            <w:r w:rsidRPr="00FE2B30">
              <w:rPr>
                <w:rFonts w:ascii="Times New Roman" w:hAnsi="Times New Roman" w:cs="Times New Roman"/>
                <w:b/>
                <w:sz w:val="16"/>
                <w:szCs w:val="16"/>
              </w:rPr>
              <w:t>Jumlah dan Persentase Jawaban responden pada setiap Pertanyaan</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43355F" w:rsidRPr="00FE2B30" w:rsidRDefault="0043355F" w:rsidP="00F7533F">
            <w:pPr>
              <w:spacing w:line="276" w:lineRule="auto"/>
              <w:jc w:val="center"/>
              <w:rPr>
                <w:rFonts w:ascii="Times New Roman" w:hAnsi="Times New Roman" w:cs="Times New Roman"/>
                <w:b/>
                <w:sz w:val="16"/>
                <w:szCs w:val="16"/>
              </w:rPr>
            </w:pPr>
            <w:r w:rsidRPr="00FE2B30">
              <w:rPr>
                <w:rFonts w:ascii="Times New Roman" w:hAnsi="Times New Roman" w:cs="Times New Roman"/>
                <w:b/>
                <w:sz w:val="16"/>
                <w:szCs w:val="16"/>
              </w:rPr>
              <w:t>Jumlah</w:t>
            </w:r>
          </w:p>
        </w:tc>
      </w:tr>
      <w:tr w:rsidR="0043355F" w:rsidRPr="00FE2B30" w:rsidTr="00FE2B30">
        <w:tc>
          <w:tcPr>
            <w:tcW w:w="0" w:type="auto"/>
            <w:vMerge/>
            <w:tcBorders>
              <w:top w:val="single" w:sz="4" w:space="0" w:color="auto"/>
              <w:left w:val="single" w:sz="4" w:space="0" w:color="auto"/>
              <w:bottom w:val="single" w:sz="4" w:space="0" w:color="auto"/>
              <w:right w:val="single" w:sz="4" w:space="0" w:color="auto"/>
            </w:tcBorders>
            <w:vAlign w:val="center"/>
            <w:hideMark/>
          </w:tcPr>
          <w:p w:rsidR="0043355F" w:rsidRPr="00FE2B30" w:rsidRDefault="0043355F" w:rsidP="00F7533F">
            <w:pPr>
              <w:spacing w:line="276" w:lineRule="auto"/>
              <w:rPr>
                <w:rFonts w:ascii="Times New Roman" w:hAnsi="Times New Roman" w:cs="Times New Roman"/>
                <w:b/>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3355F" w:rsidRPr="00FE2B30" w:rsidRDefault="0043355F" w:rsidP="00F7533F">
            <w:pPr>
              <w:spacing w:line="276" w:lineRule="auto"/>
              <w:rPr>
                <w:rFonts w:ascii="Times New Roman" w:hAnsi="Times New Roman" w:cs="Times New Roman"/>
                <w:b/>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43355F" w:rsidRPr="00FE2B30" w:rsidRDefault="0043355F" w:rsidP="00F7533F">
            <w:pPr>
              <w:spacing w:line="276" w:lineRule="auto"/>
              <w:jc w:val="center"/>
              <w:rPr>
                <w:rFonts w:ascii="Times New Roman" w:hAnsi="Times New Roman" w:cs="Times New Roman"/>
                <w:b/>
                <w:sz w:val="16"/>
                <w:szCs w:val="16"/>
              </w:rPr>
            </w:pPr>
            <w:r w:rsidRPr="00FE2B30">
              <w:rPr>
                <w:rFonts w:ascii="Times New Roman" w:hAnsi="Times New Roman" w:cs="Times New Roman"/>
                <w:b/>
                <w:sz w:val="16"/>
                <w:szCs w:val="16"/>
              </w:rPr>
              <w:t>STS</w:t>
            </w:r>
          </w:p>
        </w:tc>
        <w:tc>
          <w:tcPr>
            <w:tcW w:w="0" w:type="auto"/>
            <w:tcBorders>
              <w:top w:val="single" w:sz="4" w:space="0" w:color="auto"/>
              <w:left w:val="single" w:sz="4" w:space="0" w:color="auto"/>
              <w:bottom w:val="single" w:sz="4" w:space="0" w:color="auto"/>
              <w:right w:val="single" w:sz="4" w:space="0" w:color="auto"/>
            </w:tcBorders>
            <w:vAlign w:val="center"/>
            <w:hideMark/>
          </w:tcPr>
          <w:p w:rsidR="0043355F" w:rsidRPr="00FE2B30" w:rsidRDefault="0043355F" w:rsidP="00F7533F">
            <w:pPr>
              <w:spacing w:line="276" w:lineRule="auto"/>
              <w:jc w:val="center"/>
              <w:rPr>
                <w:rFonts w:ascii="Times New Roman" w:hAnsi="Times New Roman" w:cs="Times New Roman"/>
                <w:b/>
                <w:sz w:val="16"/>
                <w:szCs w:val="16"/>
              </w:rPr>
            </w:pPr>
            <w:r w:rsidRPr="00FE2B30">
              <w:rPr>
                <w:rFonts w:ascii="Times New Roman" w:hAnsi="Times New Roman" w:cs="Times New Roman"/>
                <w:b/>
                <w:sz w:val="16"/>
                <w:szCs w:val="16"/>
              </w:rPr>
              <w:t>TS</w:t>
            </w:r>
          </w:p>
        </w:tc>
        <w:tc>
          <w:tcPr>
            <w:tcW w:w="0" w:type="auto"/>
            <w:tcBorders>
              <w:top w:val="single" w:sz="4" w:space="0" w:color="auto"/>
              <w:left w:val="single" w:sz="4" w:space="0" w:color="auto"/>
              <w:bottom w:val="single" w:sz="4" w:space="0" w:color="auto"/>
              <w:right w:val="single" w:sz="4" w:space="0" w:color="auto"/>
            </w:tcBorders>
            <w:vAlign w:val="center"/>
            <w:hideMark/>
          </w:tcPr>
          <w:p w:rsidR="0043355F" w:rsidRPr="00FE2B30" w:rsidRDefault="0043355F" w:rsidP="00F7533F">
            <w:pPr>
              <w:spacing w:line="276" w:lineRule="auto"/>
              <w:jc w:val="center"/>
              <w:rPr>
                <w:rFonts w:ascii="Times New Roman" w:hAnsi="Times New Roman" w:cs="Times New Roman"/>
                <w:b/>
                <w:sz w:val="16"/>
                <w:szCs w:val="16"/>
              </w:rPr>
            </w:pPr>
            <w:r w:rsidRPr="00FE2B30">
              <w:rPr>
                <w:rFonts w:ascii="Times New Roman" w:hAnsi="Times New Roman" w:cs="Times New Roman"/>
                <w:b/>
                <w:sz w:val="16"/>
                <w:szCs w:val="16"/>
              </w:rPr>
              <w:t>N</w:t>
            </w:r>
          </w:p>
        </w:tc>
        <w:tc>
          <w:tcPr>
            <w:tcW w:w="0" w:type="auto"/>
            <w:tcBorders>
              <w:top w:val="single" w:sz="4" w:space="0" w:color="auto"/>
              <w:left w:val="single" w:sz="4" w:space="0" w:color="auto"/>
              <w:bottom w:val="single" w:sz="4" w:space="0" w:color="auto"/>
              <w:right w:val="single" w:sz="4" w:space="0" w:color="auto"/>
            </w:tcBorders>
            <w:vAlign w:val="center"/>
            <w:hideMark/>
          </w:tcPr>
          <w:p w:rsidR="0043355F" w:rsidRPr="00FE2B30" w:rsidRDefault="0043355F" w:rsidP="00F7533F">
            <w:pPr>
              <w:spacing w:line="276" w:lineRule="auto"/>
              <w:jc w:val="center"/>
              <w:rPr>
                <w:rFonts w:ascii="Times New Roman" w:hAnsi="Times New Roman" w:cs="Times New Roman"/>
                <w:b/>
                <w:sz w:val="16"/>
                <w:szCs w:val="16"/>
              </w:rPr>
            </w:pPr>
            <w:r w:rsidRPr="00FE2B30">
              <w:rPr>
                <w:rFonts w:ascii="Times New Roman" w:hAnsi="Times New Roman" w:cs="Times New Roman"/>
                <w:b/>
                <w:sz w:val="16"/>
                <w:szCs w:val="16"/>
              </w:rPr>
              <w:t>S</w:t>
            </w:r>
          </w:p>
        </w:tc>
        <w:tc>
          <w:tcPr>
            <w:tcW w:w="0" w:type="auto"/>
            <w:tcBorders>
              <w:top w:val="single" w:sz="4" w:space="0" w:color="auto"/>
              <w:left w:val="single" w:sz="4" w:space="0" w:color="auto"/>
              <w:bottom w:val="single" w:sz="4" w:space="0" w:color="auto"/>
              <w:right w:val="single" w:sz="4" w:space="0" w:color="auto"/>
            </w:tcBorders>
            <w:vAlign w:val="center"/>
            <w:hideMark/>
          </w:tcPr>
          <w:p w:rsidR="0043355F" w:rsidRPr="00FE2B30" w:rsidRDefault="0043355F" w:rsidP="00F7533F">
            <w:pPr>
              <w:spacing w:line="276" w:lineRule="auto"/>
              <w:jc w:val="center"/>
              <w:rPr>
                <w:rFonts w:ascii="Times New Roman" w:hAnsi="Times New Roman" w:cs="Times New Roman"/>
                <w:b/>
                <w:sz w:val="16"/>
                <w:szCs w:val="16"/>
              </w:rPr>
            </w:pPr>
            <w:r w:rsidRPr="00FE2B30">
              <w:rPr>
                <w:rFonts w:ascii="Times New Roman" w:hAnsi="Times New Roman" w:cs="Times New Roman"/>
                <w:b/>
                <w:sz w:val="16"/>
                <w:szCs w:val="16"/>
              </w:rPr>
              <w:t>SS</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3355F" w:rsidRPr="00FE2B30" w:rsidRDefault="0043355F" w:rsidP="00F7533F">
            <w:pPr>
              <w:spacing w:line="276" w:lineRule="auto"/>
              <w:rPr>
                <w:rFonts w:ascii="Times New Roman" w:hAnsi="Times New Roman" w:cs="Times New Roman"/>
                <w:b/>
                <w:sz w:val="16"/>
                <w:szCs w:val="16"/>
              </w:rPr>
            </w:pPr>
          </w:p>
        </w:tc>
      </w:tr>
      <w:tr w:rsidR="0043355F" w:rsidRPr="00FE2B30" w:rsidTr="00FE2B30">
        <w:tc>
          <w:tcPr>
            <w:tcW w:w="0" w:type="auto"/>
            <w:tcBorders>
              <w:top w:val="single" w:sz="4" w:space="0" w:color="auto"/>
              <w:left w:val="single" w:sz="4" w:space="0" w:color="auto"/>
              <w:bottom w:val="single" w:sz="4" w:space="0" w:color="auto"/>
              <w:right w:val="single" w:sz="4" w:space="0" w:color="auto"/>
            </w:tcBorders>
            <w:hideMark/>
          </w:tcPr>
          <w:p w:rsidR="0043355F" w:rsidRPr="00FE2B30" w:rsidRDefault="0043355F" w:rsidP="00F7533F">
            <w:pPr>
              <w:spacing w:line="276" w:lineRule="auto"/>
              <w:jc w:val="both"/>
              <w:rPr>
                <w:rFonts w:ascii="Times New Roman" w:hAnsi="Times New Roman" w:cs="Times New Roman"/>
                <w:sz w:val="16"/>
                <w:szCs w:val="16"/>
              </w:rPr>
            </w:pPr>
            <w:r w:rsidRPr="00FE2B30">
              <w:rPr>
                <w:rFonts w:ascii="Times New Roman" w:hAnsi="Times New Roman" w:cs="Times New Roman"/>
                <w:sz w:val="16"/>
                <w:szCs w:val="16"/>
              </w:rPr>
              <w:lastRenderedPageBreak/>
              <w:t>1</w:t>
            </w:r>
          </w:p>
        </w:tc>
        <w:tc>
          <w:tcPr>
            <w:tcW w:w="0" w:type="auto"/>
            <w:tcBorders>
              <w:top w:val="single" w:sz="4" w:space="0" w:color="auto"/>
              <w:left w:val="single" w:sz="4" w:space="0" w:color="auto"/>
              <w:bottom w:val="single" w:sz="4" w:space="0" w:color="auto"/>
              <w:right w:val="single" w:sz="4" w:space="0" w:color="auto"/>
            </w:tcBorders>
            <w:hideMark/>
          </w:tcPr>
          <w:p w:rsidR="0043355F" w:rsidRPr="00FE2B30" w:rsidRDefault="0043355F" w:rsidP="00F7533F">
            <w:pPr>
              <w:spacing w:line="276" w:lineRule="auto"/>
              <w:jc w:val="both"/>
              <w:rPr>
                <w:rFonts w:ascii="Times New Roman" w:hAnsi="Times New Roman" w:cs="Times New Roman"/>
                <w:sz w:val="16"/>
                <w:szCs w:val="16"/>
              </w:rPr>
            </w:pPr>
            <w:r w:rsidRPr="00FE2B30">
              <w:rPr>
                <w:rFonts w:ascii="Times New Roman" w:hAnsi="Times New Roman" w:cs="Times New Roman"/>
                <w:sz w:val="16"/>
                <w:szCs w:val="16"/>
              </w:rPr>
              <w:t>Saya merasa mepercayai bawahan maupun atasan akan kemampuan kerjanya</w:t>
            </w:r>
          </w:p>
        </w:tc>
        <w:tc>
          <w:tcPr>
            <w:tcW w:w="0" w:type="auto"/>
            <w:tcBorders>
              <w:top w:val="single" w:sz="4" w:space="0" w:color="auto"/>
              <w:left w:val="single" w:sz="4" w:space="0" w:color="auto"/>
              <w:bottom w:val="single" w:sz="4" w:space="0" w:color="auto"/>
              <w:right w:val="single" w:sz="4" w:space="0" w:color="auto"/>
            </w:tcBorders>
            <w:vAlign w:val="center"/>
            <w:hideMark/>
          </w:tcPr>
          <w:p w:rsidR="0043355F" w:rsidRPr="00FE2B30" w:rsidRDefault="0043355F" w:rsidP="00F7533F">
            <w:pPr>
              <w:spacing w:line="276" w:lineRule="auto"/>
              <w:jc w:val="center"/>
              <w:rPr>
                <w:rFonts w:ascii="Times New Roman" w:hAnsi="Times New Roman" w:cs="Times New Roman"/>
                <w:sz w:val="16"/>
                <w:szCs w:val="16"/>
              </w:rPr>
            </w:pPr>
            <w:r w:rsidRPr="00FE2B30">
              <w:rPr>
                <w:rFonts w:ascii="Times New Roman" w:hAnsi="Times New Roman" w:cs="Times New Roman"/>
                <w:sz w:val="16"/>
                <w:szCs w:val="16"/>
              </w:rPr>
              <w:t>0</w:t>
            </w:r>
          </w:p>
          <w:p w:rsidR="0043355F" w:rsidRPr="00FE2B30" w:rsidRDefault="0043355F" w:rsidP="00F7533F">
            <w:pPr>
              <w:spacing w:line="276" w:lineRule="auto"/>
              <w:jc w:val="center"/>
              <w:rPr>
                <w:rFonts w:ascii="Times New Roman" w:hAnsi="Times New Roman" w:cs="Times New Roman"/>
                <w:sz w:val="16"/>
                <w:szCs w:val="16"/>
              </w:rPr>
            </w:pPr>
            <w:r w:rsidRPr="00FE2B30">
              <w:rPr>
                <w:rFonts w:ascii="Times New Roman" w:hAnsi="Times New Roman" w:cs="Times New Roman"/>
                <w:sz w:val="16"/>
                <w:szCs w:val="16"/>
              </w:rPr>
              <w:t>(0%)</w:t>
            </w:r>
          </w:p>
        </w:tc>
        <w:tc>
          <w:tcPr>
            <w:tcW w:w="0" w:type="auto"/>
            <w:tcBorders>
              <w:top w:val="single" w:sz="4" w:space="0" w:color="auto"/>
              <w:left w:val="single" w:sz="4" w:space="0" w:color="auto"/>
              <w:bottom w:val="single" w:sz="4" w:space="0" w:color="auto"/>
              <w:right w:val="single" w:sz="4" w:space="0" w:color="auto"/>
            </w:tcBorders>
            <w:vAlign w:val="center"/>
            <w:hideMark/>
          </w:tcPr>
          <w:p w:rsidR="0043355F" w:rsidRPr="00FE2B30" w:rsidRDefault="0043355F" w:rsidP="00F7533F">
            <w:pPr>
              <w:spacing w:line="276" w:lineRule="auto"/>
              <w:jc w:val="center"/>
              <w:rPr>
                <w:rFonts w:ascii="Times New Roman" w:hAnsi="Times New Roman" w:cs="Times New Roman"/>
                <w:sz w:val="16"/>
                <w:szCs w:val="16"/>
              </w:rPr>
            </w:pPr>
            <w:r w:rsidRPr="00FE2B30">
              <w:rPr>
                <w:rFonts w:ascii="Times New Roman" w:hAnsi="Times New Roman" w:cs="Times New Roman"/>
                <w:sz w:val="16"/>
                <w:szCs w:val="16"/>
              </w:rPr>
              <w:t>12</w:t>
            </w:r>
          </w:p>
          <w:p w:rsidR="0043355F" w:rsidRPr="00FE2B30" w:rsidRDefault="0043355F" w:rsidP="00F7533F">
            <w:pPr>
              <w:spacing w:line="276" w:lineRule="auto"/>
              <w:jc w:val="center"/>
              <w:rPr>
                <w:rFonts w:ascii="Times New Roman" w:hAnsi="Times New Roman" w:cs="Times New Roman"/>
                <w:sz w:val="16"/>
                <w:szCs w:val="16"/>
              </w:rPr>
            </w:pPr>
            <w:r w:rsidRPr="00FE2B30">
              <w:rPr>
                <w:rFonts w:ascii="Times New Roman" w:hAnsi="Times New Roman" w:cs="Times New Roman"/>
                <w:sz w:val="16"/>
                <w:szCs w:val="16"/>
              </w:rPr>
              <w:t>(10.0%)</w:t>
            </w:r>
          </w:p>
        </w:tc>
        <w:tc>
          <w:tcPr>
            <w:tcW w:w="0" w:type="auto"/>
            <w:tcBorders>
              <w:top w:val="single" w:sz="4" w:space="0" w:color="auto"/>
              <w:left w:val="single" w:sz="4" w:space="0" w:color="auto"/>
              <w:bottom w:val="single" w:sz="4" w:space="0" w:color="auto"/>
              <w:right w:val="single" w:sz="4" w:space="0" w:color="auto"/>
            </w:tcBorders>
            <w:vAlign w:val="center"/>
            <w:hideMark/>
          </w:tcPr>
          <w:p w:rsidR="0043355F" w:rsidRPr="00FE2B30" w:rsidRDefault="0043355F" w:rsidP="00F7533F">
            <w:pPr>
              <w:spacing w:line="276" w:lineRule="auto"/>
              <w:jc w:val="center"/>
              <w:rPr>
                <w:rFonts w:ascii="Times New Roman" w:hAnsi="Times New Roman" w:cs="Times New Roman"/>
                <w:sz w:val="16"/>
                <w:szCs w:val="16"/>
              </w:rPr>
            </w:pPr>
            <w:r w:rsidRPr="00FE2B30">
              <w:rPr>
                <w:rFonts w:ascii="Times New Roman" w:hAnsi="Times New Roman" w:cs="Times New Roman"/>
                <w:sz w:val="16"/>
                <w:szCs w:val="16"/>
              </w:rPr>
              <w:t>45</w:t>
            </w:r>
          </w:p>
          <w:p w:rsidR="0043355F" w:rsidRPr="00FE2B30" w:rsidRDefault="0043355F" w:rsidP="00F7533F">
            <w:pPr>
              <w:spacing w:line="276" w:lineRule="auto"/>
              <w:jc w:val="center"/>
              <w:rPr>
                <w:rFonts w:ascii="Times New Roman" w:hAnsi="Times New Roman" w:cs="Times New Roman"/>
                <w:sz w:val="16"/>
                <w:szCs w:val="16"/>
              </w:rPr>
            </w:pPr>
            <w:r w:rsidRPr="00FE2B30">
              <w:rPr>
                <w:rFonts w:ascii="Times New Roman" w:hAnsi="Times New Roman" w:cs="Times New Roman"/>
                <w:sz w:val="16"/>
                <w:szCs w:val="16"/>
              </w:rPr>
              <w:t>(37.5%)</w:t>
            </w:r>
          </w:p>
        </w:tc>
        <w:tc>
          <w:tcPr>
            <w:tcW w:w="0" w:type="auto"/>
            <w:tcBorders>
              <w:top w:val="single" w:sz="4" w:space="0" w:color="auto"/>
              <w:left w:val="single" w:sz="4" w:space="0" w:color="auto"/>
              <w:bottom w:val="single" w:sz="4" w:space="0" w:color="auto"/>
              <w:right w:val="single" w:sz="4" w:space="0" w:color="auto"/>
            </w:tcBorders>
            <w:vAlign w:val="center"/>
            <w:hideMark/>
          </w:tcPr>
          <w:p w:rsidR="0043355F" w:rsidRPr="00FE2B30" w:rsidRDefault="0043355F" w:rsidP="00F7533F">
            <w:pPr>
              <w:spacing w:line="276" w:lineRule="auto"/>
              <w:jc w:val="center"/>
              <w:rPr>
                <w:rFonts w:ascii="Times New Roman" w:hAnsi="Times New Roman" w:cs="Times New Roman"/>
                <w:sz w:val="16"/>
                <w:szCs w:val="16"/>
              </w:rPr>
            </w:pPr>
            <w:r w:rsidRPr="00FE2B30">
              <w:rPr>
                <w:rFonts w:ascii="Times New Roman" w:hAnsi="Times New Roman" w:cs="Times New Roman"/>
                <w:sz w:val="16"/>
                <w:szCs w:val="16"/>
              </w:rPr>
              <w:t>53</w:t>
            </w:r>
          </w:p>
          <w:p w:rsidR="0043355F" w:rsidRPr="00FE2B30" w:rsidRDefault="0043355F" w:rsidP="00F7533F">
            <w:pPr>
              <w:spacing w:line="276" w:lineRule="auto"/>
              <w:jc w:val="center"/>
              <w:rPr>
                <w:rFonts w:ascii="Times New Roman" w:hAnsi="Times New Roman" w:cs="Times New Roman"/>
                <w:sz w:val="16"/>
                <w:szCs w:val="16"/>
              </w:rPr>
            </w:pPr>
            <w:r w:rsidRPr="00FE2B30">
              <w:rPr>
                <w:rFonts w:ascii="Times New Roman" w:hAnsi="Times New Roman" w:cs="Times New Roman"/>
                <w:sz w:val="16"/>
                <w:szCs w:val="16"/>
              </w:rPr>
              <w:t>(44.2%)</w:t>
            </w:r>
          </w:p>
        </w:tc>
        <w:tc>
          <w:tcPr>
            <w:tcW w:w="0" w:type="auto"/>
            <w:tcBorders>
              <w:top w:val="single" w:sz="4" w:space="0" w:color="auto"/>
              <w:left w:val="single" w:sz="4" w:space="0" w:color="auto"/>
              <w:bottom w:val="single" w:sz="4" w:space="0" w:color="auto"/>
              <w:right w:val="single" w:sz="4" w:space="0" w:color="auto"/>
            </w:tcBorders>
            <w:vAlign w:val="center"/>
            <w:hideMark/>
          </w:tcPr>
          <w:p w:rsidR="0043355F" w:rsidRPr="00FE2B30" w:rsidRDefault="0043355F" w:rsidP="00F7533F">
            <w:pPr>
              <w:spacing w:line="276" w:lineRule="auto"/>
              <w:jc w:val="center"/>
              <w:rPr>
                <w:rFonts w:ascii="Times New Roman" w:hAnsi="Times New Roman" w:cs="Times New Roman"/>
                <w:sz w:val="16"/>
                <w:szCs w:val="16"/>
              </w:rPr>
            </w:pPr>
            <w:r w:rsidRPr="00FE2B30">
              <w:rPr>
                <w:rFonts w:ascii="Times New Roman" w:hAnsi="Times New Roman" w:cs="Times New Roman"/>
                <w:sz w:val="16"/>
                <w:szCs w:val="16"/>
              </w:rPr>
              <w:t>10</w:t>
            </w:r>
          </w:p>
          <w:p w:rsidR="0043355F" w:rsidRPr="00FE2B30" w:rsidRDefault="0043355F" w:rsidP="00F7533F">
            <w:pPr>
              <w:spacing w:line="276" w:lineRule="auto"/>
              <w:jc w:val="center"/>
              <w:rPr>
                <w:rFonts w:ascii="Times New Roman" w:hAnsi="Times New Roman" w:cs="Times New Roman"/>
                <w:sz w:val="16"/>
                <w:szCs w:val="16"/>
              </w:rPr>
            </w:pPr>
            <w:r w:rsidRPr="00FE2B30">
              <w:rPr>
                <w:rFonts w:ascii="Times New Roman" w:hAnsi="Times New Roman" w:cs="Times New Roman"/>
                <w:sz w:val="16"/>
                <w:szCs w:val="16"/>
              </w:rPr>
              <w:t>(8.3%)</w:t>
            </w:r>
          </w:p>
        </w:tc>
        <w:tc>
          <w:tcPr>
            <w:tcW w:w="0" w:type="auto"/>
            <w:tcBorders>
              <w:top w:val="single" w:sz="4" w:space="0" w:color="auto"/>
              <w:left w:val="single" w:sz="4" w:space="0" w:color="auto"/>
              <w:bottom w:val="single" w:sz="4" w:space="0" w:color="auto"/>
              <w:right w:val="single" w:sz="4" w:space="0" w:color="auto"/>
            </w:tcBorders>
            <w:vAlign w:val="center"/>
            <w:hideMark/>
          </w:tcPr>
          <w:p w:rsidR="0043355F" w:rsidRPr="00FE2B30" w:rsidRDefault="0043355F" w:rsidP="00F7533F">
            <w:pPr>
              <w:spacing w:line="276" w:lineRule="auto"/>
              <w:jc w:val="center"/>
              <w:rPr>
                <w:rFonts w:ascii="Times New Roman" w:hAnsi="Times New Roman" w:cs="Times New Roman"/>
                <w:sz w:val="16"/>
                <w:szCs w:val="16"/>
              </w:rPr>
            </w:pPr>
            <w:r w:rsidRPr="00FE2B30">
              <w:rPr>
                <w:rFonts w:ascii="Times New Roman" w:hAnsi="Times New Roman" w:cs="Times New Roman"/>
                <w:sz w:val="16"/>
                <w:szCs w:val="16"/>
              </w:rPr>
              <w:t>120</w:t>
            </w:r>
          </w:p>
          <w:p w:rsidR="0043355F" w:rsidRPr="00FE2B30" w:rsidRDefault="0043355F" w:rsidP="00F7533F">
            <w:pPr>
              <w:spacing w:line="276" w:lineRule="auto"/>
              <w:jc w:val="center"/>
              <w:rPr>
                <w:rFonts w:ascii="Times New Roman" w:hAnsi="Times New Roman" w:cs="Times New Roman"/>
                <w:sz w:val="16"/>
                <w:szCs w:val="16"/>
              </w:rPr>
            </w:pPr>
            <w:r w:rsidRPr="00FE2B30">
              <w:rPr>
                <w:rFonts w:ascii="Times New Roman" w:hAnsi="Times New Roman" w:cs="Times New Roman"/>
                <w:sz w:val="16"/>
                <w:szCs w:val="16"/>
              </w:rPr>
              <w:t>(100%)</w:t>
            </w:r>
          </w:p>
        </w:tc>
      </w:tr>
      <w:tr w:rsidR="0043355F" w:rsidRPr="00FE2B30" w:rsidTr="00FE2B30">
        <w:tc>
          <w:tcPr>
            <w:tcW w:w="0" w:type="auto"/>
            <w:tcBorders>
              <w:top w:val="single" w:sz="4" w:space="0" w:color="auto"/>
              <w:left w:val="single" w:sz="4" w:space="0" w:color="auto"/>
              <w:bottom w:val="single" w:sz="4" w:space="0" w:color="auto"/>
              <w:right w:val="single" w:sz="4" w:space="0" w:color="auto"/>
            </w:tcBorders>
            <w:hideMark/>
          </w:tcPr>
          <w:p w:rsidR="0043355F" w:rsidRPr="00FE2B30" w:rsidRDefault="0043355F" w:rsidP="00F7533F">
            <w:pPr>
              <w:spacing w:line="276" w:lineRule="auto"/>
              <w:jc w:val="both"/>
              <w:rPr>
                <w:rFonts w:ascii="Times New Roman" w:hAnsi="Times New Roman" w:cs="Times New Roman"/>
                <w:sz w:val="16"/>
                <w:szCs w:val="16"/>
              </w:rPr>
            </w:pPr>
            <w:r w:rsidRPr="00FE2B30">
              <w:rPr>
                <w:rFonts w:ascii="Times New Roman" w:hAnsi="Times New Roman" w:cs="Times New Roman"/>
                <w:sz w:val="16"/>
                <w:szCs w:val="16"/>
              </w:rPr>
              <w:t>2</w:t>
            </w:r>
          </w:p>
        </w:tc>
        <w:tc>
          <w:tcPr>
            <w:tcW w:w="0" w:type="auto"/>
            <w:tcBorders>
              <w:top w:val="single" w:sz="4" w:space="0" w:color="auto"/>
              <w:left w:val="single" w:sz="4" w:space="0" w:color="auto"/>
              <w:bottom w:val="single" w:sz="4" w:space="0" w:color="auto"/>
              <w:right w:val="single" w:sz="4" w:space="0" w:color="auto"/>
            </w:tcBorders>
            <w:hideMark/>
          </w:tcPr>
          <w:p w:rsidR="0043355F" w:rsidRPr="00FE2B30" w:rsidRDefault="0043355F" w:rsidP="00F7533F">
            <w:pPr>
              <w:spacing w:line="276" w:lineRule="auto"/>
              <w:jc w:val="both"/>
              <w:rPr>
                <w:rFonts w:ascii="Times New Roman" w:hAnsi="Times New Roman" w:cs="Times New Roman"/>
                <w:sz w:val="16"/>
                <w:szCs w:val="16"/>
              </w:rPr>
            </w:pPr>
            <w:r w:rsidRPr="00FE2B30">
              <w:rPr>
                <w:rFonts w:ascii="Times New Roman" w:hAnsi="Times New Roman" w:cs="Times New Roman"/>
                <w:sz w:val="16"/>
                <w:szCs w:val="16"/>
              </w:rPr>
              <w:t xml:space="preserve">Saya merasa diberikan kebebasan untuk menyelesaikan pekerjaan </w:t>
            </w:r>
          </w:p>
        </w:tc>
        <w:tc>
          <w:tcPr>
            <w:tcW w:w="0" w:type="auto"/>
            <w:tcBorders>
              <w:top w:val="single" w:sz="4" w:space="0" w:color="auto"/>
              <w:left w:val="single" w:sz="4" w:space="0" w:color="auto"/>
              <w:bottom w:val="single" w:sz="4" w:space="0" w:color="auto"/>
              <w:right w:val="single" w:sz="4" w:space="0" w:color="auto"/>
            </w:tcBorders>
            <w:vAlign w:val="center"/>
            <w:hideMark/>
          </w:tcPr>
          <w:p w:rsidR="0043355F" w:rsidRPr="00FE2B30" w:rsidRDefault="0043355F" w:rsidP="00F7533F">
            <w:pPr>
              <w:spacing w:line="276" w:lineRule="auto"/>
              <w:jc w:val="center"/>
              <w:rPr>
                <w:rFonts w:ascii="Times New Roman" w:hAnsi="Times New Roman" w:cs="Times New Roman"/>
                <w:sz w:val="16"/>
                <w:szCs w:val="16"/>
              </w:rPr>
            </w:pPr>
            <w:r w:rsidRPr="00FE2B30">
              <w:rPr>
                <w:rFonts w:ascii="Times New Roman" w:hAnsi="Times New Roman" w:cs="Times New Roman"/>
                <w:sz w:val="16"/>
                <w:szCs w:val="16"/>
              </w:rPr>
              <w:t>0</w:t>
            </w:r>
          </w:p>
          <w:p w:rsidR="0043355F" w:rsidRPr="00FE2B30" w:rsidRDefault="0043355F" w:rsidP="00F7533F">
            <w:pPr>
              <w:spacing w:line="276" w:lineRule="auto"/>
              <w:jc w:val="center"/>
              <w:rPr>
                <w:rFonts w:ascii="Times New Roman" w:hAnsi="Times New Roman" w:cs="Times New Roman"/>
                <w:sz w:val="16"/>
                <w:szCs w:val="16"/>
              </w:rPr>
            </w:pPr>
            <w:r w:rsidRPr="00FE2B30">
              <w:rPr>
                <w:rFonts w:ascii="Times New Roman" w:hAnsi="Times New Roman" w:cs="Times New Roman"/>
                <w:sz w:val="16"/>
                <w:szCs w:val="16"/>
              </w:rPr>
              <w:t>(0%)</w:t>
            </w:r>
          </w:p>
        </w:tc>
        <w:tc>
          <w:tcPr>
            <w:tcW w:w="0" w:type="auto"/>
            <w:tcBorders>
              <w:top w:val="single" w:sz="4" w:space="0" w:color="auto"/>
              <w:left w:val="single" w:sz="4" w:space="0" w:color="auto"/>
              <w:bottom w:val="single" w:sz="4" w:space="0" w:color="auto"/>
              <w:right w:val="single" w:sz="4" w:space="0" w:color="auto"/>
            </w:tcBorders>
            <w:vAlign w:val="center"/>
            <w:hideMark/>
          </w:tcPr>
          <w:p w:rsidR="0043355F" w:rsidRPr="00FE2B30" w:rsidRDefault="0043355F" w:rsidP="00F7533F">
            <w:pPr>
              <w:spacing w:line="276" w:lineRule="auto"/>
              <w:jc w:val="center"/>
              <w:rPr>
                <w:rFonts w:ascii="Times New Roman" w:hAnsi="Times New Roman" w:cs="Times New Roman"/>
                <w:sz w:val="16"/>
                <w:szCs w:val="16"/>
              </w:rPr>
            </w:pPr>
            <w:r w:rsidRPr="00FE2B30">
              <w:rPr>
                <w:rFonts w:ascii="Times New Roman" w:hAnsi="Times New Roman" w:cs="Times New Roman"/>
                <w:sz w:val="16"/>
                <w:szCs w:val="16"/>
              </w:rPr>
              <w:t>6</w:t>
            </w:r>
          </w:p>
          <w:p w:rsidR="0043355F" w:rsidRPr="00FE2B30" w:rsidRDefault="0043355F" w:rsidP="00F7533F">
            <w:pPr>
              <w:spacing w:line="276" w:lineRule="auto"/>
              <w:jc w:val="center"/>
              <w:rPr>
                <w:rFonts w:ascii="Times New Roman" w:hAnsi="Times New Roman" w:cs="Times New Roman"/>
                <w:sz w:val="16"/>
                <w:szCs w:val="16"/>
              </w:rPr>
            </w:pPr>
            <w:r w:rsidRPr="00FE2B30">
              <w:rPr>
                <w:rFonts w:ascii="Times New Roman" w:hAnsi="Times New Roman" w:cs="Times New Roman"/>
                <w:sz w:val="16"/>
                <w:szCs w:val="16"/>
              </w:rPr>
              <w:t>(5.0%)</w:t>
            </w:r>
          </w:p>
        </w:tc>
        <w:tc>
          <w:tcPr>
            <w:tcW w:w="0" w:type="auto"/>
            <w:tcBorders>
              <w:top w:val="single" w:sz="4" w:space="0" w:color="auto"/>
              <w:left w:val="single" w:sz="4" w:space="0" w:color="auto"/>
              <w:bottom w:val="single" w:sz="4" w:space="0" w:color="auto"/>
              <w:right w:val="single" w:sz="4" w:space="0" w:color="auto"/>
            </w:tcBorders>
            <w:vAlign w:val="center"/>
            <w:hideMark/>
          </w:tcPr>
          <w:p w:rsidR="0043355F" w:rsidRPr="00FE2B30" w:rsidRDefault="0043355F" w:rsidP="00F7533F">
            <w:pPr>
              <w:spacing w:line="276" w:lineRule="auto"/>
              <w:jc w:val="center"/>
              <w:rPr>
                <w:rFonts w:ascii="Times New Roman" w:hAnsi="Times New Roman" w:cs="Times New Roman"/>
                <w:sz w:val="16"/>
                <w:szCs w:val="16"/>
              </w:rPr>
            </w:pPr>
            <w:r w:rsidRPr="00FE2B30">
              <w:rPr>
                <w:rFonts w:ascii="Times New Roman" w:hAnsi="Times New Roman" w:cs="Times New Roman"/>
                <w:sz w:val="16"/>
                <w:szCs w:val="16"/>
              </w:rPr>
              <w:t>49</w:t>
            </w:r>
          </w:p>
          <w:p w:rsidR="0043355F" w:rsidRPr="00FE2B30" w:rsidRDefault="0043355F" w:rsidP="00F7533F">
            <w:pPr>
              <w:spacing w:line="276" w:lineRule="auto"/>
              <w:jc w:val="center"/>
              <w:rPr>
                <w:rFonts w:ascii="Times New Roman" w:hAnsi="Times New Roman" w:cs="Times New Roman"/>
                <w:sz w:val="16"/>
                <w:szCs w:val="16"/>
              </w:rPr>
            </w:pPr>
            <w:r w:rsidRPr="00FE2B30">
              <w:rPr>
                <w:rFonts w:ascii="Times New Roman" w:hAnsi="Times New Roman" w:cs="Times New Roman"/>
                <w:sz w:val="16"/>
                <w:szCs w:val="16"/>
              </w:rPr>
              <w:t>(40.8%)</w:t>
            </w:r>
          </w:p>
        </w:tc>
        <w:tc>
          <w:tcPr>
            <w:tcW w:w="0" w:type="auto"/>
            <w:tcBorders>
              <w:top w:val="single" w:sz="4" w:space="0" w:color="auto"/>
              <w:left w:val="single" w:sz="4" w:space="0" w:color="auto"/>
              <w:bottom w:val="single" w:sz="4" w:space="0" w:color="auto"/>
              <w:right w:val="single" w:sz="4" w:space="0" w:color="auto"/>
            </w:tcBorders>
            <w:vAlign w:val="center"/>
            <w:hideMark/>
          </w:tcPr>
          <w:p w:rsidR="0043355F" w:rsidRPr="00FE2B30" w:rsidRDefault="0043355F" w:rsidP="00F7533F">
            <w:pPr>
              <w:spacing w:line="276" w:lineRule="auto"/>
              <w:jc w:val="center"/>
              <w:rPr>
                <w:rFonts w:ascii="Times New Roman" w:hAnsi="Times New Roman" w:cs="Times New Roman"/>
                <w:sz w:val="16"/>
                <w:szCs w:val="16"/>
              </w:rPr>
            </w:pPr>
            <w:r w:rsidRPr="00FE2B30">
              <w:rPr>
                <w:rFonts w:ascii="Times New Roman" w:hAnsi="Times New Roman" w:cs="Times New Roman"/>
                <w:sz w:val="16"/>
                <w:szCs w:val="16"/>
              </w:rPr>
              <w:t>59</w:t>
            </w:r>
          </w:p>
          <w:p w:rsidR="0043355F" w:rsidRPr="00FE2B30" w:rsidRDefault="0043355F" w:rsidP="00F7533F">
            <w:pPr>
              <w:spacing w:line="276" w:lineRule="auto"/>
              <w:jc w:val="center"/>
              <w:rPr>
                <w:rFonts w:ascii="Times New Roman" w:hAnsi="Times New Roman" w:cs="Times New Roman"/>
                <w:sz w:val="16"/>
                <w:szCs w:val="16"/>
              </w:rPr>
            </w:pPr>
            <w:r w:rsidRPr="00FE2B30">
              <w:rPr>
                <w:rFonts w:ascii="Times New Roman" w:hAnsi="Times New Roman" w:cs="Times New Roman"/>
                <w:sz w:val="16"/>
                <w:szCs w:val="16"/>
              </w:rPr>
              <w:t>(49.2%)</w:t>
            </w:r>
          </w:p>
        </w:tc>
        <w:tc>
          <w:tcPr>
            <w:tcW w:w="0" w:type="auto"/>
            <w:tcBorders>
              <w:top w:val="single" w:sz="4" w:space="0" w:color="auto"/>
              <w:left w:val="single" w:sz="4" w:space="0" w:color="auto"/>
              <w:bottom w:val="single" w:sz="4" w:space="0" w:color="auto"/>
              <w:right w:val="single" w:sz="4" w:space="0" w:color="auto"/>
            </w:tcBorders>
            <w:vAlign w:val="center"/>
            <w:hideMark/>
          </w:tcPr>
          <w:p w:rsidR="0043355F" w:rsidRPr="00FE2B30" w:rsidRDefault="0043355F" w:rsidP="00F7533F">
            <w:pPr>
              <w:spacing w:line="276" w:lineRule="auto"/>
              <w:jc w:val="center"/>
              <w:rPr>
                <w:rFonts w:ascii="Times New Roman" w:hAnsi="Times New Roman" w:cs="Times New Roman"/>
                <w:sz w:val="16"/>
                <w:szCs w:val="16"/>
              </w:rPr>
            </w:pPr>
            <w:r w:rsidRPr="00FE2B30">
              <w:rPr>
                <w:rFonts w:ascii="Times New Roman" w:hAnsi="Times New Roman" w:cs="Times New Roman"/>
                <w:sz w:val="16"/>
                <w:szCs w:val="16"/>
              </w:rPr>
              <w:t>6</w:t>
            </w:r>
          </w:p>
          <w:p w:rsidR="0043355F" w:rsidRPr="00FE2B30" w:rsidRDefault="0043355F" w:rsidP="00F7533F">
            <w:pPr>
              <w:spacing w:line="276" w:lineRule="auto"/>
              <w:jc w:val="center"/>
              <w:rPr>
                <w:rFonts w:ascii="Times New Roman" w:hAnsi="Times New Roman" w:cs="Times New Roman"/>
                <w:sz w:val="16"/>
                <w:szCs w:val="16"/>
              </w:rPr>
            </w:pPr>
            <w:r w:rsidRPr="00FE2B30">
              <w:rPr>
                <w:rFonts w:ascii="Times New Roman" w:hAnsi="Times New Roman" w:cs="Times New Roman"/>
                <w:sz w:val="16"/>
                <w:szCs w:val="16"/>
              </w:rPr>
              <w:t>(5.0%)</w:t>
            </w:r>
          </w:p>
        </w:tc>
        <w:tc>
          <w:tcPr>
            <w:tcW w:w="0" w:type="auto"/>
            <w:tcBorders>
              <w:top w:val="single" w:sz="4" w:space="0" w:color="auto"/>
              <w:left w:val="single" w:sz="4" w:space="0" w:color="auto"/>
              <w:bottom w:val="single" w:sz="4" w:space="0" w:color="auto"/>
              <w:right w:val="single" w:sz="4" w:space="0" w:color="auto"/>
            </w:tcBorders>
            <w:vAlign w:val="center"/>
            <w:hideMark/>
          </w:tcPr>
          <w:p w:rsidR="0043355F" w:rsidRPr="00FE2B30" w:rsidRDefault="0043355F" w:rsidP="00F7533F">
            <w:pPr>
              <w:spacing w:line="276" w:lineRule="auto"/>
              <w:jc w:val="center"/>
              <w:rPr>
                <w:rFonts w:ascii="Times New Roman" w:hAnsi="Times New Roman" w:cs="Times New Roman"/>
                <w:sz w:val="16"/>
                <w:szCs w:val="16"/>
              </w:rPr>
            </w:pPr>
            <w:r w:rsidRPr="00FE2B30">
              <w:rPr>
                <w:rFonts w:ascii="Times New Roman" w:hAnsi="Times New Roman" w:cs="Times New Roman"/>
                <w:sz w:val="16"/>
                <w:szCs w:val="16"/>
              </w:rPr>
              <w:t>120</w:t>
            </w:r>
          </w:p>
          <w:p w:rsidR="0043355F" w:rsidRPr="00FE2B30" w:rsidRDefault="0043355F" w:rsidP="00F7533F">
            <w:pPr>
              <w:spacing w:line="276" w:lineRule="auto"/>
              <w:jc w:val="center"/>
              <w:rPr>
                <w:rFonts w:ascii="Times New Roman" w:hAnsi="Times New Roman" w:cs="Times New Roman"/>
                <w:sz w:val="16"/>
                <w:szCs w:val="16"/>
              </w:rPr>
            </w:pPr>
            <w:r w:rsidRPr="00FE2B30">
              <w:rPr>
                <w:rFonts w:ascii="Times New Roman" w:hAnsi="Times New Roman" w:cs="Times New Roman"/>
                <w:sz w:val="16"/>
                <w:szCs w:val="16"/>
              </w:rPr>
              <w:t>(100%)</w:t>
            </w:r>
          </w:p>
        </w:tc>
      </w:tr>
      <w:tr w:rsidR="0043355F" w:rsidRPr="00FE2B30" w:rsidTr="00FE2B30">
        <w:tc>
          <w:tcPr>
            <w:tcW w:w="0" w:type="auto"/>
            <w:tcBorders>
              <w:top w:val="single" w:sz="4" w:space="0" w:color="auto"/>
              <w:left w:val="single" w:sz="4" w:space="0" w:color="auto"/>
              <w:bottom w:val="single" w:sz="4" w:space="0" w:color="auto"/>
              <w:right w:val="single" w:sz="4" w:space="0" w:color="auto"/>
            </w:tcBorders>
            <w:hideMark/>
          </w:tcPr>
          <w:p w:rsidR="0043355F" w:rsidRPr="00FE2B30" w:rsidRDefault="0043355F" w:rsidP="00F7533F">
            <w:pPr>
              <w:spacing w:line="276" w:lineRule="auto"/>
              <w:jc w:val="both"/>
              <w:rPr>
                <w:rFonts w:ascii="Times New Roman" w:hAnsi="Times New Roman" w:cs="Times New Roman"/>
                <w:sz w:val="16"/>
                <w:szCs w:val="16"/>
              </w:rPr>
            </w:pPr>
            <w:r w:rsidRPr="00FE2B30">
              <w:rPr>
                <w:rFonts w:ascii="Times New Roman" w:hAnsi="Times New Roman" w:cs="Times New Roman"/>
                <w:sz w:val="16"/>
                <w:szCs w:val="16"/>
              </w:rPr>
              <w:t>3</w:t>
            </w:r>
          </w:p>
        </w:tc>
        <w:tc>
          <w:tcPr>
            <w:tcW w:w="0" w:type="auto"/>
            <w:tcBorders>
              <w:top w:val="single" w:sz="4" w:space="0" w:color="auto"/>
              <w:left w:val="single" w:sz="4" w:space="0" w:color="auto"/>
              <w:bottom w:val="single" w:sz="4" w:space="0" w:color="auto"/>
              <w:right w:val="single" w:sz="4" w:space="0" w:color="auto"/>
            </w:tcBorders>
            <w:hideMark/>
          </w:tcPr>
          <w:p w:rsidR="0043355F" w:rsidRPr="00FE2B30" w:rsidRDefault="0043355F" w:rsidP="00F7533F">
            <w:pPr>
              <w:spacing w:line="276" w:lineRule="auto"/>
              <w:jc w:val="both"/>
              <w:rPr>
                <w:rFonts w:ascii="Times New Roman" w:hAnsi="Times New Roman" w:cs="Times New Roman"/>
                <w:sz w:val="16"/>
                <w:szCs w:val="16"/>
              </w:rPr>
            </w:pPr>
            <w:r w:rsidRPr="00FE2B30">
              <w:rPr>
                <w:rFonts w:ascii="Times New Roman" w:hAnsi="Times New Roman" w:cs="Times New Roman"/>
                <w:sz w:val="16"/>
                <w:szCs w:val="16"/>
              </w:rPr>
              <w:t>Saya merasa mempercayai rekan kerja dan kemampuannya</w:t>
            </w:r>
          </w:p>
        </w:tc>
        <w:tc>
          <w:tcPr>
            <w:tcW w:w="0" w:type="auto"/>
            <w:tcBorders>
              <w:top w:val="single" w:sz="4" w:space="0" w:color="auto"/>
              <w:left w:val="single" w:sz="4" w:space="0" w:color="auto"/>
              <w:bottom w:val="single" w:sz="4" w:space="0" w:color="auto"/>
              <w:right w:val="single" w:sz="4" w:space="0" w:color="auto"/>
            </w:tcBorders>
            <w:vAlign w:val="center"/>
            <w:hideMark/>
          </w:tcPr>
          <w:p w:rsidR="0043355F" w:rsidRPr="00FE2B30" w:rsidRDefault="0043355F" w:rsidP="00F7533F">
            <w:pPr>
              <w:spacing w:line="276" w:lineRule="auto"/>
              <w:jc w:val="center"/>
              <w:rPr>
                <w:rFonts w:ascii="Times New Roman" w:hAnsi="Times New Roman" w:cs="Times New Roman"/>
                <w:sz w:val="16"/>
                <w:szCs w:val="16"/>
              </w:rPr>
            </w:pPr>
            <w:r w:rsidRPr="00FE2B30">
              <w:rPr>
                <w:rFonts w:ascii="Times New Roman" w:hAnsi="Times New Roman" w:cs="Times New Roman"/>
                <w:sz w:val="16"/>
                <w:szCs w:val="16"/>
              </w:rPr>
              <w:t>0</w:t>
            </w:r>
          </w:p>
          <w:p w:rsidR="0043355F" w:rsidRPr="00FE2B30" w:rsidRDefault="0043355F" w:rsidP="00F7533F">
            <w:pPr>
              <w:spacing w:line="276" w:lineRule="auto"/>
              <w:jc w:val="center"/>
              <w:rPr>
                <w:rFonts w:ascii="Times New Roman" w:hAnsi="Times New Roman" w:cs="Times New Roman"/>
                <w:sz w:val="16"/>
                <w:szCs w:val="16"/>
              </w:rPr>
            </w:pPr>
            <w:r w:rsidRPr="00FE2B30">
              <w:rPr>
                <w:rFonts w:ascii="Times New Roman" w:hAnsi="Times New Roman" w:cs="Times New Roman"/>
                <w:sz w:val="16"/>
                <w:szCs w:val="16"/>
              </w:rPr>
              <w:t>(0%)</w:t>
            </w:r>
          </w:p>
        </w:tc>
        <w:tc>
          <w:tcPr>
            <w:tcW w:w="0" w:type="auto"/>
            <w:tcBorders>
              <w:top w:val="single" w:sz="4" w:space="0" w:color="auto"/>
              <w:left w:val="single" w:sz="4" w:space="0" w:color="auto"/>
              <w:bottom w:val="single" w:sz="4" w:space="0" w:color="auto"/>
              <w:right w:val="single" w:sz="4" w:space="0" w:color="auto"/>
            </w:tcBorders>
            <w:vAlign w:val="center"/>
            <w:hideMark/>
          </w:tcPr>
          <w:p w:rsidR="0043355F" w:rsidRPr="00FE2B30" w:rsidRDefault="0043355F" w:rsidP="00F7533F">
            <w:pPr>
              <w:spacing w:line="276" w:lineRule="auto"/>
              <w:jc w:val="center"/>
              <w:rPr>
                <w:rFonts w:ascii="Times New Roman" w:hAnsi="Times New Roman" w:cs="Times New Roman"/>
                <w:sz w:val="16"/>
                <w:szCs w:val="16"/>
              </w:rPr>
            </w:pPr>
            <w:r w:rsidRPr="00FE2B30">
              <w:rPr>
                <w:rFonts w:ascii="Times New Roman" w:hAnsi="Times New Roman" w:cs="Times New Roman"/>
                <w:sz w:val="16"/>
                <w:szCs w:val="16"/>
              </w:rPr>
              <w:t>3</w:t>
            </w:r>
          </w:p>
          <w:p w:rsidR="0043355F" w:rsidRPr="00FE2B30" w:rsidRDefault="0043355F" w:rsidP="00F7533F">
            <w:pPr>
              <w:spacing w:line="276" w:lineRule="auto"/>
              <w:jc w:val="center"/>
              <w:rPr>
                <w:rFonts w:ascii="Times New Roman" w:hAnsi="Times New Roman" w:cs="Times New Roman"/>
                <w:sz w:val="16"/>
                <w:szCs w:val="16"/>
              </w:rPr>
            </w:pPr>
            <w:r w:rsidRPr="00FE2B30">
              <w:rPr>
                <w:rFonts w:ascii="Times New Roman" w:hAnsi="Times New Roman" w:cs="Times New Roman"/>
                <w:sz w:val="16"/>
                <w:szCs w:val="16"/>
              </w:rPr>
              <w:t>(2.5%)</w:t>
            </w:r>
          </w:p>
        </w:tc>
        <w:tc>
          <w:tcPr>
            <w:tcW w:w="0" w:type="auto"/>
            <w:tcBorders>
              <w:top w:val="single" w:sz="4" w:space="0" w:color="auto"/>
              <w:left w:val="single" w:sz="4" w:space="0" w:color="auto"/>
              <w:bottom w:val="single" w:sz="4" w:space="0" w:color="auto"/>
              <w:right w:val="single" w:sz="4" w:space="0" w:color="auto"/>
            </w:tcBorders>
            <w:vAlign w:val="center"/>
            <w:hideMark/>
          </w:tcPr>
          <w:p w:rsidR="0043355F" w:rsidRPr="00FE2B30" w:rsidRDefault="0043355F" w:rsidP="00F7533F">
            <w:pPr>
              <w:spacing w:line="276" w:lineRule="auto"/>
              <w:jc w:val="center"/>
              <w:rPr>
                <w:rFonts w:ascii="Times New Roman" w:hAnsi="Times New Roman" w:cs="Times New Roman"/>
                <w:sz w:val="16"/>
                <w:szCs w:val="16"/>
              </w:rPr>
            </w:pPr>
            <w:r w:rsidRPr="00FE2B30">
              <w:rPr>
                <w:rFonts w:ascii="Times New Roman" w:hAnsi="Times New Roman" w:cs="Times New Roman"/>
                <w:sz w:val="16"/>
                <w:szCs w:val="16"/>
              </w:rPr>
              <w:t>47</w:t>
            </w:r>
          </w:p>
          <w:p w:rsidR="0043355F" w:rsidRPr="00FE2B30" w:rsidRDefault="0043355F" w:rsidP="00F7533F">
            <w:pPr>
              <w:spacing w:line="276" w:lineRule="auto"/>
              <w:jc w:val="center"/>
              <w:rPr>
                <w:rFonts w:ascii="Times New Roman" w:hAnsi="Times New Roman" w:cs="Times New Roman"/>
                <w:sz w:val="16"/>
                <w:szCs w:val="16"/>
              </w:rPr>
            </w:pPr>
            <w:r w:rsidRPr="00FE2B30">
              <w:rPr>
                <w:rFonts w:ascii="Times New Roman" w:hAnsi="Times New Roman" w:cs="Times New Roman"/>
                <w:sz w:val="16"/>
                <w:szCs w:val="16"/>
              </w:rPr>
              <w:t>(39.2%)</w:t>
            </w:r>
          </w:p>
        </w:tc>
        <w:tc>
          <w:tcPr>
            <w:tcW w:w="0" w:type="auto"/>
            <w:tcBorders>
              <w:top w:val="single" w:sz="4" w:space="0" w:color="auto"/>
              <w:left w:val="single" w:sz="4" w:space="0" w:color="auto"/>
              <w:bottom w:val="single" w:sz="4" w:space="0" w:color="auto"/>
              <w:right w:val="single" w:sz="4" w:space="0" w:color="auto"/>
            </w:tcBorders>
            <w:vAlign w:val="center"/>
            <w:hideMark/>
          </w:tcPr>
          <w:p w:rsidR="0043355F" w:rsidRPr="00FE2B30" w:rsidRDefault="0043355F" w:rsidP="00F7533F">
            <w:pPr>
              <w:spacing w:line="276" w:lineRule="auto"/>
              <w:jc w:val="center"/>
              <w:rPr>
                <w:rFonts w:ascii="Times New Roman" w:hAnsi="Times New Roman" w:cs="Times New Roman"/>
                <w:sz w:val="16"/>
                <w:szCs w:val="16"/>
              </w:rPr>
            </w:pPr>
            <w:r w:rsidRPr="00FE2B30">
              <w:rPr>
                <w:rFonts w:ascii="Times New Roman" w:hAnsi="Times New Roman" w:cs="Times New Roman"/>
                <w:sz w:val="16"/>
                <w:szCs w:val="16"/>
              </w:rPr>
              <w:t>67</w:t>
            </w:r>
          </w:p>
          <w:p w:rsidR="0043355F" w:rsidRPr="00FE2B30" w:rsidRDefault="0043355F" w:rsidP="00F7533F">
            <w:pPr>
              <w:spacing w:line="276" w:lineRule="auto"/>
              <w:jc w:val="center"/>
              <w:rPr>
                <w:rFonts w:ascii="Times New Roman" w:hAnsi="Times New Roman" w:cs="Times New Roman"/>
                <w:sz w:val="16"/>
                <w:szCs w:val="16"/>
              </w:rPr>
            </w:pPr>
            <w:r w:rsidRPr="00FE2B30">
              <w:rPr>
                <w:rFonts w:ascii="Times New Roman" w:hAnsi="Times New Roman" w:cs="Times New Roman"/>
                <w:sz w:val="16"/>
                <w:szCs w:val="16"/>
              </w:rPr>
              <w:t>(55.8%)</w:t>
            </w:r>
          </w:p>
        </w:tc>
        <w:tc>
          <w:tcPr>
            <w:tcW w:w="0" w:type="auto"/>
            <w:tcBorders>
              <w:top w:val="single" w:sz="4" w:space="0" w:color="auto"/>
              <w:left w:val="single" w:sz="4" w:space="0" w:color="auto"/>
              <w:bottom w:val="single" w:sz="4" w:space="0" w:color="auto"/>
              <w:right w:val="single" w:sz="4" w:space="0" w:color="auto"/>
            </w:tcBorders>
            <w:vAlign w:val="center"/>
            <w:hideMark/>
          </w:tcPr>
          <w:p w:rsidR="0043355F" w:rsidRPr="00FE2B30" w:rsidRDefault="0043355F" w:rsidP="00F7533F">
            <w:pPr>
              <w:spacing w:line="276" w:lineRule="auto"/>
              <w:jc w:val="center"/>
              <w:rPr>
                <w:rFonts w:ascii="Times New Roman" w:hAnsi="Times New Roman" w:cs="Times New Roman"/>
                <w:sz w:val="16"/>
                <w:szCs w:val="16"/>
              </w:rPr>
            </w:pPr>
            <w:r w:rsidRPr="00FE2B30">
              <w:rPr>
                <w:rFonts w:ascii="Times New Roman" w:hAnsi="Times New Roman" w:cs="Times New Roman"/>
                <w:sz w:val="16"/>
                <w:szCs w:val="16"/>
              </w:rPr>
              <w:t>3</w:t>
            </w:r>
          </w:p>
          <w:p w:rsidR="0043355F" w:rsidRPr="00FE2B30" w:rsidRDefault="0043355F" w:rsidP="00F7533F">
            <w:pPr>
              <w:spacing w:line="276" w:lineRule="auto"/>
              <w:jc w:val="center"/>
              <w:rPr>
                <w:rFonts w:ascii="Times New Roman" w:hAnsi="Times New Roman" w:cs="Times New Roman"/>
                <w:sz w:val="16"/>
                <w:szCs w:val="16"/>
              </w:rPr>
            </w:pPr>
            <w:r w:rsidRPr="00FE2B30">
              <w:rPr>
                <w:rFonts w:ascii="Times New Roman" w:hAnsi="Times New Roman" w:cs="Times New Roman"/>
                <w:sz w:val="16"/>
                <w:szCs w:val="16"/>
              </w:rPr>
              <w:t>(2.5%)</w:t>
            </w:r>
          </w:p>
        </w:tc>
        <w:tc>
          <w:tcPr>
            <w:tcW w:w="0" w:type="auto"/>
            <w:tcBorders>
              <w:top w:val="single" w:sz="4" w:space="0" w:color="auto"/>
              <w:left w:val="single" w:sz="4" w:space="0" w:color="auto"/>
              <w:bottom w:val="single" w:sz="4" w:space="0" w:color="auto"/>
              <w:right w:val="single" w:sz="4" w:space="0" w:color="auto"/>
            </w:tcBorders>
            <w:vAlign w:val="center"/>
            <w:hideMark/>
          </w:tcPr>
          <w:p w:rsidR="0043355F" w:rsidRPr="00FE2B30" w:rsidRDefault="0043355F" w:rsidP="00F7533F">
            <w:pPr>
              <w:spacing w:line="276" w:lineRule="auto"/>
              <w:jc w:val="center"/>
              <w:rPr>
                <w:rFonts w:ascii="Times New Roman" w:hAnsi="Times New Roman" w:cs="Times New Roman"/>
                <w:sz w:val="16"/>
                <w:szCs w:val="16"/>
              </w:rPr>
            </w:pPr>
            <w:r w:rsidRPr="00FE2B30">
              <w:rPr>
                <w:rFonts w:ascii="Times New Roman" w:hAnsi="Times New Roman" w:cs="Times New Roman"/>
                <w:sz w:val="16"/>
                <w:szCs w:val="16"/>
              </w:rPr>
              <w:t>120</w:t>
            </w:r>
          </w:p>
          <w:p w:rsidR="0043355F" w:rsidRPr="00FE2B30" w:rsidRDefault="0043355F" w:rsidP="00F7533F">
            <w:pPr>
              <w:spacing w:line="276" w:lineRule="auto"/>
              <w:jc w:val="center"/>
              <w:rPr>
                <w:rFonts w:ascii="Times New Roman" w:hAnsi="Times New Roman" w:cs="Times New Roman"/>
                <w:sz w:val="16"/>
                <w:szCs w:val="16"/>
              </w:rPr>
            </w:pPr>
            <w:r w:rsidRPr="00FE2B30">
              <w:rPr>
                <w:rFonts w:ascii="Times New Roman" w:hAnsi="Times New Roman" w:cs="Times New Roman"/>
                <w:sz w:val="16"/>
                <w:szCs w:val="16"/>
              </w:rPr>
              <w:t>(100%)</w:t>
            </w:r>
          </w:p>
        </w:tc>
      </w:tr>
      <w:tr w:rsidR="0043355F" w:rsidRPr="00FE2B30" w:rsidTr="00FE2B30">
        <w:tc>
          <w:tcPr>
            <w:tcW w:w="0" w:type="auto"/>
            <w:gridSpan w:val="2"/>
            <w:tcBorders>
              <w:top w:val="single" w:sz="4" w:space="0" w:color="auto"/>
              <w:left w:val="single" w:sz="4" w:space="0" w:color="auto"/>
              <w:bottom w:val="single" w:sz="4" w:space="0" w:color="auto"/>
              <w:right w:val="single" w:sz="4" w:space="0" w:color="auto"/>
            </w:tcBorders>
            <w:hideMark/>
          </w:tcPr>
          <w:p w:rsidR="0043355F" w:rsidRPr="00FE2B30" w:rsidRDefault="0043355F" w:rsidP="00F7533F">
            <w:pPr>
              <w:spacing w:line="276" w:lineRule="auto"/>
              <w:jc w:val="center"/>
              <w:rPr>
                <w:rFonts w:ascii="Times New Roman" w:hAnsi="Times New Roman" w:cs="Times New Roman"/>
                <w:b/>
                <w:sz w:val="16"/>
                <w:szCs w:val="16"/>
              </w:rPr>
            </w:pPr>
            <w:r w:rsidRPr="00FE2B30">
              <w:rPr>
                <w:rFonts w:ascii="Times New Roman" w:hAnsi="Times New Roman" w:cs="Times New Roman"/>
                <w:b/>
                <w:sz w:val="16"/>
                <w:szCs w:val="16"/>
              </w:rPr>
              <w:t>Rata-rata Persentase</w:t>
            </w:r>
          </w:p>
        </w:tc>
        <w:tc>
          <w:tcPr>
            <w:tcW w:w="0" w:type="auto"/>
            <w:tcBorders>
              <w:top w:val="single" w:sz="4" w:space="0" w:color="auto"/>
              <w:left w:val="single" w:sz="4" w:space="0" w:color="auto"/>
              <w:bottom w:val="single" w:sz="4" w:space="0" w:color="auto"/>
              <w:right w:val="single" w:sz="4" w:space="0" w:color="auto"/>
            </w:tcBorders>
            <w:vAlign w:val="center"/>
            <w:hideMark/>
          </w:tcPr>
          <w:p w:rsidR="0043355F" w:rsidRPr="00FE2B30" w:rsidRDefault="0043355F" w:rsidP="00F7533F">
            <w:pPr>
              <w:spacing w:line="276" w:lineRule="auto"/>
              <w:jc w:val="center"/>
              <w:rPr>
                <w:rFonts w:ascii="Times New Roman" w:hAnsi="Times New Roman" w:cs="Times New Roman"/>
                <w:b/>
                <w:sz w:val="16"/>
                <w:szCs w:val="16"/>
              </w:rPr>
            </w:pPr>
            <w:r w:rsidRPr="00FE2B30">
              <w:rPr>
                <w:rFonts w:ascii="Times New Roman" w:hAnsi="Times New Roman" w:cs="Times New Roman"/>
                <w:b/>
                <w:sz w:val="16"/>
                <w:szCs w:val="16"/>
              </w:rPr>
              <w:t>0%</w:t>
            </w:r>
          </w:p>
        </w:tc>
        <w:tc>
          <w:tcPr>
            <w:tcW w:w="0" w:type="auto"/>
            <w:tcBorders>
              <w:top w:val="single" w:sz="4" w:space="0" w:color="auto"/>
              <w:left w:val="single" w:sz="4" w:space="0" w:color="auto"/>
              <w:bottom w:val="single" w:sz="4" w:space="0" w:color="auto"/>
              <w:right w:val="single" w:sz="4" w:space="0" w:color="auto"/>
            </w:tcBorders>
            <w:vAlign w:val="center"/>
            <w:hideMark/>
          </w:tcPr>
          <w:p w:rsidR="0043355F" w:rsidRPr="00FE2B30" w:rsidRDefault="0043355F" w:rsidP="00F7533F">
            <w:pPr>
              <w:spacing w:line="276" w:lineRule="auto"/>
              <w:jc w:val="center"/>
              <w:rPr>
                <w:rFonts w:ascii="Times New Roman" w:hAnsi="Times New Roman" w:cs="Times New Roman"/>
                <w:b/>
                <w:sz w:val="16"/>
                <w:szCs w:val="16"/>
              </w:rPr>
            </w:pPr>
            <w:r w:rsidRPr="00FE2B30">
              <w:rPr>
                <w:rFonts w:ascii="Times New Roman" w:hAnsi="Times New Roman" w:cs="Times New Roman"/>
                <w:b/>
                <w:sz w:val="16"/>
                <w:szCs w:val="16"/>
              </w:rPr>
              <w:t>5.8%</w:t>
            </w:r>
          </w:p>
        </w:tc>
        <w:tc>
          <w:tcPr>
            <w:tcW w:w="0" w:type="auto"/>
            <w:tcBorders>
              <w:top w:val="single" w:sz="4" w:space="0" w:color="auto"/>
              <w:left w:val="single" w:sz="4" w:space="0" w:color="auto"/>
              <w:bottom w:val="single" w:sz="4" w:space="0" w:color="auto"/>
              <w:right w:val="single" w:sz="4" w:space="0" w:color="auto"/>
            </w:tcBorders>
            <w:vAlign w:val="center"/>
            <w:hideMark/>
          </w:tcPr>
          <w:p w:rsidR="0043355F" w:rsidRPr="00FE2B30" w:rsidRDefault="0043355F" w:rsidP="00F7533F">
            <w:pPr>
              <w:spacing w:line="276" w:lineRule="auto"/>
              <w:jc w:val="center"/>
              <w:rPr>
                <w:rFonts w:ascii="Times New Roman" w:hAnsi="Times New Roman" w:cs="Times New Roman"/>
                <w:b/>
                <w:sz w:val="16"/>
                <w:szCs w:val="16"/>
              </w:rPr>
            </w:pPr>
            <w:r w:rsidRPr="00FE2B30">
              <w:rPr>
                <w:rFonts w:ascii="Times New Roman" w:hAnsi="Times New Roman" w:cs="Times New Roman"/>
                <w:b/>
                <w:sz w:val="16"/>
                <w:szCs w:val="16"/>
              </w:rPr>
              <w:t>39.2%</w:t>
            </w:r>
          </w:p>
        </w:tc>
        <w:tc>
          <w:tcPr>
            <w:tcW w:w="0" w:type="auto"/>
            <w:tcBorders>
              <w:top w:val="single" w:sz="4" w:space="0" w:color="auto"/>
              <w:left w:val="single" w:sz="4" w:space="0" w:color="auto"/>
              <w:bottom w:val="single" w:sz="4" w:space="0" w:color="auto"/>
              <w:right w:val="single" w:sz="4" w:space="0" w:color="auto"/>
            </w:tcBorders>
            <w:vAlign w:val="center"/>
            <w:hideMark/>
          </w:tcPr>
          <w:p w:rsidR="0043355F" w:rsidRPr="00FE2B30" w:rsidRDefault="0043355F" w:rsidP="00F7533F">
            <w:pPr>
              <w:spacing w:line="276" w:lineRule="auto"/>
              <w:jc w:val="center"/>
              <w:rPr>
                <w:rFonts w:ascii="Times New Roman" w:hAnsi="Times New Roman" w:cs="Times New Roman"/>
                <w:b/>
                <w:sz w:val="16"/>
                <w:szCs w:val="16"/>
              </w:rPr>
            </w:pPr>
            <w:r w:rsidRPr="00FE2B30">
              <w:rPr>
                <w:rFonts w:ascii="Times New Roman" w:hAnsi="Times New Roman" w:cs="Times New Roman"/>
                <w:b/>
                <w:sz w:val="16"/>
                <w:szCs w:val="16"/>
              </w:rPr>
              <w:t>49.7%</w:t>
            </w:r>
          </w:p>
        </w:tc>
        <w:tc>
          <w:tcPr>
            <w:tcW w:w="0" w:type="auto"/>
            <w:tcBorders>
              <w:top w:val="single" w:sz="4" w:space="0" w:color="auto"/>
              <w:left w:val="single" w:sz="4" w:space="0" w:color="auto"/>
              <w:bottom w:val="single" w:sz="4" w:space="0" w:color="auto"/>
              <w:right w:val="single" w:sz="4" w:space="0" w:color="auto"/>
            </w:tcBorders>
            <w:vAlign w:val="center"/>
            <w:hideMark/>
          </w:tcPr>
          <w:p w:rsidR="0043355F" w:rsidRPr="00FE2B30" w:rsidRDefault="0043355F" w:rsidP="00F7533F">
            <w:pPr>
              <w:spacing w:line="276" w:lineRule="auto"/>
              <w:jc w:val="center"/>
              <w:rPr>
                <w:rFonts w:ascii="Times New Roman" w:hAnsi="Times New Roman" w:cs="Times New Roman"/>
                <w:b/>
                <w:sz w:val="16"/>
                <w:szCs w:val="16"/>
              </w:rPr>
            </w:pPr>
            <w:r w:rsidRPr="00FE2B30">
              <w:rPr>
                <w:rFonts w:ascii="Times New Roman" w:hAnsi="Times New Roman" w:cs="Times New Roman"/>
                <w:b/>
                <w:sz w:val="16"/>
                <w:szCs w:val="16"/>
              </w:rPr>
              <w:t>5.3%</w:t>
            </w:r>
          </w:p>
        </w:tc>
        <w:tc>
          <w:tcPr>
            <w:tcW w:w="0" w:type="auto"/>
            <w:tcBorders>
              <w:top w:val="single" w:sz="4" w:space="0" w:color="auto"/>
              <w:left w:val="single" w:sz="4" w:space="0" w:color="auto"/>
              <w:bottom w:val="single" w:sz="4" w:space="0" w:color="auto"/>
              <w:right w:val="single" w:sz="4" w:space="0" w:color="auto"/>
            </w:tcBorders>
            <w:vAlign w:val="center"/>
            <w:hideMark/>
          </w:tcPr>
          <w:p w:rsidR="0043355F" w:rsidRPr="00FE2B30" w:rsidRDefault="0043355F" w:rsidP="00F7533F">
            <w:pPr>
              <w:spacing w:line="276" w:lineRule="auto"/>
              <w:jc w:val="center"/>
              <w:rPr>
                <w:rFonts w:ascii="Times New Roman" w:hAnsi="Times New Roman" w:cs="Times New Roman"/>
                <w:b/>
                <w:sz w:val="16"/>
                <w:szCs w:val="16"/>
              </w:rPr>
            </w:pPr>
            <w:r w:rsidRPr="00FE2B30">
              <w:rPr>
                <w:rFonts w:ascii="Times New Roman" w:hAnsi="Times New Roman" w:cs="Times New Roman"/>
                <w:b/>
                <w:sz w:val="16"/>
                <w:szCs w:val="16"/>
              </w:rPr>
              <w:t>100</w:t>
            </w:r>
          </w:p>
        </w:tc>
      </w:tr>
    </w:tbl>
    <w:p w:rsidR="0043355F" w:rsidRDefault="0043355F" w:rsidP="00F7533F">
      <w:pPr>
        <w:spacing w:after="0" w:line="276" w:lineRule="auto"/>
        <w:jc w:val="both"/>
        <w:rPr>
          <w:rFonts w:ascii="Times New Roman" w:hAnsi="Times New Roman" w:cs="Times New Roman"/>
          <w:sz w:val="20"/>
          <w:szCs w:val="20"/>
        </w:rPr>
      </w:pPr>
      <w:r>
        <w:rPr>
          <w:rFonts w:ascii="Times New Roman" w:hAnsi="Times New Roman" w:cs="Times New Roman"/>
          <w:sz w:val="20"/>
          <w:szCs w:val="20"/>
        </w:rPr>
        <w:t>Sumber: Data Primer Diolah, 2019</w:t>
      </w:r>
    </w:p>
    <w:p w:rsidR="0043355F" w:rsidRDefault="0043355F" w:rsidP="00F7533F">
      <w:pPr>
        <w:spacing w:after="0" w:line="276" w:lineRule="auto"/>
        <w:jc w:val="both"/>
        <w:rPr>
          <w:rFonts w:ascii="Times New Roman" w:hAnsi="Times New Roman" w:cs="Times New Roman"/>
          <w:sz w:val="24"/>
          <w:szCs w:val="24"/>
        </w:rPr>
      </w:pPr>
      <w:r>
        <w:rPr>
          <w:rFonts w:ascii="Times New Roman" w:hAnsi="Times New Roman" w:cs="Times New Roman"/>
          <w:sz w:val="24"/>
          <w:szCs w:val="24"/>
        </w:rPr>
        <w:tab/>
        <w:t xml:space="preserve">Berdasarkan pada Tabel 5 dapat dideskripsikan bahwa 44.2 persen responden setuju bahwa mereka mempercayai bawahan dan atasannya serta kemampuan kerjanya sedangkann 39.2 persen responden kurang setuju terhadap pernyataan tersebut. Pada pernyataan kedua terdapat 49.2 persen responden setuju selama ini diberikan kebebasan untuk menyelesaikan pekerjaan dan 40.8 persen menyatakan kurang setuju atasa pernyataan tersebut. Pada pernyataan ketiga terdapat 55.8 persen responden setuju mempercayai rekan kerja dan kemampuan mereka sedangkan 39.2 persen kurang setuju atas pernyataan tersebut. Berdasarkan Tabel 5 menunjukkkan rataan persentase terbesar setuju terhadap pernyataan-pernyataan tersebut, jadi secara umum responden memiliki tingkat kepercayaan satu sama lain yang cukup tinggi dalam hubungan komunikasinya. Artinya bahwa segala bentuk tindakan dan perilaku anggota komunikasi telah terkondisi dengan baik, sehingga persepsi yang ditimbulkan oleh masing-masing pegawai dapat dikatakan positif dan memiliki kecenderungan kecurigaan yang rendah. Adapun pendapat salah satu informan yang mengungkapkan “. . . </w:t>
      </w:r>
      <w:r>
        <w:rPr>
          <w:rFonts w:ascii="Times New Roman" w:hAnsi="Times New Roman" w:cs="Times New Roman"/>
          <w:i/>
          <w:sz w:val="24"/>
          <w:szCs w:val="24"/>
        </w:rPr>
        <w:t xml:space="preserve">katong saling percaya satu sama lain, dalam bekerja karena memang setiap orang sudah punya tugas masing-masing, katong juga senk ada rasa curiga satu dengan yang lainnya (DM, 43 tahun). </w:t>
      </w:r>
      <w:r>
        <w:rPr>
          <w:rFonts w:ascii="Times New Roman" w:hAnsi="Times New Roman" w:cs="Times New Roman"/>
          <w:sz w:val="24"/>
          <w:szCs w:val="24"/>
        </w:rPr>
        <w:t xml:space="preserve">Adapun persepsi responden tidak setuju terhadap ketiga </w:t>
      </w:r>
      <w:r>
        <w:rPr>
          <w:rFonts w:ascii="Times New Roman" w:hAnsi="Times New Roman" w:cs="Times New Roman"/>
          <w:sz w:val="24"/>
          <w:szCs w:val="24"/>
        </w:rPr>
        <w:lastRenderedPageBreak/>
        <w:t xml:space="preserve">pernyataan tersebut (Tabel 5) di atas memiliki nilai rataan persentase hanya 5.8 persen. Salah satu pernyataan informan dengan persepsi tidak setuju adalah “. . </w:t>
      </w:r>
      <w:r>
        <w:rPr>
          <w:rFonts w:ascii="Times New Roman" w:hAnsi="Times New Roman" w:cs="Times New Roman"/>
          <w:i/>
          <w:sz w:val="24"/>
          <w:szCs w:val="24"/>
        </w:rPr>
        <w:t>. tidak semua orang dapat dipercaya, karena masing-masing dengan sifatnya apalagi berkaitan dengan masalah pribadi (RN, 38 tahun)</w:t>
      </w:r>
      <w:r>
        <w:rPr>
          <w:rFonts w:ascii="Times New Roman" w:hAnsi="Times New Roman" w:cs="Times New Roman"/>
          <w:sz w:val="24"/>
          <w:szCs w:val="24"/>
        </w:rPr>
        <w:t>.</w:t>
      </w:r>
    </w:p>
    <w:p w:rsidR="0043355F" w:rsidRDefault="0043355F" w:rsidP="00F7533F">
      <w:pPr>
        <w:pStyle w:val="ListParagraph"/>
        <w:numPr>
          <w:ilvl w:val="0"/>
          <w:numId w:val="6"/>
        </w:numPr>
        <w:spacing w:after="0" w:line="276" w:lineRule="auto"/>
        <w:ind w:left="360"/>
        <w:jc w:val="both"/>
        <w:rPr>
          <w:rFonts w:ascii="Times New Roman" w:hAnsi="Times New Roman" w:cs="Times New Roman"/>
          <w:b/>
          <w:sz w:val="24"/>
          <w:szCs w:val="24"/>
        </w:rPr>
      </w:pPr>
      <w:r>
        <w:rPr>
          <w:rFonts w:ascii="Times New Roman" w:hAnsi="Times New Roman" w:cs="Times New Roman"/>
          <w:b/>
          <w:sz w:val="24"/>
          <w:szCs w:val="24"/>
        </w:rPr>
        <w:t>Pembuatan Keputusan Bersama</w:t>
      </w:r>
    </w:p>
    <w:p w:rsidR="0043355F" w:rsidRDefault="0043355F" w:rsidP="00F7533F">
      <w:pPr>
        <w:pStyle w:val="ListParagraph"/>
        <w:spacing w:after="0" w:line="276" w:lineRule="auto"/>
        <w:ind w:left="0" w:firstLine="720"/>
        <w:jc w:val="both"/>
        <w:rPr>
          <w:rFonts w:ascii="Times New Roman" w:hAnsi="Times New Roman" w:cs="Times New Roman"/>
          <w:sz w:val="24"/>
          <w:szCs w:val="24"/>
        </w:rPr>
      </w:pPr>
      <w:r>
        <w:rPr>
          <w:rFonts w:ascii="Times New Roman" w:hAnsi="Times New Roman" w:cs="Times New Roman"/>
          <w:sz w:val="24"/>
          <w:szCs w:val="24"/>
        </w:rPr>
        <w:t>Pembuatan keputusan bersama merupakan suatu tindakan kolektif yang mengajak seluruh elemen organisasi kumpul untuk bersama-sama dalam menentukan suatu keputusan. Menurut Pace dan Faules para pegawai di semua tingkat dalam organisasi harus diajak berkomunikasi dan berkonsultasi mengenai semua masalah dalam semua wilayah organisasi yang relevan dengan kedudukan mereka. Setiap tingkatan struktur organisasi hendaknya diberikan kesempatan berkomunikasi atau sekedar berkonsultasi apa yang menjadi sebuah ide, gagasan atau pemikirannya.</w:t>
      </w:r>
      <w:r>
        <w:rPr>
          <w:rStyle w:val="FootnoteReference"/>
          <w:rFonts w:ascii="Times New Roman" w:hAnsi="Times New Roman" w:cs="Times New Roman"/>
          <w:sz w:val="24"/>
          <w:szCs w:val="24"/>
        </w:rPr>
        <w:footnoteReference w:id="46"/>
      </w:r>
      <w:r>
        <w:rPr>
          <w:rFonts w:ascii="Times New Roman" w:hAnsi="Times New Roman" w:cs="Times New Roman"/>
          <w:sz w:val="24"/>
          <w:szCs w:val="24"/>
        </w:rPr>
        <w:t xml:space="preserve"> Tabel 6 menjelaskan kondisi pembuatan keputusan bersama di LPP TVRI Stasiun Maluku</w:t>
      </w:r>
    </w:p>
    <w:p w:rsidR="0043355F" w:rsidRDefault="0043355F" w:rsidP="00F7533F">
      <w:pPr>
        <w:pStyle w:val="ListParagraph"/>
        <w:spacing w:after="0" w:line="276" w:lineRule="auto"/>
        <w:ind w:left="0" w:firstLine="720"/>
        <w:jc w:val="both"/>
        <w:rPr>
          <w:rFonts w:ascii="Times New Roman" w:hAnsi="Times New Roman" w:cs="Times New Roman"/>
          <w:sz w:val="24"/>
          <w:szCs w:val="24"/>
        </w:rPr>
      </w:pPr>
    </w:p>
    <w:p w:rsidR="0043355F" w:rsidRDefault="0043355F" w:rsidP="00F7533F">
      <w:pPr>
        <w:pStyle w:val="ListParagraph"/>
        <w:spacing w:after="0" w:line="276" w:lineRule="auto"/>
        <w:ind w:left="0"/>
        <w:jc w:val="center"/>
        <w:rPr>
          <w:rFonts w:ascii="Times New Roman" w:hAnsi="Times New Roman" w:cs="Times New Roman"/>
          <w:sz w:val="24"/>
          <w:szCs w:val="24"/>
        </w:rPr>
      </w:pPr>
      <w:r>
        <w:rPr>
          <w:rFonts w:ascii="Times New Roman" w:hAnsi="Times New Roman" w:cs="Times New Roman"/>
          <w:b/>
          <w:sz w:val="24"/>
          <w:szCs w:val="24"/>
        </w:rPr>
        <w:t>Tabel 6.</w:t>
      </w:r>
      <w:r>
        <w:rPr>
          <w:rFonts w:ascii="Times New Roman" w:hAnsi="Times New Roman" w:cs="Times New Roman"/>
          <w:sz w:val="24"/>
          <w:szCs w:val="24"/>
        </w:rPr>
        <w:t xml:space="preserve"> Jumlah dan Presentase Persepsi Responden di LPP TVRI Stasiun Maluku berdasarkan Tingkat Pembuatan Keputusan Bersama</w:t>
      </w:r>
    </w:p>
    <w:tbl>
      <w:tblPr>
        <w:tblStyle w:val="TableGrid"/>
        <w:tblW w:w="0" w:type="auto"/>
        <w:tblInd w:w="108" w:type="dxa"/>
        <w:tblLook w:val="04A0" w:firstRow="1" w:lastRow="0" w:firstColumn="1" w:lastColumn="0" w:noHBand="0" w:noVBand="1"/>
      </w:tblPr>
      <w:tblGrid>
        <w:gridCol w:w="348"/>
        <w:gridCol w:w="846"/>
        <w:gridCol w:w="430"/>
        <w:gridCol w:w="564"/>
        <w:gridCol w:w="564"/>
        <w:gridCol w:w="564"/>
        <w:gridCol w:w="564"/>
        <w:gridCol w:w="561"/>
      </w:tblGrid>
      <w:tr w:rsidR="0043355F" w:rsidRPr="00FE2B30" w:rsidTr="0043355F">
        <w:tc>
          <w:tcPr>
            <w:tcW w:w="353" w:type="dxa"/>
            <w:vMerge w:val="restart"/>
            <w:tcBorders>
              <w:top w:val="single" w:sz="4" w:space="0" w:color="auto"/>
              <w:left w:val="single" w:sz="4" w:space="0" w:color="auto"/>
              <w:bottom w:val="single" w:sz="4" w:space="0" w:color="auto"/>
              <w:right w:val="single" w:sz="4" w:space="0" w:color="auto"/>
            </w:tcBorders>
            <w:vAlign w:val="center"/>
            <w:hideMark/>
          </w:tcPr>
          <w:p w:rsidR="0043355F" w:rsidRPr="00FE2B30" w:rsidRDefault="0043355F" w:rsidP="00F7533F">
            <w:pPr>
              <w:spacing w:line="276" w:lineRule="auto"/>
              <w:jc w:val="center"/>
              <w:rPr>
                <w:rFonts w:ascii="Times New Roman" w:hAnsi="Times New Roman" w:cs="Times New Roman"/>
                <w:b/>
                <w:sz w:val="16"/>
                <w:szCs w:val="16"/>
              </w:rPr>
            </w:pPr>
            <w:r w:rsidRPr="00FE2B30">
              <w:rPr>
                <w:rFonts w:ascii="Times New Roman" w:hAnsi="Times New Roman" w:cs="Times New Roman"/>
                <w:b/>
                <w:sz w:val="16"/>
                <w:szCs w:val="16"/>
              </w:rPr>
              <w:t>No</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43355F" w:rsidRPr="00FE2B30" w:rsidRDefault="0043355F" w:rsidP="00F7533F">
            <w:pPr>
              <w:spacing w:line="276" w:lineRule="auto"/>
              <w:jc w:val="center"/>
              <w:rPr>
                <w:rFonts w:ascii="Times New Roman" w:hAnsi="Times New Roman" w:cs="Times New Roman"/>
                <w:b/>
                <w:sz w:val="16"/>
                <w:szCs w:val="16"/>
              </w:rPr>
            </w:pPr>
            <w:r w:rsidRPr="00FE2B30">
              <w:rPr>
                <w:rFonts w:ascii="Times New Roman" w:hAnsi="Times New Roman" w:cs="Times New Roman"/>
                <w:b/>
                <w:sz w:val="16"/>
                <w:szCs w:val="16"/>
              </w:rPr>
              <w:t>Pertanyaan Indikator Pembuatan Keputusan Bersama</w:t>
            </w:r>
          </w:p>
        </w:tc>
        <w:tc>
          <w:tcPr>
            <w:tcW w:w="0" w:type="auto"/>
            <w:gridSpan w:val="5"/>
            <w:tcBorders>
              <w:top w:val="single" w:sz="4" w:space="0" w:color="auto"/>
              <w:left w:val="single" w:sz="4" w:space="0" w:color="auto"/>
              <w:bottom w:val="single" w:sz="4" w:space="0" w:color="auto"/>
              <w:right w:val="single" w:sz="4" w:space="0" w:color="auto"/>
            </w:tcBorders>
            <w:vAlign w:val="center"/>
            <w:hideMark/>
          </w:tcPr>
          <w:p w:rsidR="0043355F" w:rsidRPr="00FE2B30" w:rsidRDefault="0043355F" w:rsidP="00F7533F">
            <w:pPr>
              <w:spacing w:line="276" w:lineRule="auto"/>
              <w:jc w:val="center"/>
              <w:rPr>
                <w:rFonts w:ascii="Times New Roman" w:hAnsi="Times New Roman" w:cs="Times New Roman"/>
                <w:b/>
                <w:sz w:val="16"/>
                <w:szCs w:val="16"/>
              </w:rPr>
            </w:pPr>
            <w:r w:rsidRPr="00FE2B30">
              <w:rPr>
                <w:rFonts w:ascii="Times New Roman" w:hAnsi="Times New Roman" w:cs="Times New Roman"/>
                <w:b/>
                <w:sz w:val="16"/>
                <w:szCs w:val="16"/>
              </w:rPr>
              <w:t>Jumlah dan Persentase Jawaban responden pada setiap Pertanyaan</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43355F" w:rsidRPr="00FE2B30" w:rsidRDefault="0043355F" w:rsidP="00F7533F">
            <w:pPr>
              <w:spacing w:line="276" w:lineRule="auto"/>
              <w:jc w:val="center"/>
              <w:rPr>
                <w:rFonts w:ascii="Times New Roman" w:hAnsi="Times New Roman" w:cs="Times New Roman"/>
                <w:b/>
                <w:sz w:val="16"/>
                <w:szCs w:val="16"/>
              </w:rPr>
            </w:pPr>
            <w:r w:rsidRPr="00FE2B30">
              <w:rPr>
                <w:rFonts w:ascii="Times New Roman" w:hAnsi="Times New Roman" w:cs="Times New Roman"/>
                <w:b/>
                <w:sz w:val="16"/>
                <w:szCs w:val="16"/>
              </w:rPr>
              <w:t>Jumlah</w:t>
            </w:r>
          </w:p>
        </w:tc>
      </w:tr>
      <w:tr w:rsidR="0043355F" w:rsidRPr="00FE2B30" w:rsidTr="0043355F">
        <w:tc>
          <w:tcPr>
            <w:tcW w:w="353" w:type="dxa"/>
            <w:vMerge/>
            <w:tcBorders>
              <w:top w:val="single" w:sz="4" w:space="0" w:color="auto"/>
              <w:left w:val="single" w:sz="4" w:space="0" w:color="auto"/>
              <w:bottom w:val="single" w:sz="4" w:space="0" w:color="auto"/>
              <w:right w:val="single" w:sz="4" w:space="0" w:color="auto"/>
            </w:tcBorders>
            <w:vAlign w:val="center"/>
            <w:hideMark/>
          </w:tcPr>
          <w:p w:rsidR="0043355F" w:rsidRPr="00FE2B30" w:rsidRDefault="0043355F" w:rsidP="00F7533F">
            <w:pPr>
              <w:spacing w:line="276" w:lineRule="auto"/>
              <w:rPr>
                <w:rFonts w:ascii="Times New Roman" w:hAnsi="Times New Roman" w:cs="Times New Roman"/>
                <w:b/>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3355F" w:rsidRPr="00FE2B30" w:rsidRDefault="0043355F" w:rsidP="00F7533F">
            <w:pPr>
              <w:spacing w:line="276" w:lineRule="auto"/>
              <w:rPr>
                <w:rFonts w:ascii="Times New Roman" w:hAnsi="Times New Roman" w:cs="Times New Roman"/>
                <w:b/>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43355F" w:rsidRPr="00FE2B30" w:rsidRDefault="0043355F" w:rsidP="00F7533F">
            <w:pPr>
              <w:spacing w:line="276" w:lineRule="auto"/>
              <w:jc w:val="center"/>
              <w:rPr>
                <w:rFonts w:ascii="Times New Roman" w:hAnsi="Times New Roman" w:cs="Times New Roman"/>
                <w:b/>
                <w:sz w:val="16"/>
                <w:szCs w:val="16"/>
              </w:rPr>
            </w:pPr>
            <w:r w:rsidRPr="00FE2B30">
              <w:rPr>
                <w:rFonts w:ascii="Times New Roman" w:hAnsi="Times New Roman" w:cs="Times New Roman"/>
                <w:b/>
                <w:sz w:val="16"/>
                <w:szCs w:val="16"/>
              </w:rPr>
              <w:t>STS</w:t>
            </w:r>
          </w:p>
        </w:tc>
        <w:tc>
          <w:tcPr>
            <w:tcW w:w="0" w:type="auto"/>
            <w:tcBorders>
              <w:top w:val="single" w:sz="4" w:space="0" w:color="auto"/>
              <w:left w:val="single" w:sz="4" w:space="0" w:color="auto"/>
              <w:bottom w:val="single" w:sz="4" w:space="0" w:color="auto"/>
              <w:right w:val="single" w:sz="4" w:space="0" w:color="auto"/>
            </w:tcBorders>
            <w:vAlign w:val="center"/>
            <w:hideMark/>
          </w:tcPr>
          <w:p w:rsidR="0043355F" w:rsidRPr="00FE2B30" w:rsidRDefault="0043355F" w:rsidP="00F7533F">
            <w:pPr>
              <w:spacing w:line="276" w:lineRule="auto"/>
              <w:jc w:val="center"/>
              <w:rPr>
                <w:rFonts w:ascii="Times New Roman" w:hAnsi="Times New Roman" w:cs="Times New Roman"/>
                <w:b/>
                <w:sz w:val="16"/>
                <w:szCs w:val="16"/>
              </w:rPr>
            </w:pPr>
            <w:r w:rsidRPr="00FE2B30">
              <w:rPr>
                <w:rFonts w:ascii="Times New Roman" w:hAnsi="Times New Roman" w:cs="Times New Roman"/>
                <w:b/>
                <w:sz w:val="16"/>
                <w:szCs w:val="16"/>
              </w:rPr>
              <w:t>TS</w:t>
            </w:r>
          </w:p>
        </w:tc>
        <w:tc>
          <w:tcPr>
            <w:tcW w:w="0" w:type="auto"/>
            <w:tcBorders>
              <w:top w:val="single" w:sz="4" w:space="0" w:color="auto"/>
              <w:left w:val="single" w:sz="4" w:space="0" w:color="auto"/>
              <w:bottom w:val="single" w:sz="4" w:space="0" w:color="auto"/>
              <w:right w:val="single" w:sz="4" w:space="0" w:color="auto"/>
            </w:tcBorders>
            <w:vAlign w:val="center"/>
            <w:hideMark/>
          </w:tcPr>
          <w:p w:rsidR="0043355F" w:rsidRPr="00FE2B30" w:rsidRDefault="0043355F" w:rsidP="00F7533F">
            <w:pPr>
              <w:spacing w:line="276" w:lineRule="auto"/>
              <w:jc w:val="center"/>
              <w:rPr>
                <w:rFonts w:ascii="Times New Roman" w:hAnsi="Times New Roman" w:cs="Times New Roman"/>
                <w:b/>
                <w:sz w:val="16"/>
                <w:szCs w:val="16"/>
              </w:rPr>
            </w:pPr>
            <w:r w:rsidRPr="00FE2B30">
              <w:rPr>
                <w:rFonts w:ascii="Times New Roman" w:hAnsi="Times New Roman" w:cs="Times New Roman"/>
                <w:b/>
                <w:sz w:val="16"/>
                <w:szCs w:val="16"/>
              </w:rPr>
              <w:t>KS</w:t>
            </w:r>
          </w:p>
        </w:tc>
        <w:tc>
          <w:tcPr>
            <w:tcW w:w="0" w:type="auto"/>
            <w:tcBorders>
              <w:top w:val="single" w:sz="4" w:space="0" w:color="auto"/>
              <w:left w:val="single" w:sz="4" w:space="0" w:color="auto"/>
              <w:bottom w:val="single" w:sz="4" w:space="0" w:color="auto"/>
              <w:right w:val="single" w:sz="4" w:space="0" w:color="auto"/>
            </w:tcBorders>
            <w:vAlign w:val="center"/>
            <w:hideMark/>
          </w:tcPr>
          <w:p w:rsidR="0043355F" w:rsidRPr="00FE2B30" w:rsidRDefault="0043355F" w:rsidP="00F7533F">
            <w:pPr>
              <w:spacing w:line="276" w:lineRule="auto"/>
              <w:jc w:val="center"/>
              <w:rPr>
                <w:rFonts w:ascii="Times New Roman" w:hAnsi="Times New Roman" w:cs="Times New Roman"/>
                <w:b/>
                <w:sz w:val="16"/>
                <w:szCs w:val="16"/>
              </w:rPr>
            </w:pPr>
            <w:r w:rsidRPr="00FE2B30">
              <w:rPr>
                <w:rFonts w:ascii="Times New Roman" w:hAnsi="Times New Roman" w:cs="Times New Roman"/>
                <w:b/>
                <w:sz w:val="16"/>
                <w:szCs w:val="16"/>
              </w:rPr>
              <w:t>S</w:t>
            </w:r>
          </w:p>
        </w:tc>
        <w:tc>
          <w:tcPr>
            <w:tcW w:w="0" w:type="auto"/>
            <w:tcBorders>
              <w:top w:val="single" w:sz="4" w:space="0" w:color="auto"/>
              <w:left w:val="single" w:sz="4" w:space="0" w:color="auto"/>
              <w:bottom w:val="single" w:sz="4" w:space="0" w:color="auto"/>
              <w:right w:val="single" w:sz="4" w:space="0" w:color="auto"/>
            </w:tcBorders>
            <w:vAlign w:val="center"/>
            <w:hideMark/>
          </w:tcPr>
          <w:p w:rsidR="0043355F" w:rsidRPr="00FE2B30" w:rsidRDefault="0043355F" w:rsidP="00F7533F">
            <w:pPr>
              <w:spacing w:line="276" w:lineRule="auto"/>
              <w:jc w:val="center"/>
              <w:rPr>
                <w:rFonts w:ascii="Times New Roman" w:hAnsi="Times New Roman" w:cs="Times New Roman"/>
                <w:b/>
                <w:sz w:val="16"/>
                <w:szCs w:val="16"/>
              </w:rPr>
            </w:pPr>
            <w:r w:rsidRPr="00FE2B30">
              <w:rPr>
                <w:rFonts w:ascii="Times New Roman" w:hAnsi="Times New Roman" w:cs="Times New Roman"/>
                <w:b/>
                <w:sz w:val="16"/>
                <w:szCs w:val="16"/>
              </w:rPr>
              <w:t>SS</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3355F" w:rsidRPr="00FE2B30" w:rsidRDefault="0043355F" w:rsidP="00F7533F">
            <w:pPr>
              <w:spacing w:line="276" w:lineRule="auto"/>
              <w:rPr>
                <w:rFonts w:ascii="Times New Roman" w:hAnsi="Times New Roman" w:cs="Times New Roman"/>
                <w:b/>
                <w:sz w:val="16"/>
                <w:szCs w:val="16"/>
              </w:rPr>
            </w:pPr>
          </w:p>
        </w:tc>
      </w:tr>
      <w:tr w:rsidR="0043355F" w:rsidRPr="00FE2B30" w:rsidTr="0043355F">
        <w:tc>
          <w:tcPr>
            <w:tcW w:w="353" w:type="dxa"/>
            <w:tcBorders>
              <w:top w:val="single" w:sz="4" w:space="0" w:color="auto"/>
              <w:left w:val="single" w:sz="4" w:space="0" w:color="auto"/>
              <w:bottom w:val="single" w:sz="4" w:space="0" w:color="auto"/>
              <w:right w:val="single" w:sz="4" w:space="0" w:color="auto"/>
            </w:tcBorders>
            <w:hideMark/>
          </w:tcPr>
          <w:p w:rsidR="0043355F" w:rsidRPr="00FE2B30" w:rsidRDefault="0043355F" w:rsidP="00F7533F">
            <w:pPr>
              <w:spacing w:line="276" w:lineRule="auto"/>
              <w:jc w:val="both"/>
              <w:rPr>
                <w:rFonts w:ascii="Times New Roman" w:hAnsi="Times New Roman" w:cs="Times New Roman"/>
                <w:sz w:val="16"/>
                <w:szCs w:val="16"/>
              </w:rPr>
            </w:pPr>
            <w:r w:rsidRPr="00FE2B30">
              <w:rPr>
                <w:rFonts w:ascii="Times New Roman" w:hAnsi="Times New Roman" w:cs="Times New Roman"/>
                <w:sz w:val="16"/>
                <w:szCs w:val="16"/>
              </w:rPr>
              <w:t>1</w:t>
            </w:r>
          </w:p>
        </w:tc>
        <w:tc>
          <w:tcPr>
            <w:tcW w:w="0" w:type="auto"/>
            <w:tcBorders>
              <w:top w:val="single" w:sz="4" w:space="0" w:color="auto"/>
              <w:left w:val="single" w:sz="4" w:space="0" w:color="auto"/>
              <w:bottom w:val="single" w:sz="4" w:space="0" w:color="auto"/>
              <w:right w:val="single" w:sz="4" w:space="0" w:color="auto"/>
            </w:tcBorders>
            <w:hideMark/>
          </w:tcPr>
          <w:p w:rsidR="0043355F" w:rsidRPr="00FE2B30" w:rsidRDefault="0043355F" w:rsidP="00F7533F">
            <w:pPr>
              <w:spacing w:line="276" w:lineRule="auto"/>
              <w:jc w:val="both"/>
              <w:rPr>
                <w:rFonts w:ascii="Times New Roman" w:hAnsi="Times New Roman" w:cs="Times New Roman"/>
                <w:sz w:val="16"/>
                <w:szCs w:val="16"/>
              </w:rPr>
            </w:pPr>
            <w:r w:rsidRPr="00FE2B30">
              <w:rPr>
                <w:rFonts w:ascii="Times New Roman" w:hAnsi="Times New Roman" w:cs="Times New Roman"/>
                <w:sz w:val="16"/>
                <w:szCs w:val="16"/>
              </w:rPr>
              <w:t>Pernah diajak diskusi dan konsultasi mengenai kebijakan dalam setiap pengambilan keputusan</w:t>
            </w:r>
          </w:p>
        </w:tc>
        <w:tc>
          <w:tcPr>
            <w:tcW w:w="0" w:type="auto"/>
            <w:tcBorders>
              <w:top w:val="single" w:sz="4" w:space="0" w:color="auto"/>
              <w:left w:val="single" w:sz="4" w:space="0" w:color="auto"/>
              <w:bottom w:val="single" w:sz="4" w:space="0" w:color="auto"/>
              <w:right w:val="single" w:sz="4" w:space="0" w:color="auto"/>
            </w:tcBorders>
            <w:vAlign w:val="center"/>
            <w:hideMark/>
          </w:tcPr>
          <w:p w:rsidR="0043355F" w:rsidRPr="00FE2B30" w:rsidRDefault="0043355F" w:rsidP="00F7533F">
            <w:pPr>
              <w:spacing w:line="276" w:lineRule="auto"/>
              <w:jc w:val="center"/>
              <w:rPr>
                <w:rFonts w:ascii="Times New Roman" w:hAnsi="Times New Roman" w:cs="Times New Roman"/>
                <w:sz w:val="16"/>
                <w:szCs w:val="16"/>
              </w:rPr>
            </w:pPr>
            <w:r w:rsidRPr="00FE2B30">
              <w:rPr>
                <w:rFonts w:ascii="Times New Roman" w:hAnsi="Times New Roman" w:cs="Times New Roman"/>
                <w:sz w:val="16"/>
                <w:szCs w:val="16"/>
              </w:rPr>
              <w:t>0</w:t>
            </w:r>
          </w:p>
          <w:p w:rsidR="0043355F" w:rsidRPr="00FE2B30" w:rsidRDefault="0043355F" w:rsidP="00F7533F">
            <w:pPr>
              <w:spacing w:line="276" w:lineRule="auto"/>
              <w:jc w:val="center"/>
              <w:rPr>
                <w:rFonts w:ascii="Times New Roman" w:hAnsi="Times New Roman" w:cs="Times New Roman"/>
                <w:sz w:val="16"/>
                <w:szCs w:val="16"/>
              </w:rPr>
            </w:pPr>
            <w:r w:rsidRPr="00FE2B30">
              <w:rPr>
                <w:rFonts w:ascii="Times New Roman" w:hAnsi="Times New Roman" w:cs="Times New Roman"/>
                <w:sz w:val="16"/>
                <w:szCs w:val="16"/>
              </w:rPr>
              <w:t>(0%)</w:t>
            </w:r>
          </w:p>
        </w:tc>
        <w:tc>
          <w:tcPr>
            <w:tcW w:w="0" w:type="auto"/>
            <w:tcBorders>
              <w:top w:val="single" w:sz="4" w:space="0" w:color="auto"/>
              <w:left w:val="single" w:sz="4" w:space="0" w:color="auto"/>
              <w:bottom w:val="single" w:sz="4" w:space="0" w:color="auto"/>
              <w:right w:val="single" w:sz="4" w:space="0" w:color="auto"/>
            </w:tcBorders>
            <w:vAlign w:val="center"/>
            <w:hideMark/>
          </w:tcPr>
          <w:p w:rsidR="0043355F" w:rsidRPr="00FE2B30" w:rsidRDefault="0043355F" w:rsidP="00F7533F">
            <w:pPr>
              <w:spacing w:line="276" w:lineRule="auto"/>
              <w:jc w:val="center"/>
              <w:rPr>
                <w:rFonts w:ascii="Times New Roman" w:hAnsi="Times New Roman" w:cs="Times New Roman"/>
                <w:sz w:val="16"/>
                <w:szCs w:val="16"/>
              </w:rPr>
            </w:pPr>
            <w:r w:rsidRPr="00FE2B30">
              <w:rPr>
                <w:rFonts w:ascii="Times New Roman" w:hAnsi="Times New Roman" w:cs="Times New Roman"/>
                <w:sz w:val="16"/>
                <w:szCs w:val="16"/>
              </w:rPr>
              <w:t>18</w:t>
            </w:r>
          </w:p>
          <w:p w:rsidR="0043355F" w:rsidRPr="00FE2B30" w:rsidRDefault="0043355F" w:rsidP="00F7533F">
            <w:pPr>
              <w:spacing w:line="276" w:lineRule="auto"/>
              <w:jc w:val="center"/>
              <w:rPr>
                <w:rFonts w:ascii="Times New Roman" w:hAnsi="Times New Roman" w:cs="Times New Roman"/>
                <w:sz w:val="16"/>
                <w:szCs w:val="16"/>
              </w:rPr>
            </w:pPr>
            <w:r w:rsidRPr="00FE2B30">
              <w:rPr>
                <w:rFonts w:ascii="Times New Roman" w:hAnsi="Times New Roman" w:cs="Times New Roman"/>
                <w:sz w:val="16"/>
                <w:szCs w:val="16"/>
              </w:rPr>
              <w:t>(15%)</w:t>
            </w:r>
          </w:p>
        </w:tc>
        <w:tc>
          <w:tcPr>
            <w:tcW w:w="0" w:type="auto"/>
            <w:tcBorders>
              <w:top w:val="single" w:sz="4" w:space="0" w:color="auto"/>
              <w:left w:val="single" w:sz="4" w:space="0" w:color="auto"/>
              <w:bottom w:val="single" w:sz="4" w:space="0" w:color="auto"/>
              <w:right w:val="single" w:sz="4" w:space="0" w:color="auto"/>
            </w:tcBorders>
            <w:vAlign w:val="center"/>
            <w:hideMark/>
          </w:tcPr>
          <w:p w:rsidR="0043355F" w:rsidRPr="00FE2B30" w:rsidRDefault="0043355F" w:rsidP="00F7533F">
            <w:pPr>
              <w:spacing w:line="276" w:lineRule="auto"/>
              <w:jc w:val="center"/>
              <w:rPr>
                <w:rFonts w:ascii="Times New Roman" w:hAnsi="Times New Roman" w:cs="Times New Roman"/>
                <w:sz w:val="16"/>
                <w:szCs w:val="16"/>
              </w:rPr>
            </w:pPr>
            <w:r w:rsidRPr="00FE2B30">
              <w:rPr>
                <w:rFonts w:ascii="Times New Roman" w:hAnsi="Times New Roman" w:cs="Times New Roman"/>
                <w:sz w:val="16"/>
                <w:szCs w:val="16"/>
              </w:rPr>
              <w:t>33</w:t>
            </w:r>
          </w:p>
          <w:p w:rsidR="0043355F" w:rsidRPr="00FE2B30" w:rsidRDefault="0043355F" w:rsidP="00F7533F">
            <w:pPr>
              <w:spacing w:line="276" w:lineRule="auto"/>
              <w:jc w:val="center"/>
              <w:rPr>
                <w:rFonts w:ascii="Times New Roman" w:hAnsi="Times New Roman" w:cs="Times New Roman"/>
                <w:sz w:val="16"/>
                <w:szCs w:val="16"/>
              </w:rPr>
            </w:pPr>
            <w:r w:rsidRPr="00FE2B30">
              <w:rPr>
                <w:rFonts w:ascii="Times New Roman" w:hAnsi="Times New Roman" w:cs="Times New Roman"/>
                <w:sz w:val="16"/>
                <w:szCs w:val="16"/>
              </w:rPr>
              <w:t>(27.5%)</w:t>
            </w:r>
          </w:p>
        </w:tc>
        <w:tc>
          <w:tcPr>
            <w:tcW w:w="0" w:type="auto"/>
            <w:tcBorders>
              <w:top w:val="single" w:sz="4" w:space="0" w:color="auto"/>
              <w:left w:val="single" w:sz="4" w:space="0" w:color="auto"/>
              <w:bottom w:val="single" w:sz="4" w:space="0" w:color="auto"/>
              <w:right w:val="single" w:sz="4" w:space="0" w:color="auto"/>
            </w:tcBorders>
            <w:vAlign w:val="center"/>
            <w:hideMark/>
          </w:tcPr>
          <w:p w:rsidR="0043355F" w:rsidRPr="00FE2B30" w:rsidRDefault="0043355F" w:rsidP="00F7533F">
            <w:pPr>
              <w:spacing w:line="276" w:lineRule="auto"/>
              <w:jc w:val="center"/>
              <w:rPr>
                <w:rFonts w:ascii="Times New Roman" w:hAnsi="Times New Roman" w:cs="Times New Roman"/>
                <w:sz w:val="16"/>
                <w:szCs w:val="16"/>
              </w:rPr>
            </w:pPr>
            <w:r w:rsidRPr="00FE2B30">
              <w:rPr>
                <w:rFonts w:ascii="Times New Roman" w:hAnsi="Times New Roman" w:cs="Times New Roman"/>
                <w:sz w:val="16"/>
                <w:szCs w:val="16"/>
              </w:rPr>
              <w:t>57</w:t>
            </w:r>
          </w:p>
          <w:p w:rsidR="0043355F" w:rsidRPr="00FE2B30" w:rsidRDefault="0043355F" w:rsidP="00F7533F">
            <w:pPr>
              <w:spacing w:line="276" w:lineRule="auto"/>
              <w:jc w:val="center"/>
              <w:rPr>
                <w:rFonts w:ascii="Times New Roman" w:hAnsi="Times New Roman" w:cs="Times New Roman"/>
                <w:sz w:val="16"/>
                <w:szCs w:val="16"/>
              </w:rPr>
            </w:pPr>
            <w:r w:rsidRPr="00FE2B30">
              <w:rPr>
                <w:rFonts w:ascii="Times New Roman" w:hAnsi="Times New Roman" w:cs="Times New Roman"/>
                <w:sz w:val="16"/>
                <w:szCs w:val="16"/>
              </w:rPr>
              <w:t>(47.5%)</w:t>
            </w:r>
          </w:p>
        </w:tc>
        <w:tc>
          <w:tcPr>
            <w:tcW w:w="0" w:type="auto"/>
            <w:tcBorders>
              <w:top w:val="single" w:sz="4" w:space="0" w:color="auto"/>
              <w:left w:val="single" w:sz="4" w:space="0" w:color="auto"/>
              <w:bottom w:val="single" w:sz="4" w:space="0" w:color="auto"/>
              <w:right w:val="single" w:sz="4" w:space="0" w:color="auto"/>
            </w:tcBorders>
            <w:vAlign w:val="center"/>
            <w:hideMark/>
          </w:tcPr>
          <w:p w:rsidR="0043355F" w:rsidRPr="00FE2B30" w:rsidRDefault="0043355F" w:rsidP="00F7533F">
            <w:pPr>
              <w:spacing w:line="276" w:lineRule="auto"/>
              <w:jc w:val="center"/>
              <w:rPr>
                <w:rFonts w:ascii="Times New Roman" w:hAnsi="Times New Roman" w:cs="Times New Roman"/>
                <w:sz w:val="16"/>
                <w:szCs w:val="16"/>
              </w:rPr>
            </w:pPr>
            <w:r w:rsidRPr="00FE2B30">
              <w:rPr>
                <w:rFonts w:ascii="Times New Roman" w:hAnsi="Times New Roman" w:cs="Times New Roman"/>
                <w:sz w:val="16"/>
                <w:szCs w:val="16"/>
              </w:rPr>
              <w:t>12</w:t>
            </w:r>
          </w:p>
          <w:p w:rsidR="0043355F" w:rsidRPr="00FE2B30" w:rsidRDefault="0043355F" w:rsidP="00F7533F">
            <w:pPr>
              <w:spacing w:line="276" w:lineRule="auto"/>
              <w:jc w:val="center"/>
              <w:rPr>
                <w:rFonts w:ascii="Times New Roman" w:hAnsi="Times New Roman" w:cs="Times New Roman"/>
                <w:sz w:val="16"/>
                <w:szCs w:val="16"/>
              </w:rPr>
            </w:pPr>
            <w:r w:rsidRPr="00FE2B30">
              <w:rPr>
                <w:rFonts w:ascii="Times New Roman" w:hAnsi="Times New Roman" w:cs="Times New Roman"/>
                <w:sz w:val="16"/>
                <w:szCs w:val="16"/>
              </w:rPr>
              <w:t>(10.0%)</w:t>
            </w:r>
          </w:p>
        </w:tc>
        <w:tc>
          <w:tcPr>
            <w:tcW w:w="0" w:type="auto"/>
            <w:tcBorders>
              <w:top w:val="single" w:sz="4" w:space="0" w:color="auto"/>
              <w:left w:val="single" w:sz="4" w:space="0" w:color="auto"/>
              <w:bottom w:val="single" w:sz="4" w:space="0" w:color="auto"/>
              <w:right w:val="single" w:sz="4" w:space="0" w:color="auto"/>
            </w:tcBorders>
            <w:vAlign w:val="center"/>
            <w:hideMark/>
          </w:tcPr>
          <w:p w:rsidR="0043355F" w:rsidRPr="00FE2B30" w:rsidRDefault="0043355F" w:rsidP="00F7533F">
            <w:pPr>
              <w:spacing w:line="276" w:lineRule="auto"/>
              <w:jc w:val="center"/>
              <w:rPr>
                <w:rFonts w:ascii="Times New Roman" w:hAnsi="Times New Roman" w:cs="Times New Roman"/>
                <w:sz w:val="16"/>
                <w:szCs w:val="16"/>
              </w:rPr>
            </w:pPr>
            <w:r w:rsidRPr="00FE2B30">
              <w:rPr>
                <w:rFonts w:ascii="Times New Roman" w:hAnsi="Times New Roman" w:cs="Times New Roman"/>
                <w:sz w:val="16"/>
                <w:szCs w:val="16"/>
              </w:rPr>
              <w:t>120</w:t>
            </w:r>
          </w:p>
          <w:p w:rsidR="0043355F" w:rsidRPr="00FE2B30" w:rsidRDefault="0043355F" w:rsidP="00F7533F">
            <w:pPr>
              <w:spacing w:line="276" w:lineRule="auto"/>
              <w:jc w:val="center"/>
              <w:rPr>
                <w:rFonts w:ascii="Times New Roman" w:hAnsi="Times New Roman" w:cs="Times New Roman"/>
                <w:sz w:val="16"/>
                <w:szCs w:val="16"/>
              </w:rPr>
            </w:pPr>
            <w:r w:rsidRPr="00FE2B30">
              <w:rPr>
                <w:rFonts w:ascii="Times New Roman" w:hAnsi="Times New Roman" w:cs="Times New Roman"/>
                <w:sz w:val="16"/>
                <w:szCs w:val="16"/>
              </w:rPr>
              <w:t>(100%)</w:t>
            </w:r>
          </w:p>
        </w:tc>
      </w:tr>
      <w:tr w:rsidR="0043355F" w:rsidRPr="00FE2B30" w:rsidTr="0043355F">
        <w:tc>
          <w:tcPr>
            <w:tcW w:w="353" w:type="dxa"/>
            <w:tcBorders>
              <w:top w:val="single" w:sz="4" w:space="0" w:color="auto"/>
              <w:left w:val="single" w:sz="4" w:space="0" w:color="auto"/>
              <w:bottom w:val="single" w:sz="4" w:space="0" w:color="auto"/>
              <w:right w:val="single" w:sz="4" w:space="0" w:color="auto"/>
            </w:tcBorders>
            <w:hideMark/>
          </w:tcPr>
          <w:p w:rsidR="0043355F" w:rsidRPr="00FE2B30" w:rsidRDefault="0043355F" w:rsidP="00F7533F">
            <w:pPr>
              <w:spacing w:line="276" w:lineRule="auto"/>
              <w:jc w:val="both"/>
              <w:rPr>
                <w:rFonts w:ascii="Times New Roman" w:hAnsi="Times New Roman" w:cs="Times New Roman"/>
                <w:sz w:val="16"/>
                <w:szCs w:val="16"/>
              </w:rPr>
            </w:pPr>
            <w:r w:rsidRPr="00FE2B30">
              <w:rPr>
                <w:rFonts w:ascii="Times New Roman" w:hAnsi="Times New Roman" w:cs="Times New Roman"/>
                <w:sz w:val="16"/>
                <w:szCs w:val="16"/>
              </w:rPr>
              <w:t>2</w:t>
            </w:r>
          </w:p>
        </w:tc>
        <w:tc>
          <w:tcPr>
            <w:tcW w:w="0" w:type="auto"/>
            <w:tcBorders>
              <w:top w:val="single" w:sz="4" w:space="0" w:color="auto"/>
              <w:left w:val="single" w:sz="4" w:space="0" w:color="auto"/>
              <w:bottom w:val="single" w:sz="4" w:space="0" w:color="auto"/>
              <w:right w:val="single" w:sz="4" w:space="0" w:color="auto"/>
            </w:tcBorders>
            <w:hideMark/>
          </w:tcPr>
          <w:p w:rsidR="0043355F" w:rsidRPr="00FE2B30" w:rsidRDefault="0043355F" w:rsidP="00F7533F">
            <w:pPr>
              <w:spacing w:line="276" w:lineRule="auto"/>
              <w:jc w:val="both"/>
              <w:rPr>
                <w:rFonts w:ascii="Times New Roman" w:hAnsi="Times New Roman" w:cs="Times New Roman"/>
                <w:sz w:val="16"/>
                <w:szCs w:val="16"/>
              </w:rPr>
            </w:pPr>
            <w:r w:rsidRPr="00FE2B30">
              <w:rPr>
                <w:rFonts w:ascii="Times New Roman" w:hAnsi="Times New Roman" w:cs="Times New Roman"/>
                <w:sz w:val="16"/>
                <w:szCs w:val="16"/>
              </w:rPr>
              <w:t>Pernahkanh atasan memiliki kesempat</w:t>
            </w:r>
            <w:r w:rsidRPr="00FE2B30">
              <w:rPr>
                <w:rFonts w:ascii="Times New Roman" w:hAnsi="Times New Roman" w:cs="Times New Roman"/>
                <w:sz w:val="16"/>
                <w:szCs w:val="16"/>
              </w:rPr>
              <w:lastRenderedPageBreak/>
              <w:t>an untuk mendengarkan pendapat dan laporan masalah bawahan</w:t>
            </w:r>
          </w:p>
        </w:tc>
        <w:tc>
          <w:tcPr>
            <w:tcW w:w="0" w:type="auto"/>
            <w:tcBorders>
              <w:top w:val="single" w:sz="4" w:space="0" w:color="auto"/>
              <w:left w:val="single" w:sz="4" w:space="0" w:color="auto"/>
              <w:bottom w:val="single" w:sz="4" w:space="0" w:color="auto"/>
              <w:right w:val="single" w:sz="4" w:space="0" w:color="auto"/>
            </w:tcBorders>
            <w:vAlign w:val="center"/>
            <w:hideMark/>
          </w:tcPr>
          <w:p w:rsidR="0043355F" w:rsidRPr="00FE2B30" w:rsidRDefault="0043355F" w:rsidP="00F7533F">
            <w:pPr>
              <w:spacing w:line="276" w:lineRule="auto"/>
              <w:jc w:val="center"/>
              <w:rPr>
                <w:rFonts w:ascii="Times New Roman" w:hAnsi="Times New Roman" w:cs="Times New Roman"/>
                <w:sz w:val="16"/>
                <w:szCs w:val="16"/>
              </w:rPr>
            </w:pPr>
            <w:r w:rsidRPr="00FE2B30">
              <w:rPr>
                <w:rFonts w:ascii="Times New Roman" w:hAnsi="Times New Roman" w:cs="Times New Roman"/>
                <w:sz w:val="16"/>
                <w:szCs w:val="16"/>
              </w:rPr>
              <w:t>0</w:t>
            </w:r>
          </w:p>
          <w:p w:rsidR="0043355F" w:rsidRPr="00FE2B30" w:rsidRDefault="0043355F" w:rsidP="00F7533F">
            <w:pPr>
              <w:spacing w:line="276" w:lineRule="auto"/>
              <w:jc w:val="center"/>
              <w:rPr>
                <w:rFonts w:ascii="Times New Roman" w:hAnsi="Times New Roman" w:cs="Times New Roman"/>
                <w:sz w:val="16"/>
                <w:szCs w:val="16"/>
              </w:rPr>
            </w:pPr>
            <w:r w:rsidRPr="00FE2B30">
              <w:rPr>
                <w:rFonts w:ascii="Times New Roman" w:hAnsi="Times New Roman" w:cs="Times New Roman"/>
                <w:sz w:val="16"/>
                <w:szCs w:val="16"/>
              </w:rPr>
              <w:t>(0%)</w:t>
            </w:r>
          </w:p>
        </w:tc>
        <w:tc>
          <w:tcPr>
            <w:tcW w:w="0" w:type="auto"/>
            <w:tcBorders>
              <w:top w:val="single" w:sz="4" w:space="0" w:color="auto"/>
              <w:left w:val="single" w:sz="4" w:space="0" w:color="auto"/>
              <w:bottom w:val="single" w:sz="4" w:space="0" w:color="auto"/>
              <w:right w:val="single" w:sz="4" w:space="0" w:color="auto"/>
            </w:tcBorders>
            <w:vAlign w:val="center"/>
            <w:hideMark/>
          </w:tcPr>
          <w:p w:rsidR="0043355F" w:rsidRPr="00FE2B30" w:rsidRDefault="0043355F" w:rsidP="00F7533F">
            <w:pPr>
              <w:spacing w:line="276" w:lineRule="auto"/>
              <w:jc w:val="center"/>
              <w:rPr>
                <w:rFonts w:ascii="Times New Roman" w:hAnsi="Times New Roman" w:cs="Times New Roman"/>
                <w:sz w:val="16"/>
                <w:szCs w:val="16"/>
              </w:rPr>
            </w:pPr>
            <w:r w:rsidRPr="00FE2B30">
              <w:rPr>
                <w:rFonts w:ascii="Times New Roman" w:hAnsi="Times New Roman" w:cs="Times New Roman"/>
                <w:sz w:val="16"/>
                <w:szCs w:val="16"/>
              </w:rPr>
              <w:t>21</w:t>
            </w:r>
          </w:p>
          <w:p w:rsidR="0043355F" w:rsidRPr="00FE2B30" w:rsidRDefault="0043355F" w:rsidP="00F7533F">
            <w:pPr>
              <w:spacing w:line="276" w:lineRule="auto"/>
              <w:jc w:val="center"/>
              <w:rPr>
                <w:rFonts w:ascii="Times New Roman" w:hAnsi="Times New Roman" w:cs="Times New Roman"/>
                <w:sz w:val="16"/>
                <w:szCs w:val="16"/>
              </w:rPr>
            </w:pPr>
            <w:r w:rsidRPr="00FE2B30">
              <w:rPr>
                <w:rFonts w:ascii="Times New Roman" w:hAnsi="Times New Roman" w:cs="Times New Roman"/>
                <w:sz w:val="16"/>
                <w:szCs w:val="16"/>
              </w:rPr>
              <w:t>(17.5%)</w:t>
            </w:r>
          </w:p>
        </w:tc>
        <w:tc>
          <w:tcPr>
            <w:tcW w:w="0" w:type="auto"/>
            <w:tcBorders>
              <w:top w:val="single" w:sz="4" w:space="0" w:color="auto"/>
              <w:left w:val="single" w:sz="4" w:space="0" w:color="auto"/>
              <w:bottom w:val="single" w:sz="4" w:space="0" w:color="auto"/>
              <w:right w:val="single" w:sz="4" w:space="0" w:color="auto"/>
            </w:tcBorders>
            <w:vAlign w:val="center"/>
            <w:hideMark/>
          </w:tcPr>
          <w:p w:rsidR="0043355F" w:rsidRPr="00FE2B30" w:rsidRDefault="0043355F" w:rsidP="00F7533F">
            <w:pPr>
              <w:spacing w:line="276" w:lineRule="auto"/>
              <w:jc w:val="center"/>
              <w:rPr>
                <w:rFonts w:ascii="Times New Roman" w:hAnsi="Times New Roman" w:cs="Times New Roman"/>
                <w:sz w:val="16"/>
                <w:szCs w:val="16"/>
              </w:rPr>
            </w:pPr>
            <w:r w:rsidRPr="00FE2B30">
              <w:rPr>
                <w:rFonts w:ascii="Times New Roman" w:hAnsi="Times New Roman" w:cs="Times New Roman"/>
                <w:sz w:val="16"/>
                <w:szCs w:val="16"/>
              </w:rPr>
              <w:t>23</w:t>
            </w:r>
          </w:p>
          <w:p w:rsidR="0043355F" w:rsidRPr="00FE2B30" w:rsidRDefault="0043355F" w:rsidP="00F7533F">
            <w:pPr>
              <w:spacing w:line="276" w:lineRule="auto"/>
              <w:jc w:val="center"/>
              <w:rPr>
                <w:rFonts w:ascii="Times New Roman" w:hAnsi="Times New Roman" w:cs="Times New Roman"/>
                <w:sz w:val="16"/>
                <w:szCs w:val="16"/>
              </w:rPr>
            </w:pPr>
            <w:r w:rsidRPr="00FE2B30">
              <w:rPr>
                <w:rFonts w:ascii="Times New Roman" w:hAnsi="Times New Roman" w:cs="Times New Roman"/>
                <w:sz w:val="16"/>
                <w:szCs w:val="16"/>
              </w:rPr>
              <w:t>(19.2%)</w:t>
            </w:r>
          </w:p>
        </w:tc>
        <w:tc>
          <w:tcPr>
            <w:tcW w:w="0" w:type="auto"/>
            <w:tcBorders>
              <w:top w:val="single" w:sz="4" w:space="0" w:color="auto"/>
              <w:left w:val="single" w:sz="4" w:space="0" w:color="auto"/>
              <w:bottom w:val="single" w:sz="4" w:space="0" w:color="auto"/>
              <w:right w:val="single" w:sz="4" w:space="0" w:color="auto"/>
            </w:tcBorders>
            <w:vAlign w:val="center"/>
            <w:hideMark/>
          </w:tcPr>
          <w:p w:rsidR="0043355F" w:rsidRPr="00FE2B30" w:rsidRDefault="0043355F" w:rsidP="00F7533F">
            <w:pPr>
              <w:spacing w:line="276" w:lineRule="auto"/>
              <w:jc w:val="center"/>
              <w:rPr>
                <w:rFonts w:ascii="Times New Roman" w:hAnsi="Times New Roman" w:cs="Times New Roman"/>
                <w:sz w:val="16"/>
                <w:szCs w:val="16"/>
              </w:rPr>
            </w:pPr>
            <w:r w:rsidRPr="00FE2B30">
              <w:rPr>
                <w:rFonts w:ascii="Times New Roman" w:hAnsi="Times New Roman" w:cs="Times New Roman"/>
                <w:sz w:val="16"/>
                <w:szCs w:val="16"/>
              </w:rPr>
              <w:t>57</w:t>
            </w:r>
          </w:p>
          <w:p w:rsidR="0043355F" w:rsidRPr="00FE2B30" w:rsidRDefault="0043355F" w:rsidP="00F7533F">
            <w:pPr>
              <w:spacing w:line="276" w:lineRule="auto"/>
              <w:jc w:val="center"/>
              <w:rPr>
                <w:rFonts w:ascii="Times New Roman" w:hAnsi="Times New Roman" w:cs="Times New Roman"/>
                <w:sz w:val="16"/>
                <w:szCs w:val="16"/>
              </w:rPr>
            </w:pPr>
            <w:r w:rsidRPr="00FE2B30">
              <w:rPr>
                <w:rFonts w:ascii="Times New Roman" w:hAnsi="Times New Roman" w:cs="Times New Roman"/>
                <w:sz w:val="16"/>
                <w:szCs w:val="16"/>
              </w:rPr>
              <w:t>(47.5%)</w:t>
            </w:r>
          </w:p>
        </w:tc>
        <w:tc>
          <w:tcPr>
            <w:tcW w:w="0" w:type="auto"/>
            <w:tcBorders>
              <w:top w:val="single" w:sz="4" w:space="0" w:color="auto"/>
              <w:left w:val="single" w:sz="4" w:space="0" w:color="auto"/>
              <w:bottom w:val="single" w:sz="4" w:space="0" w:color="auto"/>
              <w:right w:val="single" w:sz="4" w:space="0" w:color="auto"/>
            </w:tcBorders>
            <w:vAlign w:val="center"/>
            <w:hideMark/>
          </w:tcPr>
          <w:p w:rsidR="0043355F" w:rsidRPr="00FE2B30" w:rsidRDefault="0043355F" w:rsidP="00F7533F">
            <w:pPr>
              <w:spacing w:line="276" w:lineRule="auto"/>
              <w:jc w:val="center"/>
              <w:rPr>
                <w:rFonts w:ascii="Times New Roman" w:hAnsi="Times New Roman" w:cs="Times New Roman"/>
                <w:sz w:val="16"/>
                <w:szCs w:val="16"/>
              </w:rPr>
            </w:pPr>
            <w:r w:rsidRPr="00FE2B30">
              <w:rPr>
                <w:rFonts w:ascii="Times New Roman" w:hAnsi="Times New Roman" w:cs="Times New Roman"/>
                <w:sz w:val="16"/>
                <w:szCs w:val="16"/>
              </w:rPr>
              <w:t>19</w:t>
            </w:r>
          </w:p>
          <w:p w:rsidR="0043355F" w:rsidRPr="00FE2B30" w:rsidRDefault="0043355F" w:rsidP="00F7533F">
            <w:pPr>
              <w:spacing w:line="276" w:lineRule="auto"/>
              <w:jc w:val="center"/>
              <w:rPr>
                <w:rFonts w:ascii="Times New Roman" w:hAnsi="Times New Roman" w:cs="Times New Roman"/>
                <w:sz w:val="16"/>
                <w:szCs w:val="16"/>
              </w:rPr>
            </w:pPr>
            <w:r w:rsidRPr="00FE2B30">
              <w:rPr>
                <w:rFonts w:ascii="Times New Roman" w:hAnsi="Times New Roman" w:cs="Times New Roman"/>
                <w:sz w:val="16"/>
                <w:szCs w:val="16"/>
              </w:rPr>
              <w:t>(15.8%)</w:t>
            </w:r>
          </w:p>
        </w:tc>
        <w:tc>
          <w:tcPr>
            <w:tcW w:w="0" w:type="auto"/>
            <w:tcBorders>
              <w:top w:val="single" w:sz="4" w:space="0" w:color="auto"/>
              <w:left w:val="single" w:sz="4" w:space="0" w:color="auto"/>
              <w:bottom w:val="single" w:sz="4" w:space="0" w:color="auto"/>
              <w:right w:val="single" w:sz="4" w:space="0" w:color="auto"/>
            </w:tcBorders>
            <w:vAlign w:val="center"/>
            <w:hideMark/>
          </w:tcPr>
          <w:p w:rsidR="0043355F" w:rsidRPr="00FE2B30" w:rsidRDefault="0043355F" w:rsidP="00F7533F">
            <w:pPr>
              <w:spacing w:line="276" w:lineRule="auto"/>
              <w:jc w:val="center"/>
              <w:rPr>
                <w:rFonts w:ascii="Times New Roman" w:hAnsi="Times New Roman" w:cs="Times New Roman"/>
                <w:sz w:val="16"/>
                <w:szCs w:val="16"/>
              </w:rPr>
            </w:pPr>
            <w:r w:rsidRPr="00FE2B30">
              <w:rPr>
                <w:rFonts w:ascii="Times New Roman" w:hAnsi="Times New Roman" w:cs="Times New Roman"/>
                <w:sz w:val="16"/>
                <w:szCs w:val="16"/>
              </w:rPr>
              <w:t>120</w:t>
            </w:r>
          </w:p>
          <w:p w:rsidR="0043355F" w:rsidRPr="00FE2B30" w:rsidRDefault="0043355F" w:rsidP="00F7533F">
            <w:pPr>
              <w:spacing w:line="276" w:lineRule="auto"/>
              <w:jc w:val="center"/>
              <w:rPr>
                <w:rFonts w:ascii="Times New Roman" w:hAnsi="Times New Roman" w:cs="Times New Roman"/>
                <w:sz w:val="16"/>
                <w:szCs w:val="16"/>
              </w:rPr>
            </w:pPr>
            <w:r w:rsidRPr="00FE2B30">
              <w:rPr>
                <w:rFonts w:ascii="Times New Roman" w:hAnsi="Times New Roman" w:cs="Times New Roman"/>
                <w:sz w:val="16"/>
                <w:szCs w:val="16"/>
              </w:rPr>
              <w:t>(100%)</w:t>
            </w:r>
          </w:p>
        </w:tc>
      </w:tr>
      <w:tr w:rsidR="0043355F" w:rsidRPr="00FE2B30" w:rsidTr="0043355F">
        <w:tc>
          <w:tcPr>
            <w:tcW w:w="353" w:type="dxa"/>
            <w:tcBorders>
              <w:top w:val="single" w:sz="4" w:space="0" w:color="auto"/>
              <w:left w:val="single" w:sz="4" w:space="0" w:color="auto"/>
              <w:bottom w:val="single" w:sz="4" w:space="0" w:color="auto"/>
              <w:right w:val="single" w:sz="4" w:space="0" w:color="auto"/>
            </w:tcBorders>
            <w:hideMark/>
          </w:tcPr>
          <w:p w:rsidR="0043355F" w:rsidRPr="00FE2B30" w:rsidRDefault="0043355F" w:rsidP="00F7533F">
            <w:pPr>
              <w:spacing w:line="276" w:lineRule="auto"/>
              <w:jc w:val="both"/>
              <w:rPr>
                <w:rFonts w:ascii="Times New Roman" w:hAnsi="Times New Roman" w:cs="Times New Roman"/>
                <w:sz w:val="16"/>
                <w:szCs w:val="16"/>
              </w:rPr>
            </w:pPr>
            <w:r w:rsidRPr="00FE2B30">
              <w:rPr>
                <w:rFonts w:ascii="Times New Roman" w:hAnsi="Times New Roman" w:cs="Times New Roman"/>
                <w:sz w:val="16"/>
                <w:szCs w:val="16"/>
              </w:rPr>
              <w:t>3</w:t>
            </w:r>
          </w:p>
        </w:tc>
        <w:tc>
          <w:tcPr>
            <w:tcW w:w="0" w:type="auto"/>
            <w:tcBorders>
              <w:top w:val="single" w:sz="4" w:space="0" w:color="auto"/>
              <w:left w:val="single" w:sz="4" w:space="0" w:color="auto"/>
              <w:bottom w:val="single" w:sz="4" w:space="0" w:color="auto"/>
              <w:right w:val="single" w:sz="4" w:space="0" w:color="auto"/>
            </w:tcBorders>
            <w:hideMark/>
          </w:tcPr>
          <w:p w:rsidR="0043355F" w:rsidRPr="00FE2B30" w:rsidRDefault="0043355F" w:rsidP="00F7533F">
            <w:pPr>
              <w:spacing w:line="276" w:lineRule="auto"/>
              <w:jc w:val="both"/>
              <w:rPr>
                <w:rFonts w:ascii="Times New Roman" w:hAnsi="Times New Roman" w:cs="Times New Roman"/>
                <w:sz w:val="16"/>
                <w:szCs w:val="16"/>
              </w:rPr>
            </w:pPr>
            <w:r w:rsidRPr="00FE2B30">
              <w:rPr>
                <w:rFonts w:ascii="Times New Roman" w:hAnsi="Times New Roman" w:cs="Times New Roman"/>
                <w:sz w:val="16"/>
                <w:szCs w:val="16"/>
              </w:rPr>
              <w:t>Setiap orang diberikan kesempatan dalam berpendapat</w:t>
            </w:r>
          </w:p>
        </w:tc>
        <w:tc>
          <w:tcPr>
            <w:tcW w:w="0" w:type="auto"/>
            <w:tcBorders>
              <w:top w:val="single" w:sz="4" w:space="0" w:color="auto"/>
              <w:left w:val="single" w:sz="4" w:space="0" w:color="auto"/>
              <w:bottom w:val="single" w:sz="4" w:space="0" w:color="auto"/>
              <w:right w:val="single" w:sz="4" w:space="0" w:color="auto"/>
            </w:tcBorders>
            <w:vAlign w:val="center"/>
            <w:hideMark/>
          </w:tcPr>
          <w:p w:rsidR="0043355F" w:rsidRPr="00FE2B30" w:rsidRDefault="0043355F" w:rsidP="00F7533F">
            <w:pPr>
              <w:spacing w:line="276" w:lineRule="auto"/>
              <w:jc w:val="center"/>
              <w:rPr>
                <w:rFonts w:ascii="Times New Roman" w:hAnsi="Times New Roman" w:cs="Times New Roman"/>
                <w:sz w:val="16"/>
                <w:szCs w:val="16"/>
              </w:rPr>
            </w:pPr>
            <w:r w:rsidRPr="00FE2B30">
              <w:rPr>
                <w:rFonts w:ascii="Times New Roman" w:hAnsi="Times New Roman" w:cs="Times New Roman"/>
                <w:sz w:val="16"/>
                <w:szCs w:val="16"/>
              </w:rPr>
              <w:t>0</w:t>
            </w:r>
          </w:p>
          <w:p w:rsidR="0043355F" w:rsidRPr="00FE2B30" w:rsidRDefault="0043355F" w:rsidP="00F7533F">
            <w:pPr>
              <w:spacing w:line="276" w:lineRule="auto"/>
              <w:jc w:val="center"/>
              <w:rPr>
                <w:rFonts w:ascii="Times New Roman" w:hAnsi="Times New Roman" w:cs="Times New Roman"/>
                <w:sz w:val="16"/>
                <w:szCs w:val="16"/>
              </w:rPr>
            </w:pPr>
            <w:r w:rsidRPr="00FE2B30">
              <w:rPr>
                <w:rFonts w:ascii="Times New Roman" w:hAnsi="Times New Roman" w:cs="Times New Roman"/>
                <w:sz w:val="16"/>
                <w:szCs w:val="16"/>
              </w:rPr>
              <w:t>(0%)</w:t>
            </w:r>
          </w:p>
        </w:tc>
        <w:tc>
          <w:tcPr>
            <w:tcW w:w="0" w:type="auto"/>
            <w:tcBorders>
              <w:top w:val="single" w:sz="4" w:space="0" w:color="auto"/>
              <w:left w:val="single" w:sz="4" w:space="0" w:color="auto"/>
              <w:bottom w:val="single" w:sz="4" w:space="0" w:color="auto"/>
              <w:right w:val="single" w:sz="4" w:space="0" w:color="auto"/>
            </w:tcBorders>
            <w:vAlign w:val="center"/>
            <w:hideMark/>
          </w:tcPr>
          <w:p w:rsidR="0043355F" w:rsidRPr="00FE2B30" w:rsidRDefault="0043355F" w:rsidP="00F7533F">
            <w:pPr>
              <w:spacing w:line="276" w:lineRule="auto"/>
              <w:jc w:val="center"/>
              <w:rPr>
                <w:rFonts w:ascii="Times New Roman" w:hAnsi="Times New Roman" w:cs="Times New Roman"/>
                <w:sz w:val="16"/>
                <w:szCs w:val="16"/>
              </w:rPr>
            </w:pPr>
            <w:r w:rsidRPr="00FE2B30">
              <w:rPr>
                <w:rFonts w:ascii="Times New Roman" w:hAnsi="Times New Roman" w:cs="Times New Roman"/>
                <w:sz w:val="16"/>
                <w:szCs w:val="16"/>
              </w:rPr>
              <w:t>15</w:t>
            </w:r>
          </w:p>
          <w:p w:rsidR="0043355F" w:rsidRPr="00FE2B30" w:rsidRDefault="0043355F" w:rsidP="00F7533F">
            <w:pPr>
              <w:spacing w:line="276" w:lineRule="auto"/>
              <w:jc w:val="center"/>
              <w:rPr>
                <w:rFonts w:ascii="Times New Roman" w:hAnsi="Times New Roman" w:cs="Times New Roman"/>
                <w:sz w:val="16"/>
                <w:szCs w:val="16"/>
              </w:rPr>
            </w:pPr>
            <w:r w:rsidRPr="00FE2B30">
              <w:rPr>
                <w:rFonts w:ascii="Times New Roman" w:hAnsi="Times New Roman" w:cs="Times New Roman"/>
                <w:sz w:val="16"/>
                <w:szCs w:val="16"/>
              </w:rPr>
              <w:t>(12.5%)</w:t>
            </w:r>
          </w:p>
        </w:tc>
        <w:tc>
          <w:tcPr>
            <w:tcW w:w="0" w:type="auto"/>
            <w:tcBorders>
              <w:top w:val="single" w:sz="4" w:space="0" w:color="auto"/>
              <w:left w:val="single" w:sz="4" w:space="0" w:color="auto"/>
              <w:bottom w:val="single" w:sz="4" w:space="0" w:color="auto"/>
              <w:right w:val="single" w:sz="4" w:space="0" w:color="auto"/>
            </w:tcBorders>
            <w:vAlign w:val="center"/>
            <w:hideMark/>
          </w:tcPr>
          <w:p w:rsidR="0043355F" w:rsidRPr="00FE2B30" w:rsidRDefault="0043355F" w:rsidP="00F7533F">
            <w:pPr>
              <w:spacing w:line="276" w:lineRule="auto"/>
              <w:jc w:val="center"/>
              <w:rPr>
                <w:rFonts w:ascii="Times New Roman" w:hAnsi="Times New Roman" w:cs="Times New Roman"/>
                <w:sz w:val="16"/>
                <w:szCs w:val="16"/>
              </w:rPr>
            </w:pPr>
            <w:r w:rsidRPr="00FE2B30">
              <w:rPr>
                <w:rFonts w:ascii="Times New Roman" w:hAnsi="Times New Roman" w:cs="Times New Roman"/>
                <w:sz w:val="16"/>
                <w:szCs w:val="16"/>
              </w:rPr>
              <w:t>39</w:t>
            </w:r>
          </w:p>
          <w:p w:rsidR="0043355F" w:rsidRPr="00FE2B30" w:rsidRDefault="0043355F" w:rsidP="00F7533F">
            <w:pPr>
              <w:spacing w:line="276" w:lineRule="auto"/>
              <w:jc w:val="center"/>
              <w:rPr>
                <w:rFonts w:ascii="Times New Roman" w:hAnsi="Times New Roman" w:cs="Times New Roman"/>
                <w:sz w:val="16"/>
                <w:szCs w:val="16"/>
              </w:rPr>
            </w:pPr>
            <w:r w:rsidRPr="00FE2B30">
              <w:rPr>
                <w:rFonts w:ascii="Times New Roman" w:hAnsi="Times New Roman" w:cs="Times New Roman"/>
                <w:sz w:val="16"/>
                <w:szCs w:val="16"/>
              </w:rPr>
              <w:t>(32.5%)</w:t>
            </w:r>
          </w:p>
        </w:tc>
        <w:tc>
          <w:tcPr>
            <w:tcW w:w="0" w:type="auto"/>
            <w:tcBorders>
              <w:top w:val="single" w:sz="4" w:space="0" w:color="auto"/>
              <w:left w:val="single" w:sz="4" w:space="0" w:color="auto"/>
              <w:bottom w:val="single" w:sz="4" w:space="0" w:color="auto"/>
              <w:right w:val="single" w:sz="4" w:space="0" w:color="auto"/>
            </w:tcBorders>
            <w:vAlign w:val="center"/>
            <w:hideMark/>
          </w:tcPr>
          <w:p w:rsidR="0043355F" w:rsidRPr="00FE2B30" w:rsidRDefault="0043355F" w:rsidP="00F7533F">
            <w:pPr>
              <w:spacing w:line="276" w:lineRule="auto"/>
              <w:jc w:val="center"/>
              <w:rPr>
                <w:rFonts w:ascii="Times New Roman" w:hAnsi="Times New Roman" w:cs="Times New Roman"/>
                <w:sz w:val="16"/>
                <w:szCs w:val="16"/>
              </w:rPr>
            </w:pPr>
            <w:r w:rsidRPr="00FE2B30">
              <w:rPr>
                <w:rFonts w:ascii="Times New Roman" w:hAnsi="Times New Roman" w:cs="Times New Roman"/>
                <w:sz w:val="16"/>
                <w:szCs w:val="16"/>
              </w:rPr>
              <w:t>60</w:t>
            </w:r>
          </w:p>
          <w:p w:rsidR="0043355F" w:rsidRPr="00FE2B30" w:rsidRDefault="0043355F" w:rsidP="00F7533F">
            <w:pPr>
              <w:spacing w:line="276" w:lineRule="auto"/>
              <w:jc w:val="center"/>
              <w:rPr>
                <w:rFonts w:ascii="Times New Roman" w:hAnsi="Times New Roman" w:cs="Times New Roman"/>
                <w:sz w:val="16"/>
                <w:szCs w:val="16"/>
              </w:rPr>
            </w:pPr>
            <w:r w:rsidRPr="00FE2B30">
              <w:rPr>
                <w:rFonts w:ascii="Times New Roman" w:hAnsi="Times New Roman" w:cs="Times New Roman"/>
                <w:sz w:val="16"/>
                <w:szCs w:val="16"/>
              </w:rPr>
              <w:t>(50%)</w:t>
            </w:r>
          </w:p>
        </w:tc>
        <w:tc>
          <w:tcPr>
            <w:tcW w:w="0" w:type="auto"/>
            <w:tcBorders>
              <w:top w:val="single" w:sz="4" w:space="0" w:color="auto"/>
              <w:left w:val="single" w:sz="4" w:space="0" w:color="auto"/>
              <w:bottom w:val="single" w:sz="4" w:space="0" w:color="auto"/>
              <w:right w:val="single" w:sz="4" w:space="0" w:color="auto"/>
            </w:tcBorders>
            <w:vAlign w:val="center"/>
            <w:hideMark/>
          </w:tcPr>
          <w:p w:rsidR="0043355F" w:rsidRPr="00FE2B30" w:rsidRDefault="0043355F" w:rsidP="00F7533F">
            <w:pPr>
              <w:spacing w:line="276" w:lineRule="auto"/>
              <w:jc w:val="center"/>
              <w:rPr>
                <w:rFonts w:ascii="Times New Roman" w:hAnsi="Times New Roman" w:cs="Times New Roman"/>
                <w:sz w:val="16"/>
                <w:szCs w:val="16"/>
              </w:rPr>
            </w:pPr>
            <w:r w:rsidRPr="00FE2B30">
              <w:rPr>
                <w:rFonts w:ascii="Times New Roman" w:hAnsi="Times New Roman" w:cs="Times New Roman"/>
                <w:sz w:val="16"/>
                <w:szCs w:val="16"/>
              </w:rPr>
              <w:t>6</w:t>
            </w:r>
          </w:p>
          <w:p w:rsidR="0043355F" w:rsidRPr="00FE2B30" w:rsidRDefault="0043355F" w:rsidP="00F7533F">
            <w:pPr>
              <w:spacing w:line="276" w:lineRule="auto"/>
              <w:jc w:val="center"/>
              <w:rPr>
                <w:rFonts w:ascii="Times New Roman" w:hAnsi="Times New Roman" w:cs="Times New Roman"/>
                <w:sz w:val="16"/>
                <w:szCs w:val="16"/>
              </w:rPr>
            </w:pPr>
            <w:r w:rsidRPr="00FE2B30">
              <w:rPr>
                <w:rFonts w:ascii="Times New Roman" w:hAnsi="Times New Roman" w:cs="Times New Roman"/>
                <w:sz w:val="16"/>
                <w:szCs w:val="16"/>
              </w:rPr>
              <w:t>(5.0%)</w:t>
            </w:r>
          </w:p>
        </w:tc>
        <w:tc>
          <w:tcPr>
            <w:tcW w:w="0" w:type="auto"/>
            <w:tcBorders>
              <w:top w:val="single" w:sz="4" w:space="0" w:color="auto"/>
              <w:left w:val="single" w:sz="4" w:space="0" w:color="auto"/>
              <w:bottom w:val="single" w:sz="4" w:space="0" w:color="auto"/>
              <w:right w:val="single" w:sz="4" w:space="0" w:color="auto"/>
            </w:tcBorders>
            <w:vAlign w:val="center"/>
            <w:hideMark/>
          </w:tcPr>
          <w:p w:rsidR="0043355F" w:rsidRPr="00FE2B30" w:rsidRDefault="0043355F" w:rsidP="00F7533F">
            <w:pPr>
              <w:spacing w:line="276" w:lineRule="auto"/>
              <w:jc w:val="center"/>
              <w:rPr>
                <w:rFonts w:ascii="Times New Roman" w:hAnsi="Times New Roman" w:cs="Times New Roman"/>
                <w:sz w:val="16"/>
                <w:szCs w:val="16"/>
              </w:rPr>
            </w:pPr>
            <w:r w:rsidRPr="00FE2B30">
              <w:rPr>
                <w:rFonts w:ascii="Times New Roman" w:hAnsi="Times New Roman" w:cs="Times New Roman"/>
                <w:sz w:val="16"/>
                <w:szCs w:val="16"/>
              </w:rPr>
              <w:t>120</w:t>
            </w:r>
          </w:p>
          <w:p w:rsidR="0043355F" w:rsidRPr="00FE2B30" w:rsidRDefault="0043355F" w:rsidP="00F7533F">
            <w:pPr>
              <w:spacing w:line="276" w:lineRule="auto"/>
              <w:jc w:val="center"/>
              <w:rPr>
                <w:rFonts w:ascii="Times New Roman" w:hAnsi="Times New Roman" w:cs="Times New Roman"/>
                <w:sz w:val="16"/>
                <w:szCs w:val="16"/>
              </w:rPr>
            </w:pPr>
            <w:r w:rsidRPr="00FE2B30">
              <w:rPr>
                <w:rFonts w:ascii="Times New Roman" w:hAnsi="Times New Roman" w:cs="Times New Roman"/>
                <w:sz w:val="16"/>
                <w:szCs w:val="16"/>
              </w:rPr>
              <w:t>(100%)</w:t>
            </w:r>
          </w:p>
        </w:tc>
      </w:tr>
      <w:tr w:rsidR="0043355F" w:rsidRPr="00FE2B30" w:rsidTr="0043355F">
        <w:tc>
          <w:tcPr>
            <w:tcW w:w="3741" w:type="dxa"/>
            <w:gridSpan w:val="2"/>
            <w:tcBorders>
              <w:top w:val="single" w:sz="4" w:space="0" w:color="auto"/>
              <w:left w:val="single" w:sz="4" w:space="0" w:color="auto"/>
              <w:bottom w:val="single" w:sz="4" w:space="0" w:color="auto"/>
              <w:right w:val="single" w:sz="4" w:space="0" w:color="auto"/>
            </w:tcBorders>
            <w:hideMark/>
          </w:tcPr>
          <w:p w:rsidR="0043355F" w:rsidRPr="00FE2B30" w:rsidRDefault="0043355F" w:rsidP="00F7533F">
            <w:pPr>
              <w:spacing w:line="276" w:lineRule="auto"/>
              <w:jc w:val="center"/>
              <w:rPr>
                <w:rFonts w:ascii="Times New Roman" w:hAnsi="Times New Roman" w:cs="Times New Roman"/>
                <w:b/>
                <w:sz w:val="16"/>
                <w:szCs w:val="16"/>
              </w:rPr>
            </w:pPr>
            <w:r w:rsidRPr="00FE2B30">
              <w:rPr>
                <w:rFonts w:ascii="Times New Roman" w:hAnsi="Times New Roman" w:cs="Times New Roman"/>
                <w:b/>
                <w:sz w:val="16"/>
                <w:szCs w:val="16"/>
              </w:rPr>
              <w:t>Rata-rata Persentase</w:t>
            </w:r>
          </w:p>
        </w:tc>
        <w:tc>
          <w:tcPr>
            <w:tcW w:w="0" w:type="auto"/>
            <w:tcBorders>
              <w:top w:val="single" w:sz="4" w:space="0" w:color="auto"/>
              <w:left w:val="single" w:sz="4" w:space="0" w:color="auto"/>
              <w:bottom w:val="single" w:sz="4" w:space="0" w:color="auto"/>
              <w:right w:val="single" w:sz="4" w:space="0" w:color="auto"/>
            </w:tcBorders>
            <w:vAlign w:val="center"/>
            <w:hideMark/>
          </w:tcPr>
          <w:p w:rsidR="0043355F" w:rsidRPr="00FE2B30" w:rsidRDefault="0043355F" w:rsidP="00F7533F">
            <w:pPr>
              <w:spacing w:line="276" w:lineRule="auto"/>
              <w:jc w:val="center"/>
              <w:rPr>
                <w:rFonts w:ascii="Times New Roman" w:hAnsi="Times New Roman" w:cs="Times New Roman"/>
                <w:b/>
                <w:sz w:val="16"/>
                <w:szCs w:val="16"/>
              </w:rPr>
            </w:pPr>
            <w:r w:rsidRPr="00FE2B30">
              <w:rPr>
                <w:rFonts w:ascii="Times New Roman" w:hAnsi="Times New Roman" w:cs="Times New Roman"/>
                <w:b/>
                <w:sz w:val="16"/>
                <w:szCs w:val="16"/>
              </w:rPr>
              <w:t>0%</w:t>
            </w:r>
          </w:p>
        </w:tc>
        <w:tc>
          <w:tcPr>
            <w:tcW w:w="0" w:type="auto"/>
            <w:tcBorders>
              <w:top w:val="single" w:sz="4" w:space="0" w:color="auto"/>
              <w:left w:val="single" w:sz="4" w:space="0" w:color="auto"/>
              <w:bottom w:val="single" w:sz="4" w:space="0" w:color="auto"/>
              <w:right w:val="single" w:sz="4" w:space="0" w:color="auto"/>
            </w:tcBorders>
            <w:vAlign w:val="center"/>
            <w:hideMark/>
          </w:tcPr>
          <w:p w:rsidR="0043355F" w:rsidRPr="00FE2B30" w:rsidRDefault="0043355F" w:rsidP="00F7533F">
            <w:pPr>
              <w:spacing w:line="276" w:lineRule="auto"/>
              <w:jc w:val="center"/>
              <w:rPr>
                <w:rFonts w:ascii="Times New Roman" w:hAnsi="Times New Roman" w:cs="Times New Roman"/>
                <w:b/>
                <w:sz w:val="16"/>
                <w:szCs w:val="16"/>
              </w:rPr>
            </w:pPr>
            <w:r w:rsidRPr="00FE2B30">
              <w:rPr>
                <w:rFonts w:ascii="Times New Roman" w:hAnsi="Times New Roman" w:cs="Times New Roman"/>
                <w:b/>
                <w:sz w:val="16"/>
                <w:szCs w:val="16"/>
              </w:rPr>
              <w:t>15%</w:t>
            </w:r>
          </w:p>
        </w:tc>
        <w:tc>
          <w:tcPr>
            <w:tcW w:w="0" w:type="auto"/>
            <w:tcBorders>
              <w:top w:val="single" w:sz="4" w:space="0" w:color="auto"/>
              <w:left w:val="single" w:sz="4" w:space="0" w:color="auto"/>
              <w:bottom w:val="single" w:sz="4" w:space="0" w:color="auto"/>
              <w:right w:val="single" w:sz="4" w:space="0" w:color="auto"/>
            </w:tcBorders>
            <w:vAlign w:val="center"/>
            <w:hideMark/>
          </w:tcPr>
          <w:p w:rsidR="0043355F" w:rsidRPr="00FE2B30" w:rsidRDefault="0043355F" w:rsidP="00F7533F">
            <w:pPr>
              <w:spacing w:line="276" w:lineRule="auto"/>
              <w:jc w:val="center"/>
              <w:rPr>
                <w:rFonts w:ascii="Times New Roman" w:hAnsi="Times New Roman" w:cs="Times New Roman"/>
                <w:b/>
                <w:sz w:val="16"/>
                <w:szCs w:val="16"/>
              </w:rPr>
            </w:pPr>
            <w:r w:rsidRPr="00FE2B30">
              <w:rPr>
                <w:rFonts w:ascii="Times New Roman" w:hAnsi="Times New Roman" w:cs="Times New Roman"/>
                <w:b/>
                <w:sz w:val="16"/>
                <w:szCs w:val="16"/>
              </w:rPr>
              <w:t>26.4%</w:t>
            </w:r>
          </w:p>
        </w:tc>
        <w:tc>
          <w:tcPr>
            <w:tcW w:w="0" w:type="auto"/>
            <w:tcBorders>
              <w:top w:val="single" w:sz="4" w:space="0" w:color="auto"/>
              <w:left w:val="single" w:sz="4" w:space="0" w:color="auto"/>
              <w:bottom w:val="single" w:sz="4" w:space="0" w:color="auto"/>
              <w:right w:val="single" w:sz="4" w:space="0" w:color="auto"/>
            </w:tcBorders>
            <w:vAlign w:val="center"/>
            <w:hideMark/>
          </w:tcPr>
          <w:p w:rsidR="0043355F" w:rsidRPr="00FE2B30" w:rsidRDefault="0043355F" w:rsidP="00F7533F">
            <w:pPr>
              <w:spacing w:line="276" w:lineRule="auto"/>
              <w:jc w:val="center"/>
              <w:rPr>
                <w:rFonts w:ascii="Times New Roman" w:hAnsi="Times New Roman" w:cs="Times New Roman"/>
                <w:b/>
                <w:sz w:val="16"/>
                <w:szCs w:val="16"/>
              </w:rPr>
            </w:pPr>
            <w:r w:rsidRPr="00FE2B30">
              <w:rPr>
                <w:rFonts w:ascii="Times New Roman" w:hAnsi="Times New Roman" w:cs="Times New Roman"/>
                <w:b/>
                <w:sz w:val="16"/>
                <w:szCs w:val="16"/>
              </w:rPr>
              <w:t>48.3%</w:t>
            </w:r>
          </w:p>
        </w:tc>
        <w:tc>
          <w:tcPr>
            <w:tcW w:w="0" w:type="auto"/>
            <w:tcBorders>
              <w:top w:val="single" w:sz="4" w:space="0" w:color="auto"/>
              <w:left w:val="single" w:sz="4" w:space="0" w:color="auto"/>
              <w:bottom w:val="single" w:sz="4" w:space="0" w:color="auto"/>
              <w:right w:val="single" w:sz="4" w:space="0" w:color="auto"/>
            </w:tcBorders>
            <w:vAlign w:val="center"/>
            <w:hideMark/>
          </w:tcPr>
          <w:p w:rsidR="0043355F" w:rsidRPr="00FE2B30" w:rsidRDefault="0043355F" w:rsidP="00F7533F">
            <w:pPr>
              <w:spacing w:line="276" w:lineRule="auto"/>
              <w:jc w:val="center"/>
              <w:rPr>
                <w:rFonts w:ascii="Times New Roman" w:hAnsi="Times New Roman" w:cs="Times New Roman"/>
                <w:b/>
                <w:sz w:val="16"/>
                <w:szCs w:val="16"/>
              </w:rPr>
            </w:pPr>
            <w:r w:rsidRPr="00FE2B30">
              <w:rPr>
                <w:rFonts w:ascii="Times New Roman" w:hAnsi="Times New Roman" w:cs="Times New Roman"/>
                <w:b/>
                <w:sz w:val="16"/>
                <w:szCs w:val="16"/>
              </w:rPr>
              <w:t>10.3%</w:t>
            </w:r>
          </w:p>
        </w:tc>
        <w:tc>
          <w:tcPr>
            <w:tcW w:w="0" w:type="auto"/>
            <w:tcBorders>
              <w:top w:val="single" w:sz="4" w:space="0" w:color="auto"/>
              <w:left w:val="single" w:sz="4" w:space="0" w:color="auto"/>
              <w:bottom w:val="single" w:sz="4" w:space="0" w:color="auto"/>
              <w:right w:val="single" w:sz="4" w:space="0" w:color="auto"/>
            </w:tcBorders>
            <w:vAlign w:val="center"/>
            <w:hideMark/>
          </w:tcPr>
          <w:p w:rsidR="0043355F" w:rsidRPr="00FE2B30" w:rsidRDefault="0043355F" w:rsidP="00F7533F">
            <w:pPr>
              <w:spacing w:line="276" w:lineRule="auto"/>
              <w:jc w:val="center"/>
              <w:rPr>
                <w:rFonts w:ascii="Times New Roman" w:hAnsi="Times New Roman" w:cs="Times New Roman"/>
                <w:b/>
                <w:sz w:val="16"/>
                <w:szCs w:val="16"/>
              </w:rPr>
            </w:pPr>
            <w:r w:rsidRPr="00FE2B30">
              <w:rPr>
                <w:rFonts w:ascii="Times New Roman" w:hAnsi="Times New Roman" w:cs="Times New Roman"/>
                <w:b/>
                <w:sz w:val="16"/>
                <w:szCs w:val="16"/>
              </w:rPr>
              <w:t>100</w:t>
            </w:r>
          </w:p>
        </w:tc>
      </w:tr>
    </w:tbl>
    <w:p w:rsidR="0043355F" w:rsidRDefault="0043355F" w:rsidP="00F7533F">
      <w:pPr>
        <w:spacing w:after="0" w:line="276" w:lineRule="auto"/>
        <w:jc w:val="both"/>
        <w:rPr>
          <w:rFonts w:ascii="Times New Roman" w:hAnsi="Times New Roman" w:cs="Times New Roman"/>
          <w:sz w:val="20"/>
          <w:szCs w:val="20"/>
        </w:rPr>
      </w:pPr>
      <w:r>
        <w:rPr>
          <w:rFonts w:ascii="Times New Roman" w:hAnsi="Times New Roman" w:cs="Times New Roman"/>
          <w:sz w:val="20"/>
          <w:szCs w:val="20"/>
        </w:rPr>
        <w:t>Sumber: Data Primer Diolah, 2019</w:t>
      </w:r>
    </w:p>
    <w:p w:rsidR="0043355F" w:rsidRDefault="0043355F" w:rsidP="00F7533F">
      <w:pPr>
        <w:spacing w:after="0" w:line="276" w:lineRule="auto"/>
        <w:jc w:val="both"/>
        <w:rPr>
          <w:rFonts w:ascii="Times New Roman" w:hAnsi="Times New Roman" w:cs="Times New Roman"/>
          <w:sz w:val="24"/>
          <w:szCs w:val="24"/>
        </w:rPr>
      </w:pPr>
      <w:r>
        <w:rPr>
          <w:rFonts w:ascii="Times New Roman" w:hAnsi="Times New Roman" w:cs="Times New Roman"/>
          <w:sz w:val="24"/>
          <w:szCs w:val="24"/>
        </w:rPr>
        <w:tab/>
        <w:t xml:space="preserve">Berdasarkan pada Tabel 6 di atas menunjukkan mayoritas responden 48.3 persen setuju bahwa mereka pernah diajak berdiskusi dan berkonsultasi, diberikan kesempatan untuk berpendapat serta setuju atasan selalu mendengarkan pendapat dan laporan masalah bawahan. Sedangkan 15.0 persen responden tidak setuju bahwa mereka pernah diajak berdiskusi dan berkonsultasi, diberikan kesempatan untuk berpendapat serta tidak setuju atasan selalu mendengarkan pendapat dan laporan masalah bawahan. Hal ini karena pembuatan keputusan tidak sepenuhnya melibatkan seluruh pegawai yang ada namun hanya diwakilkan pada pimpinan bagian atau sub yang ada. Dari pimpinan sub atau seksi tersebut akan melakukan hal serupa pada pegawai di bawahnya. Sebagimana yang disampaikan informan </w:t>
      </w:r>
      <w:r>
        <w:rPr>
          <w:rFonts w:ascii="Times New Roman" w:hAnsi="Times New Roman" w:cs="Times New Roman"/>
          <w:i/>
          <w:sz w:val="24"/>
          <w:szCs w:val="24"/>
        </w:rPr>
        <w:t>“. . . inikan lembaga pemerintah jadi keputusanya dari atas langsung to, nanti berkaitan dengan produksi penyiaran katong disini yang putuskan (HN, 40 tahun)</w:t>
      </w:r>
      <w:r>
        <w:rPr>
          <w:rFonts w:ascii="Times New Roman" w:hAnsi="Times New Roman" w:cs="Times New Roman"/>
          <w:sz w:val="24"/>
          <w:szCs w:val="24"/>
        </w:rPr>
        <w:t xml:space="preserve">. </w:t>
      </w:r>
    </w:p>
    <w:p w:rsidR="0043355F" w:rsidRDefault="0043355F" w:rsidP="00F7533F">
      <w:pPr>
        <w:pStyle w:val="ListParagraph"/>
        <w:numPr>
          <w:ilvl w:val="0"/>
          <w:numId w:val="6"/>
        </w:numPr>
        <w:spacing w:after="0" w:line="276" w:lineRule="auto"/>
        <w:jc w:val="both"/>
        <w:rPr>
          <w:rFonts w:ascii="Times New Roman" w:hAnsi="Times New Roman" w:cs="Times New Roman"/>
          <w:b/>
          <w:sz w:val="24"/>
          <w:szCs w:val="24"/>
        </w:rPr>
      </w:pPr>
      <w:r>
        <w:rPr>
          <w:rFonts w:ascii="Times New Roman" w:hAnsi="Times New Roman" w:cs="Times New Roman"/>
          <w:b/>
          <w:sz w:val="24"/>
          <w:szCs w:val="24"/>
        </w:rPr>
        <w:t>Kejujuran</w:t>
      </w:r>
    </w:p>
    <w:p w:rsidR="0043355F" w:rsidRDefault="0043355F" w:rsidP="00F7533F">
      <w:pPr>
        <w:pStyle w:val="ListParagraph"/>
        <w:spacing w:after="0" w:line="276" w:lineRule="auto"/>
        <w:ind w:left="0" w:firstLine="720"/>
        <w:jc w:val="both"/>
        <w:rPr>
          <w:rFonts w:ascii="Times New Roman" w:hAnsi="Times New Roman" w:cs="Times New Roman"/>
          <w:sz w:val="24"/>
          <w:szCs w:val="24"/>
        </w:rPr>
      </w:pPr>
      <w:r>
        <w:rPr>
          <w:rFonts w:ascii="Times New Roman" w:hAnsi="Times New Roman" w:cs="Times New Roman"/>
          <w:sz w:val="24"/>
          <w:szCs w:val="24"/>
        </w:rPr>
        <w:t>Kejujuran adalah persepsi pegawai mengenai tingkat kejujuran dan ketulusan hati dalam hubungan kerja dengan pegawai lainnya di dalam kantor. Menurut Moenir bahwa kejujuran yang dituntut dalam rangka kerjasama adalah adanya sifat terus terang, bersedia mengikuti setiap kekeliruan dan kesalahan yang diperbuatnya, tidak segan untuk meminta maaf kepada siapapun dan teguh dalam pendirian.</w:t>
      </w:r>
      <w:r>
        <w:rPr>
          <w:rStyle w:val="FootnoteReference"/>
          <w:rFonts w:ascii="Times New Roman" w:hAnsi="Times New Roman" w:cs="Times New Roman"/>
          <w:sz w:val="24"/>
          <w:szCs w:val="24"/>
        </w:rPr>
        <w:footnoteReference w:id="47"/>
      </w:r>
      <w:r>
        <w:rPr>
          <w:rFonts w:ascii="Times New Roman" w:hAnsi="Times New Roman" w:cs="Times New Roman"/>
          <w:sz w:val="24"/>
          <w:szCs w:val="24"/>
        </w:rPr>
        <w:t xml:space="preserve"> Adapun tingkat kejujuran dari hasil penelitian pada pegawai LPP TVRI Stasiun Maluku dapat dilihat pada tabel 7.</w:t>
      </w:r>
    </w:p>
    <w:p w:rsidR="0043355F" w:rsidRDefault="0043355F" w:rsidP="00F7533F">
      <w:pPr>
        <w:pStyle w:val="ListParagraph"/>
        <w:spacing w:after="0" w:line="276" w:lineRule="auto"/>
        <w:ind w:left="0"/>
        <w:jc w:val="both"/>
        <w:rPr>
          <w:rFonts w:ascii="Times New Roman" w:hAnsi="Times New Roman" w:cs="Times New Roman"/>
          <w:sz w:val="24"/>
          <w:szCs w:val="24"/>
        </w:rPr>
      </w:pPr>
    </w:p>
    <w:p w:rsidR="0043355F" w:rsidRDefault="0043355F" w:rsidP="00F7533F">
      <w:pPr>
        <w:pStyle w:val="ListParagraph"/>
        <w:spacing w:after="0" w:line="276" w:lineRule="auto"/>
        <w:ind w:left="0"/>
        <w:jc w:val="center"/>
        <w:rPr>
          <w:rFonts w:ascii="Times New Roman" w:hAnsi="Times New Roman" w:cs="Times New Roman"/>
          <w:sz w:val="24"/>
          <w:szCs w:val="24"/>
        </w:rPr>
      </w:pPr>
      <w:r>
        <w:rPr>
          <w:rFonts w:ascii="Times New Roman" w:hAnsi="Times New Roman" w:cs="Times New Roman"/>
          <w:sz w:val="24"/>
          <w:szCs w:val="24"/>
        </w:rPr>
        <w:lastRenderedPageBreak/>
        <w:t>Table 7. Jumlah dan Presentase Persepsi Responden di LPP TVRI Stasiun Maluku berdasarkan Kejujuran</w:t>
      </w:r>
    </w:p>
    <w:tbl>
      <w:tblPr>
        <w:tblStyle w:val="TableGrid"/>
        <w:tblW w:w="0" w:type="auto"/>
        <w:tblInd w:w="108" w:type="dxa"/>
        <w:tblLook w:val="04A0" w:firstRow="1" w:lastRow="0" w:firstColumn="1" w:lastColumn="0" w:noHBand="0" w:noVBand="1"/>
      </w:tblPr>
      <w:tblGrid>
        <w:gridCol w:w="343"/>
        <w:gridCol w:w="875"/>
        <w:gridCol w:w="503"/>
        <w:gridCol w:w="555"/>
        <w:gridCol w:w="555"/>
        <w:gridCol w:w="555"/>
        <w:gridCol w:w="503"/>
        <w:gridCol w:w="552"/>
      </w:tblGrid>
      <w:tr w:rsidR="0043355F" w:rsidRPr="00FE2B30" w:rsidTr="0043355F">
        <w:tc>
          <w:tcPr>
            <w:tcW w:w="353" w:type="dxa"/>
            <w:vMerge w:val="restart"/>
            <w:tcBorders>
              <w:top w:val="single" w:sz="4" w:space="0" w:color="auto"/>
              <w:left w:val="single" w:sz="4" w:space="0" w:color="auto"/>
              <w:bottom w:val="single" w:sz="4" w:space="0" w:color="auto"/>
              <w:right w:val="single" w:sz="4" w:space="0" w:color="auto"/>
            </w:tcBorders>
            <w:vAlign w:val="center"/>
            <w:hideMark/>
          </w:tcPr>
          <w:p w:rsidR="0043355F" w:rsidRPr="00FE2B30" w:rsidRDefault="0043355F" w:rsidP="00F7533F">
            <w:pPr>
              <w:spacing w:line="276" w:lineRule="auto"/>
              <w:jc w:val="center"/>
              <w:rPr>
                <w:rFonts w:ascii="Times New Roman" w:hAnsi="Times New Roman" w:cs="Times New Roman"/>
                <w:b/>
                <w:sz w:val="16"/>
                <w:szCs w:val="16"/>
              </w:rPr>
            </w:pPr>
            <w:r w:rsidRPr="00FE2B30">
              <w:rPr>
                <w:rFonts w:ascii="Times New Roman" w:hAnsi="Times New Roman" w:cs="Times New Roman"/>
                <w:b/>
                <w:sz w:val="16"/>
                <w:szCs w:val="16"/>
              </w:rPr>
              <w:t>No</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43355F" w:rsidRPr="00FE2B30" w:rsidRDefault="0043355F" w:rsidP="00F7533F">
            <w:pPr>
              <w:spacing w:line="276" w:lineRule="auto"/>
              <w:jc w:val="center"/>
              <w:rPr>
                <w:rFonts w:ascii="Times New Roman" w:hAnsi="Times New Roman" w:cs="Times New Roman"/>
                <w:b/>
                <w:sz w:val="16"/>
                <w:szCs w:val="16"/>
              </w:rPr>
            </w:pPr>
            <w:r w:rsidRPr="00FE2B30">
              <w:rPr>
                <w:rFonts w:ascii="Times New Roman" w:hAnsi="Times New Roman" w:cs="Times New Roman"/>
                <w:b/>
                <w:sz w:val="16"/>
                <w:szCs w:val="16"/>
              </w:rPr>
              <w:t>Pertanyaan Indikator Kejujuran</w:t>
            </w:r>
          </w:p>
        </w:tc>
        <w:tc>
          <w:tcPr>
            <w:tcW w:w="0" w:type="auto"/>
            <w:gridSpan w:val="5"/>
            <w:tcBorders>
              <w:top w:val="single" w:sz="4" w:space="0" w:color="auto"/>
              <w:left w:val="single" w:sz="4" w:space="0" w:color="auto"/>
              <w:bottom w:val="single" w:sz="4" w:space="0" w:color="auto"/>
              <w:right w:val="single" w:sz="4" w:space="0" w:color="auto"/>
            </w:tcBorders>
            <w:vAlign w:val="center"/>
            <w:hideMark/>
          </w:tcPr>
          <w:p w:rsidR="0043355F" w:rsidRPr="00FE2B30" w:rsidRDefault="0043355F" w:rsidP="00F7533F">
            <w:pPr>
              <w:spacing w:line="276" w:lineRule="auto"/>
              <w:jc w:val="center"/>
              <w:rPr>
                <w:rFonts w:ascii="Times New Roman" w:hAnsi="Times New Roman" w:cs="Times New Roman"/>
                <w:b/>
                <w:sz w:val="16"/>
                <w:szCs w:val="16"/>
              </w:rPr>
            </w:pPr>
            <w:r w:rsidRPr="00FE2B30">
              <w:rPr>
                <w:rFonts w:ascii="Times New Roman" w:hAnsi="Times New Roman" w:cs="Times New Roman"/>
                <w:b/>
                <w:sz w:val="16"/>
                <w:szCs w:val="16"/>
              </w:rPr>
              <w:t>Jumlah dan Persentase Jawaban responden pada setiap Pertanyaan</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43355F" w:rsidRPr="00FE2B30" w:rsidRDefault="0043355F" w:rsidP="00F7533F">
            <w:pPr>
              <w:spacing w:line="276" w:lineRule="auto"/>
              <w:jc w:val="center"/>
              <w:rPr>
                <w:rFonts w:ascii="Times New Roman" w:hAnsi="Times New Roman" w:cs="Times New Roman"/>
                <w:b/>
                <w:sz w:val="16"/>
                <w:szCs w:val="16"/>
              </w:rPr>
            </w:pPr>
            <w:r w:rsidRPr="00FE2B30">
              <w:rPr>
                <w:rFonts w:ascii="Times New Roman" w:hAnsi="Times New Roman" w:cs="Times New Roman"/>
                <w:b/>
                <w:sz w:val="16"/>
                <w:szCs w:val="16"/>
              </w:rPr>
              <w:t>Jumlah</w:t>
            </w:r>
          </w:p>
        </w:tc>
      </w:tr>
      <w:tr w:rsidR="0043355F" w:rsidRPr="00FE2B30" w:rsidTr="0043355F">
        <w:tc>
          <w:tcPr>
            <w:tcW w:w="353" w:type="dxa"/>
            <w:vMerge/>
            <w:tcBorders>
              <w:top w:val="single" w:sz="4" w:space="0" w:color="auto"/>
              <w:left w:val="single" w:sz="4" w:space="0" w:color="auto"/>
              <w:bottom w:val="single" w:sz="4" w:space="0" w:color="auto"/>
              <w:right w:val="single" w:sz="4" w:space="0" w:color="auto"/>
            </w:tcBorders>
            <w:vAlign w:val="center"/>
            <w:hideMark/>
          </w:tcPr>
          <w:p w:rsidR="0043355F" w:rsidRPr="00FE2B30" w:rsidRDefault="0043355F" w:rsidP="00F7533F">
            <w:pPr>
              <w:spacing w:line="276" w:lineRule="auto"/>
              <w:rPr>
                <w:rFonts w:ascii="Times New Roman" w:hAnsi="Times New Roman" w:cs="Times New Roman"/>
                <w:b/>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3355F" w:rsidRPr="00FE2B30" w:rsidRDefault="0043355F" w:rsidP="00F7533F">
            <w:pPr>
              <w:spacing w:line="276" w:lineRule="auto"/>
              <w:rPr>
                <w:rFonts w:ascii="Times New Roman" w:hAnsi="Times New Roman" w:cs="Times New Roman"/>
                <w:b/>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43355F" w:rsidRPr="00FE2B30" w:rsidRDefault="0043355F" w:rsidP="00F7533F">
            <w:pPr>
              <w:spacing w:line="276" w:lineRule="auto"/>
              <w:jc w:val="center"/>
              <w:rPr>
                <w:rFonts w:ascii="Times New Roman" w:hAnsi="Times New Roman" w:cs="Times New Roman"/>
                <w:b/>
                <w:sz w:val="16"/>
                <w:szCs w:val="16"/>
              </w:rPr>
            </w:pPr>
            <w:r w:rsidRPr="00FE2B30">
              <w:rPr>
                <w:rFonts w:ascii="Times New Roman" w:hAnsi="Times New Roman" w:cs="Times New Roman"/>
                <w:b/>
                <w:sz w:val="16"/>
                <w:szCs w:val="16"/>
              </w:rPr>
              <w:t>STS</w:t>
            </w:r>
          </w:p>
        </w:tc>
        <w:tc>
          <w:tcPr>
            <w:tcW w:w="0" w:type="auto"/>
            <w:tcBorders>
              <w:top w:val="single" w:sz="4" w:space="0" w:color="auto"/>
              <w:left w:val="single" w:sz="4" w:space="0" w:color="auto"/>
              <w:bottom w:val="single" w:sz="4" w:space="0" w:color="auto"/>
              <w:right w:val="single" w:sz="4" w:space="0" w:color="auto"/>
            </w:tcBorders>
            <w:vAlign w:val="center"/>
            <w:hideMark/>
          </w:tcPr>
          <w:p w:rsidR="0043355F" w:rsidRPr="00FE2B30" w:rsidRDefault="0043355F" w:rsidP="00F7533F">
            <w:pPr>
              <w:spacing w:line="276" w:lineRule="auto"/>
              <w:jc w:val="center"/>
              <w:rPr>
                <w:rFonts w:ascii="Times New Roman" w:hAnsi="Times New Roman" w:cs="Times New Roman"/>
                <w:b/>
                <w:sz w:val="16"/>
                <w:szCs w:val="16"/>
              </w:rPr>
            </w:pPr>
            <w:r w:rsidRPr="00FE2B30">
              <w:rPr>
                <w:rFonts w:ascii="Times New Roman" w:hAnsi="Times New Roman" w:cs="Times New Roman"/>
                <w:b/>
                <w:sz w:val="16"/>
                <w:szCs w:val="16"/>
              </w:rPr>
              <w:t>TS</w:t>
            </w:r>
          </w:p>
        </w:tc>
        <w:tc>
          <w:tcPr>
            <w:tcW w:w="0" w:type="auto"/>
            <w:tcBorders>
              <w:top w:val="single" w:sz="4" w:space="0" w:color="auto"/>
              <w:left w:val="single" w:sz="4" w:space="0" w:color="auto"/>
              <w:bottom w:val="single" w:sz="4" w:space="0" w:color="auto"/>
              <w:right w:val="single" w:sz="4" w:space="0" w:color="auto"/>
            </w:tcBorders>
            <w:vAlign w:val="center"/>
            <w:hideMark/>
          </w:tcPr>
          <w:p w:rsidR="0043355F" w:rsidRPr="00FE2B30" w:rsidRDefault="0043355F" w:rsidP="00F7533F">
            <w:pPr>
              <w:spacing w:line="276" w:lineRule="auto"/>
              <w:jc w:val="center"/>
              <w:rPr>
                <w:rFonts w:ascii="Times New Roman" w:hAnsi="Times New Roman" w:cs="Times New Roman"/>
                <w:b/>
                <w:sz w:val="16"/>
                <w:szCs w:val="16"/>
              </w:rPr>
            </w:pPr>
            <w:r w:rsidRPr="00FE2B30">
              <w:rPr>
                <w:rFonts w:ascii="Times New Roman" w:hAnsi="Times New Roman" w:cs="Times New Roman"/>
                <w:b/>
                <w:sz w:val="16"/>
                <w:szCs w:val="16"/>
              </w:rPr>
              <w:t>KS</w:t>
            </w:r>
          </w:p>
        </w:tc>
        <w:tc>
          <w:tcPr>
            <w:tcW w:w="0" w:type="auto"/>
            <w:tcBorders>
              <w:top w:val="single" w:sz="4" w:space="0" w:color="auto"/>
              <w:left w:val="single" w:sz="4" w:space="0" w:color="auto"/>
              <w:bottom w:val="single" w:sz="4" w:space="0" w:color="auto"/>
              <w:right w:val="single" w:sz="4" w:space="0" w:color="auto"/>
            </w:tcBorders>
            <w:vAlign w:val="center"/>
            <w:hideMark/>
          </w:tcPr>
          <w:p w:rsidR="0043355F" w:rsidRPr="00FE2B30" w:rsidRDefault="0043355F" w:rsidP="00F7533F">
            <w:pPr>
              <w:spacing w:line="276" w:lineRule="auto"/>
              <w:jc w:val="center"/>
              <w:rPr>
                <w:rFonts w:ascii="Times New Roman" w:hAnsi="Times New Roman" w:cs="Times New Roman"/>
                <w:b/>
                <w:sz w:val="16"/>
                <w:szCs w:val="16"/>
              </w:rPr>
            </w:pPr>
            <w:r w:rsidRPr="00FE2B30">
              <w:rPr>
                <w:rFonts w:ascii="Times New Roman" w:hAnsi="Times New Roman" w:cs="Times New Roman"/>
                <w:b/>
                <w:sz w:val="16"/>
                <w:szCs w:val="16"/>
              </w:rPr>
              <w:t>S</w:t>
            </w:r>
          </w:p>
        </w:tc>
        <w:tc>
          <w:tcPr>
            <w:tcW w:w="0" w:type="auto"/>
            <w:tcBorders>
              <w:top w:val="single" w:sz="4" w:space="0" w:color="auto"/>
              <w:left w:val="single" w:sz="4" w:space="0" w:color="auto"/>
              <w:bottom w:val="single" w:sz="4" w:space="0" w:color="auto"/>
              <w:right w:val="single" w:sz="4" w:space="0" w:color="auto"/>
            </w:tcBorders>
            <w:vAlign w:val="center"/>
            <w:hideMark/>
          </w:tcPr>
          <w:p w:rsidR="0043355F" w:rsidRPr="00FE2B30" w:rsidRDefault="0043355F" w:rsidP="00F7533F">
            <w:pPr>
              <w:spacing w:line="276" w:lineRule="auto"/>
              <w:jc w:val="center"/>
              <w:rPr>
                <w:rFonts w:ascii="Times New Roman" w:hAnsi="Times New Roman" w:cs="Times New Roman"/>
                <w:b/>
                <w:sz w:val="16"/>
                <w:szCs w:val="16"/>
              </w:rPr>
            </w:pPr>
            <w:r w:rsidRPr="00FE2B30">
              <w:rPr>
                <w:rFonts w:ascii="Times New Roman" w:hAnsi="Times New Roman" w:cs="Times New Roman"/>
                <w:b/>
                <w:sz w:val="16"/>
                <w:szCs w:val="16"/>
              </w:rPr>
              <w:t>SS</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3355F" w:rsidRPr="00FE2B30" w:rsidRDefault="0043355F" w:rsidP="00F7533F">
            <w:pPr>
              <w:spacing w:line="276" w:lineRule="auto"/>
              <w:rPr>
                <w:rFonts w:ascii="Times New Roman" w:hAnsi="Times New Roman" w:cs="Times New Roman"/>
                <w:b/>
                <w:sz w:val="16"/>
                <w:szCs w:val="16"/>
              </w:rPr>
            </w:pPr>
          </w:p>
        </w:tc>
      </w:tr>
      <w:tr w:rsidR="0043355F" w:rsidRPr="00FE2B30" w:rsidTr="0043355F">
        <w:tc>
          <w:tcPr>
            <w:tcW w:w="353" w:type="dxa"/>
            <w:tcBorders>
              <w:top w:val="single" w:sz="4" w:space="0" w:color="auto"/>
              <w:left w:val="single" w:sz="4" w:space="0" w:color="auto"/>
              <w:bottom w:val="single" w:sz="4" w:space="0" w:color="auto"/>
              <w:right w:val="single" w:sz="4" w:space="0" w:color="auto"/>
            </w:tcBorders>
            <w:hideMark/>
          </w:tcPr>
          <w:p w:rsidR="0043355F" w:rsidRPr="00FE2B30" w:rsidRDefault="0043355F" w:rsidP="00F7533F">
            <w:pPr>
              <w:spacing w:line="276" w:lineRule="auto"/>
              <w:jc w:val="both"/>
              <w:rPr>
                <w:rFonts w:ascii="Times New Roman" w:hAnsi="Times New Roman" w:cs="Times New Roman"/>
                <w:sz w:val="16"/>
                <w:szCs w:val="16"/>
              </w:rPr>
            </w:pPr>
            <w:r w:rsidRPr="00FE2B30">
              <w:rPr>
                <w:rFonts w:ascii="Times New Roman" w:hAnsi="Times New Roman" w:cs="Times New Roman"/>
                <w:sz w:val="16"/>
                <w:szCs w:val="16"/>
              </w:rPr>
              <w:t>1</w:t>
            </w:r>
          </w:p>
        </w:tc>
        <w:tc>
          <w:tcPr>
            <w:tcW w:w="0" w:type="auto"/>
            <w:tcBorders>
              <w:top w:val="single" w:sz="4" w:space="0" w:color="auto"/>
              <w:left w:val="single" w:sz="4" w:space="0" w:color="auto"/>
              <w:bottom w:val="single" w:sz="4" w:space="0" w:color="auto"/>
              <w:right w:val="single" w:sz="4" w:space="0" w:color="auto"/>
            </w:tcBorders>
            <w:hideMark/>
          </w:tcPr>
          <w:p w:rsidR="0043355F" w:rsidRPr="00FE2B30" w:rsidRDefault="0043355F" w:rsidP="00F7533F">
            <w:pPr>
              <w:spacing w:line="276" w:lineRule="auto"/>
              <w:jc w:val="both"/>
              <w:rPr>
                <w:rFonts w:ascii="Times New Roman" w:hAnsi="Times New Roman" w:cs="Times New Roman"/>
                <w:sz w:val="16"/>
                <w:szCs w:val="16"/>
              </w:rPr>
            </w:pPr>
            <w:r w:rsidRPr="00FE2B30">
              <w:rPr>
                <w:rFonts w:ascii="Times New Roman" w:hAnsi="Times New Roman" w:cs="Times New Roman"/>
                <w:sz w:val="16"/>
                <w:szCs w:val="16"/>
              </w:rPr>
              <w:t>Saya merasa suasana kerja di kantor begitu jujur dan terus terang</w:t>
            </w:r>
          </w:p>
        </w:tc>
        <w:tc>
          <w:tcPr>
            <w:tcW w:w="0" w:type="auto"/>
            <w:tcBorders>
              <w:top w:val="single" w:sz="4" w:space="0" w:color="auto"/>
              <w:left w:val="single" w:sz="4" w:space="0" w:color="auto"/>
              <w:bottom w:val="single" w:sz="4" w:space="0" w:color="auto"/>
              <w:right w:val="single" w:sz="4" w:space="0" w:color="auto"/>
            </w:tcBorders>
            <w:vAlign w:val="center"/>
            <w:hideMark/>
          </w:tcPr>
          <w:p w:rsidR="0043355F" w:rsidRPr="00FE2B30" w:rsidRDefault="0043355F" w:rsidP="00F7533F">
            <w:pPr>
              <w:spacing w:line="276" w:lineRule="auto"/>
              <w:jc w:val="center"/>
              <w:rPr>
                <w:rFonts w:ascii="Times New Roman" w:hAnsi="Times New Roman" w:cs="Times New Roman"/>
                <w:sz w:val="16"/>
                <w:szCs w:val="16"/>
              </w:rPr>
            </w:pPr>
            <w:r w:rsidRPr="00FE2B30">
              <w:rPr>
                <w:rFonts w:ascii="Times New Roman" w:hAnsi="Times New Roman" w:cs="Times New Roman"/>
                <w:sz w:val="16"/>
                <w:szCs w:val="16"/>
              </w:rPr>
              <w:t>6</w:t>
            </w:r>
          </w:p>
          <w:p w:rsidR="0043355F" w:rsidRPr="00FE2B30" w:rsidRDefault="0043355F" w:rsidP="00F7533F">
            <w:pPr>
              <w:spacing w:line="276" w:lineRule="auto"/>
              <w:jc w:val="center"/>
              <w:rPr>
                <w:rFonts w:ascii="Times New Roman" w:hAnsi="Times New Roman" w:cs="Times New Roman"/>
                <w:sz w:val="16"/>
                <w:szCs w:val="16"/>
              </w:rPr>
            </w:pPr>
            <w:r w:rsidRPr="00FE2B30">
              <w:rPr>
                <w:rFonts w:ascii="Times New Roman" w:hAnsi="Times New Roman" w:cs="Times New Roman"/>
                <w:sz w:val="16"/>
                <w:szCs w:val="16"/>
              </w:rPr>
              <w:t>(5.0%)</w:t>
            </w:r>
          </w:p>
        </w:tc>
        <w:tc>
          <w:tcPr>
            <w:tcW w:w="0" w:type="auto"/>
            <w:tcBorders>
              <w:top w:val="single" w:sz="4" w:space="0" w:color="auto"/>
              <w:left w:val="single" w:sz="4" w:space="0" w:color="auto"/>
              <w:bottom w:val="single" w:sz="4" w:space="0" w:color="auto"/>
              <w:right w:val="single" w:sz="4" w:space="0" w:color="auto"/>
            </w:tcBorders>
            <w:vAlign w:val="center"/>
            <w:hideMark/>
          </w:tcPr>
          <w:p w:rsidR="0043355F" w:rsidRPr="00FE2B30" w:rsidRDefault="0043355F" w:rsidP="00F7533F">
            <w:pPr>
              <w:spacing w:line="276" w:lineRule="auto"/>
              <w:jc w:val="center"/>
              <w:rPr>
                <w:rFonts w:ascii="Times New Roman" w:hAnsi="Times New Roman" w:cs="Times New Roman"/>
                <w:sz w:val="16"/>
                <w:szCs w:val="16"/>
              </w:rPr>
            </w:pPr>
            <w:r w:rsidRPr="00FE2B30">
              <w:rPr>
                <w:rFonts w:ascii="Times New Roman" w:hAnsi="Times New Roman" w:cs="Times New Roman"/>
                <w:sz w:val="16"/>
                <w:szCs w:val="16"/>
              </w:rPr>
              <w:t>33</w:t>
            </w:r>
          </w:p>
          <w:p w:rsidR="0043355F" w:rsidRPr="00FE2B30" w:rsidRDefault="0043355F" w:rsidP="00F7533F">
            <w:pPr>
              <w:spacing w:line="276" w:lineRule="auto"/>
              <w:jc w:val="center"/>
              <w:rPr>
                <w:rFonts w:ascii="Times New Roman" w:hAnsi="Times New Roman" w:cs="Times New Roman"/>
                <w:sz w:val="16"/>
                <w:szCs w:val="16"/>
              </w:rPr>
            </w:pPr>
            <w:r w:rsidRPr="00FE2B30">
              <w:rPr>
                <w:rFonts w:ascii="Times New Roman" w:hAnsi="Times New Roman" w:cs="Times New Roman"/>
                <w:sz w:val="16"/>
                <w:szCs w:val="16"/>
              </w:rPr>
              <w:t>(27.5%)</w:t>
            </w:r>
          </w:p>
        </w:tc>
        <w:tc>
          <w:tcPr>
            <w:tcW w:w="0" w:type="auto"/>
            <w:tcBorders>
              <w:top w:val="single" w:sz="4" w:space="0" w:color="auto"/>
              <w:left w:val="single" w:sz="4" w:space="0" w:color="auto"/>
              <w:bottom w:val="single" w:sz="4" w:space="0" w:color="auto"/>
              <w:right w:val="single" w:sz="4" w:space="0" w:color="auto"/>
            </w:tcBorders>
            <w:vAlign w:val="center"/>
            <w:hideMark/>
          </w:tcPr>
          <w:p w:rsidR="0043355F" w:rsidRPr="00FE2B30" w:rsidRDefault="0043355F" w:rsidP="00F7533F">
            <w:pPr>
              <w:spacing w:line="276" w:lineRule="auto"/>
              <w:jc w:val="center"/>
              <w:rPr>
                <w:rFonts w:ascii="Times New Roman" w:hAnsi="Times New Roman" w:cs="Times New Roman"/>
                <w:sz w:val="16"/>
                <w:szCs w:val="16"/>
              </w:rPr>
            </w:pPr>
            <w:r w:rsidRPr="00FE2B30">
              <w:rPr>
                <w:rFonts w:ascii="Times New Roman" w:hAnsi="Times New Roman" w:cs="Times New Roman"/>
                <w:sz w:val="16"/>
                <w:szCs w:val="16"/>
              </w:rPr>
              <w:t>59</w:t>
            </w:r>
          </w:p>
          <w:p w:rsidR="0043355F" w:rsidRPr="00FE2B30" w:rsidRDefault="0043355F" w:rsidP="00F7533F">
            <w:pPr>
              <w:spacing w:line="276" w:lineRule="auto"/>
              <w:jc w:val="center"/>
              <w:rPr>
                <w:rFonts w:ascii="Times New Roman" w:hAnsi="Times New Roman" w:cs="Times New Roman"/>
                <w:sz w:val="16"/>
                <w:szCs w:val="16"/>
              </w:rPr>
            </w:pPr>
            <w:r w:rsidRPr="00FE2B30">
              <w:rPr>
                <w:rFonts w:ascii="Times New Roman" w:hAnsi="Times New Roman" w:cs="Times New Roman"/>
                <w:sz w:val="16"/>
                <w:szCs w:val="16"/>
              </w:rPr>
              <w:t>(49.2%)</w:t>
            </w:r>
          </w:p>
        </w:tc>
        <w:tc>
          <w:tcPr>
            <w:tcW w:w="0" w:type="auto"/>
            <w:tcBorders>
              <w:top w:val="single" w:sz="4" w:space="0" w:color="auto"/>
              <w:left w:val="single" w:sz="4" w:space="0" w:color="auto"/>
              <w:bottom w:val="single" w:sz="4" w:space="0" w:color="auto"/>
              <w:right w:val="single" w:sz="4" w:space="0" w:color="auto"/>
            </w:tcBorders>
            <w:vAlign w:val="center"/>
            <w:hideMark/>
          </w:tcPr>
          <w:p w:rsidR="0043355F" w:rsidRPr="00FE2B30" w:rsidRDefault="0043355F" w:rsidP="00F7533F">
            <w:pPr>
              <w:spacing w:line="276" w:lineRule="auto"/>
              <w:jc w:val="center"/>
              <w:rPr>
                <w:rFonts w:ascii="Times New Roman" w:hAnsi="Times New Roman" w:cs="Times New Roman"/>
                <w:sz w:val="16"/>
                <w:szCs w:val="16"/>
              </w:rPr>
            </w:pPr>
            <w:r w:rsidRPr="00FE2B30">
              <w:rPr>
                <w:rFonts w:ascii="Times New Roman" w:hAnsi="Times New Roman" w:cs="Times New Roman"/>
                <w:sz w:val="16"/>
                <w:szCs w:val="16"/>
              </w:rPr>
              <w:t>19</w:t>
            </w:r>
          </w:p>
          <w:p w:rsidR="0043355F" w:rsidRPr="00FE2B30" w:rsidRDefault="0043355F" w:rsidP="00F7533F">
            <w:pPr>
              <w:spacing w:line="276" w:lineRule="auto"/>
              <w:jc w:val="center"/>
              <w:rPr>
                <w:rFonts w:ascii="Times New Roman" w:hAnsi="Times New Roman" w:cs="Times New Roman"/>
                <w:sz w:val="16"/>
                <w:szCs w:val="16"/>
              </w:rPr>
            </w:pPr>
            <w:r w:rsidRPr="00FE2B30">
              <w:rPr>
                <w:rFonts w:ascii="Times New Roman" w:hAnsi="Times New Roman" w:cs="Times New Roman"/>
                <w:sz w:val="16"/>
                <w:szCs w:val="16"/>
              </w:rPr>
              <w:t>(15.8%)</w:t>
            </w:r>
          </w:p>
        </w:tc>
        <w:tc>
          <w:tcPr>
            <w:tcW w:w="0" w:type="auto"/>
            <w:tcBorders>
              <w:top w:val="single" w:sz="4" w:space="0" w:color="auto"/>
              <w:left w:val="single" w:sz="4" w:space="0" w:color="auto"/>
              <w:bottom w:val="single" w:sz="4" w:space="0" w:color="auto"/>
              <w:right w:val="single" w:sz="4" w:space="0" w:color="auto"/>
            </w:tcBorders>
            <w:vAlign w:val="center"/>
            <w:hideMark/>
          </w:tcPr>
          <w:p w:rsidR="0043355F" w:rsidRPr="00FE2B30" w:rsidRDefault="0043355F" w:rsidP="00F7533F">
            <w:pPr>
              <w:spacing w:line="276" w:lineRule="auto"/>
              <w:jc w:val="center"/>
              <w:rPr>
                <w:rFonts w:ascii="Times New Roman" w:hAnsi="Times New Roman" w:cs="Times New Roman"/>
                <w:sz w:val="16"/>
                <w:szCs w:val="16"/>
              </w:rPr>
            </w:pPr>
            <w:r w:rsidRPr="00FE2B30">
              <w:rPr>
                <w:rFonts w:ascii="Times New Roman" w:hAnsi="Times New Roman" w:cs="Times New Roman"/>
                <w:sz w:val="16"/>
                <w:szCs w:val="16"/>
              </w:rPr>
              <w:t>3</w:t>
            </w:r>
          </w:p>
          <w:p w:rsidR="0043355F" w:rsidRPr="00FE2B30" w:rsidRDefault="0043355F" w:rsidP="00F7533F">
            <w:pPr>
              <w:spacing w:line="276" w:lineRule="auto"/>
              <w:jc w:val="center"/>
              <w:rPr>
                <w:rFonts w:ascii="Times New Roman" w:hAnsi="Times New Roman" w:cs="Times New Roman"/>
                <w:sz w:val="16"/>
                <w:szCs w:val="16"/>
              </w:rPr>
            </w:pPr>
            <w:r w:rsidRPr="00FE2B30">
              <w:rPr>
                <w:rFonts w:ascii="Times New Roman" w:hAnsi="Times New Roman" w:cs="Times New Roman"/>
                <w:sz w:val="16"/>
                <w:szCs w:val="16"/>
              </w:rPr>
              <w:t>(2.5%)</w:t>
            </w:r>
          </w:p>
        </w:tc>
        <w:tc>
          <w:tcPr>
            <w:tcW w:w="0" w:type="auto"/>
            <w:tcBorders>
              <w:top w:val="single" w:sz="4" w:space="0" w:color="auto"/>
              <w:left w:val="single" w:sz="4" w:space="0" w:color="auto"/>
              <w:bottom w:val="single" w:sz="4" w:space="0" w:color="auto"/>
              <w:right w:val="single" w:sz="4" w:space="0" w:color="auto"/>
            </w:tcBorders>
            <w:vAlign w:val="center"/>
            <w:hideMark/>
          </w:tcPr>
          <w:p w:rsidR="0043355F" w:rsidRPr="00FE2B30" w:rsidRDefault="0043355F" w:rsidP="00F7533F">
            <w:pPr>
              <w:spacing w:line="276" w:lineRule="auto"/>
              <w:jc w:val="center"/>
              <w:rPr>
                <w:rFonts w:ascii="Times New Roman" w:hAnsi="Times New Roman" w:cs="Times New Roman"/>
                <w:sz w:val="16"/>
                <w:szCs w:val="16"/>
              </w:rPr>
            </w:pPr>
            <w:r w:rsidRPr="00FE2B30">
              <w:rPr>
                <w:rFonts w:ascii="Times New Roman" w:hAnsi="Times New Roman" w:cs="Times New Roman"/>
                <w:sz w:val="16"/>
                <w:szCs w:val="16"/>
              </w:rPr>
              <w:t>120</w:t>
            </w:r>
          </w:p>
          <w:p w:rsidR="0043355F" w:rsidRPr="00FE2B30" w:rsidRDefault="0043355F" w:rsidP="00F7533F">
            <w:pPr>
              <w:spacing w:line="276" w:lineRule="auto"/>
              <w:jc w:val="center"/>
              <w:rPr>
                <w:rFonts w:ascii="Times New Roman" w:hAnsi="Times New Roman" w:cs="Times New Roman"/>
                <w:sz w:val="16"/>
                <w:szCs w:val="16"/>
              </w:rPr>
            </w:pPr>
            <w:r w:rsidRPr="00FE2B30">
              <w:rPr>
                <w:rFonts w:ascii="Times New Roman" w:hAnsi="Times New Roman" w:cs="Times New Roman"/>
                <w:sz w:val="16"/>
                <w:szCs w:val="16"/>
              </w:rPr>
              <w:t>(100%)</w:t>
            </w:r>
          </w:p>
        </w:tc>
      </w:tr>
      <w:tr w:rsidR="0043355F" w:rsidRPr="00FE2B30" w:rsidTr="0043355F">
        <w:tc>
          <w:tcPr>
            <w:tcW w:w="353" w:type="dxa"/>
            <w:tcBorders>
              <w:top w:val="single" w:sz="4" w:space="0" w:color="auto"/>
              <w:left w:val="single" w:sz="4" w:space="0" w:color="auto"/>
              <w:bottom w:val="single" w:sz="4" w:space="0" w:color="auto"/>
              <w:right w:val="single" w:sz="4" w:space="0" w:color="auto"/>
            </w:tcBorders>
            <w:hideMark/>
          </w:tcPr>
          <w:p w:rsidR="0043355F" w:rsidRPr="00FE2B30" w:rsidRDefault="0043355F" w:rsidP="00F7533F">
            <w:pPr>
              <w:spacing w:line="276" w:lineRule="auto"/>
              <w:jc w:val="both"/>
              <w:rPr>
                <w:rFonts w:ascii="Times New Roman" w:hAnsi="Times New Roman" w:cs="Times New Roman"/>
                <w:sz w:val="16"/>
                <w:szCs w:val="16"/>
              </w:rPr>
            </w:pPr>
            <w:r w:rsidRPr="00FE2B30">
              <w:rPr>
                <w:rFonts w:ascii="Times New Roman" w:hAnsi="Times New Roman" w:cs="Times New Roman"/>
                <w:sz w:val="16"/>
                <w:szCs w:val="16"/>
              </w:rPr>
              <w:t>2</w:t>
            </w:r>
          </w:p>
        </w:tc>
        <w:tc>
          <w:tcPr>
            <w:tcW w:w="0" w:type="auto"/>
            <w:tcBorders>
              <w:top w:val="single" w:sz="4" w:space="0" w:color="auto"/>
              <w:left w:val="single" w:sz="4" w:space="0" w:color="auto"/>
              <w:bottom w:val="single" w:sz="4" w:space="0" w:color="auto"/>
              <w:right w:val="single" w:sz="4" w:space="0" w:color="auto"/>
            </w:tcBorders>
            <w:hideMark/>
          </w:tcPr>
          <w:p w:rsidR="0043355F" w:rsidRPr="00FE2B30" w:rsidRDefault="0043355F" w:rsidP="00F7533F">
            <w:pPr>
              <w:spacing w:line="276" w:lineRule="auto"/>
              <w:jc w:val="both"/>
              <w:rPr>
                <w:rFonts w:ascii="Times New Roman" w:hAnsi="Times New Roman" w:cs="Times New Roman"/>
                <w:sz w:val="16"/>
                <w:szCs w:val="16"/>
              </w:rPr>
            </w:pPr>
            <w:r w:rsidRPr="00FE2B30">
              <w:rPr>
                <w:rFonts w:ascii="Times New Roman" w:hAnsi="Times New Roman" w:cs="Times New Roman"/>
                <w:sz w:val="16"/>
                <w:szCs w:val="16"/>
              </w:rPr>
              <w:t>Saya bisa menyampaikan pendapat saya kepada siapapun baik teman sejawat, bawahan atau atasan tanpa dibatasi</w:t>
            </w:r>
          </w:p>
        </w:tc>
        <w:tc>
          <w:tcPr>
            <w:tcW w:w="0" w:type="auto"/>
            <w:tcBorders>
              <w:top w:val="single" w:sz="4" w:space="0" w:color="auto"/>
              <w:left w:val="single" w:sz="4" w:space="0" w:color="auto"/>
              <w:bottom w:val="single" w:sz="4" w:space="0" w:color="auto"/>
              <w:right w:val="single" w:sz="4" w:space="0" w:color="auto"/>
            </w:tcBorders>
            <w:vAlign w:val="center"/>
            <w:hideMark/>
          </w:tcPr>
          <w:p w:rsidR="0043355F" w:rsidRPr="00FE2B30" w:rsidRDefault="0043355F" w:rsidP="00F7533F">
            <w:pPr>
              <w:spacing w:line="276" w:lineRule="auto"/>
              <w:jc w:val="center"/>
              <w:rPr>
                <w:rFonts w:ascii="Times New Roman" w:hAnsi="Times New Roman" w:cs="Times New Roman"/>
                <w:sz w:val="16"/>
                <w:szCs w:val="16"/>
              </w:rPr>
            </w:pPr>
            <w:r w:rsidRPr="00FE2B30">
              <w:rPr>
                <w:rFonts w:ascii="Times New Roman" w:hAnsi="Times New Roman" w:cs="Times New Roman"/>
                <w:sz w:val="16"/>
                <w:szCs w:val="16"/>
              </w:rPr>
              <w:t>0</w:t>
            </w:r>
          </w:p>
          <w:p w:rsidR="0043355F" w:rsidRPr="00FE2B30" w:rsidRDefault="0043355F" w:rsidP="00F7533F">
            <w:pPr>
              <w:spacing w:line="276" w:lineRule="auto"/>
              <w:jc w:val="center"/>
              <w:rPr>
                <w:rFonts w:ascii="Times New Roman" w:hAnsi="Times New Roman" w:cs="Times New Roman"/>
                <w:sz w:val="16"/>
                <w:szCs w:val="16"/>
              </w:rPr>
            </w:pPr>
            <w:r w:rsidRPr="00FE2B30">
              <w:rPr>
                <w:rFonts w:ascii="Times New Roman" w:hAnsi="Times New Roman" w:cs="Times New Roman"/>
                <w:sz w:val="16"/>
                <w:szCs w:val="16"/>
              </w:rPr>
              <w:t>(0%)</w:t>
            </w:r>
          </w:p>
        </w:tc>
        <w:tc>
          <w:tcPr>
            <w:tcW w:w="0" w:type="auto"/>
            <w:tcBorders>
              <w:top w:val="single" w:sz="4" w:space="0" w:color="auto"/>
              <w:left w:val="single" w:sz="4" w:space="0" w:color="auto"/>
              <w:bottom w:val="single" w:sz="4" w:space="0" w:color="auto"/>
              <w:right w:val="single" w:sz="4" w:space="0" w:color="auto"/>
            </w:tcBorders>
            <w:vAlign w:val="center"/>
            <w:hideMark/>
          </w:tcPr>
          <w:p w:rsidR="0043355F" w:rsidRPr="00FE2B30" w:rsidRDefault="0043355F" w:rsidP="00F7533F">
            <w:pPr>
              <w:spacing w:line="276" w:lineRule="auto"/>
              <w:jc w:val="center"/>
              <w:rPr>
                <w:rFonts w:ascii="Times New Roman" w:hAnsi="Times New Roman" w:cs="Times New Roman"/>
                <w:sz w:val="16"/>
                <w:szCs w:val="16"/>
              </w:rPr>
            </w:pPr>
            <w:r w:rsidRPr="00FE2B30">
              <w:rPr>
                <w:rFonts w:ascii="Times New Roman" w:hAnsi="Times New Roman" w:cs="Times New Roman"/>
                <w:sz w:val="16"/>
                <w:szCs w:val="16"/>
              </w:rPr>
              <w:t>19</w:t>
            </w:r>
          </w:p>
          <w:p w:rsidR="0043355F" w:rsidRPr="00FE2B30" w:rsidRDefault="0043355F" w:rsidP="00F7533F">
            <w:pPr>
              <w:spacing w:line="276" w:lineRule="auto"/>
              <w:jc w:val="center"/>
              <w:rPr>
                <w:rFonts w:ascii="Times New Roman" w:hAnsi="Times New Roman" w:cs="Times New Roman"/>
                <w:sz w:val="16"/>
                <w:szCs w:val="16"/>
              </w:rPr>
            </w:pPr>
            <w:r w:rsidRPr="00FE2B30">
              <w:rPr>
                <w:rFonts w:ascii="Times New Roman" w:hAnsi="Times New Roman" w:cs="Times New Roman"/>
                <w:sz w:val="16"/>
                <w:szCs w:val="16"/>
              </w:rPr>
              <w:t>(15.8%)</w:t>
            </w:r>
          </w:p>
        </w:tc>
        <w:tc>
          <w:tcPr>
            <w:tcW w:w="0" w:type="auto"/>
            <w:tcBorders>
              <w:top w:val="single" w:sz="4" w:space="0" w:color="auto"/>
              <w:left w:val="single" w:sz="4" w:space="0" w:color="auto"/>
              <w:bottom w:val="single" w:sz="4" w:space="0" w:color="auto"/>
              <w:right w:val="single" w:sz="4" w:space="0" w:color="auto"/>
            </w:tcBorders>
            <w:vAlign w:val="center"/>
            <w:hideMark/>
          </w:tcPr>
          <w:p w:rsidR="0043355F" w:rsidRPr="00FE2B30" w:rsidRDefault="0043355F" w:rsidP="00F7533F">
            <w:pPr>
              <w:spacing w:line="276" w:lineRule="auto"/>
              <w:jc w:val="center"/>
              <w:rPr>
                <w:rFonts w:ascii="Times New Roman" w:hAnsi="Times New Roman" w:cs="Times New Roman"/>
                <w:sz w:val="16"/>
                <w:szCs w:val="16"/>
              </w:rPr>
            </w:pPr>
            <w:r w:rsidRPr="00FE2B30">
              <w:rPr>
                <w:rFonts w:ascii="Times New Roman" w:hAnsi="Times New Roman" w:cs="Times New Roman"/>
                <w:sz w:val="16"/>
                <w:szCs w:val="16"/>
              </w:rPr>
              <w:t>42</w:t>
            </w:r>
          </w:p>
          <w:p w:rsidR="0043355F" w:rsidRPr="00FE2B30" w:rsidRDefault="0043355F" w:rsidP="00F7533F">
            <w:pPr>
              <w:spacing w:line="276" w:lineRule="auto"/>
              <w:jc w:val="center"/>
              <w:rPr>
                <w:rFonts w:ascii="Times New Roman" w:hAnsi="Times New Roman" w:cs="Times New Roman"/>
                <w:sz w:val="16"/>
                <w:szCs w:val="16"/>
              </w:rPr>
            </w:pPr>
            <w:r w:rsidRPr="00FE2B30">
              <w:rPr>
                <w:rFonts w:ascii="Times New Roman" w:hAnsi="Times New Roman" w:cs="Times New Roman"/>
                <w:sz w:val="16"/>
                <w:szCs w:val="16"/>
              </w:rPr>
              <w:t>(35.0%)</w:t>
            </w:r>
          </w:p>
        </w:tc>
        <w:tc>
          <w:tcPr>
            <w:tcW w:w="0" w:type="auto"/>
            <w:tcBorders>
              <w:top w:val="single" w:sz="4" w:space="0" w:color="auto"/>
              <w:left w:val="single" w:sz="4" w:space="0" w:color="auto"/>
              <w:bottom w:val="single" w:sz="4" w:space="0" w:color="auto"/>
              <w:right w:val="single" w:sz="4" w:space="0" w:color="auto"/>
            </w:tcBorders>
            <w:vAlign w:val="center"/>
            <w:hideMark/>
          </w:tcPr>
          <w:p w:rsidR="0043355F" w:rsidRPr="00FE2B30" w:rsidRDefault="0043355F" w:rsidP="00F7533F">
            <w:pPr>
              <w:spacing w:line="276" w:lineRule="auto"/>
              <w:jc w:val="center"/>
              <w:rPr>
                <w:rFonts w:ascii="Times New Roman" w:hAnsi="Times New Roman" w:cs="Times New Roman"/>
                <w:sz w:val="16"/>
                <w:szCs w:val="16"/>
              </w:rPr>
            </w:pPr>
            <w:r w:rsidRPr="00FE2B30">
              <w:rPr>
                <w:rFonts w:ascii="Times New Roman" w:hAnsi="Times New Roman" w:cs="Times New Roman"/>
                <w:sz w:val="16"/>
                <w:szCs w:val="16"/>
              </w:rPr>
              <w:t>53</w:t>
            </w:r>
          </w:p>
          <w:p w:rsidR="0043355F" w:rsidRPr="00FE2B30" w:rsidRDefault="0043355F" w:rsidP="00F7533F">
            <w:pPr>
              <w:spacing w:line="276" w:lineRule="auto"/>
              <w:jc w:val="center"/>
              <w:rPr>
                <w:rFonts w:ascii="Times New Roman" w:hAnsi="Times New Roman" w:cs="Times New Roman"/>
                <w:sz w:val="16"/>
                <w:szCs w:val="16"/>
              </w:rPr>
            </w:pPr>
            <w:r w:rsidRPr="00FE2B30">
              <w:rPr>
                <w:rFonts w:ascii="Times New Roman" w:hAnsi="Times New Roman" w:cs="Times New Roman"/>
                <w:sz w:val="16"/>
                <w:szCs w:val="16"/>
              </w:rPr>
              <w:t>(44.2%)</w:t>
            </w:r>
          </w:p>
        </w:tc>
        <w:tc>
          <w:tcPr>
            <w:tcW w:w="0" w:type="auto"/>
            <w:tcBorders>
              <w:top w:val="single" w:sz="4" w:space="0" w:color="auto"/>
              <w:left w:val="single" w:sz="4" w:space="0" w:color="auto"/>
              <w:bottom w:val="single" w:sz="4" w:space="0" w:color="auto"/>
              <w:right w:val="single" w:sz="4" w:space="0" w:color="auto"/>
            </w:tcBorders>
            <w:vAlign w:val="center"/>
            <w:hideMark/>
          </w:tcPr>
          <w:p w:rsidR="0043355F" w:rsidRPr="00FE2B30" w:rsidRDefault="0043355F" w:rsidP="00F7533F">
            <w:pPr>
              <w:spacing w:line="276" w:lineRule="auto"/>
              <w:jc w:val="center"/>
              <w:rPr>
                <w:rFonts w:ascii="Times New Roman" w:hAnsi="Times New Roman" w:cs="Times New Roman"/>
                <w:sz w:val="16"/>
                <w:szCs w:val="16"/>
              </w:rPr>
            </w:pPr>
            <w:r w:rsidRPr="00FE2B30">
              <w:rPr>
                <w:rFonts w:ascii="Times New Roman" w:hAnsi="Times New Roman" w:cs="Times New Roman"/>
                <w:sz w:val="16"/>
                <w:szCs w:val="16"/>
              </w:rPr>
              <w:t>6</w:t>
            </w:r>
          </w:p>
          <w:p w:rsidR="0043355F" w:rsidRPr="00FE2B30" w:rsidRDefault="0043355F" w:rsidP="00F7533F">
            <w:pPr>
              <w:spacing w:line="276" w:lineRule="auto"/>
              <w:jc w:val="center"/>
              <w:rPr>
                <w:rFonts w:ascii="Times New Roman" w:hAnsi="Times New Roman" w:cs="Times New Roman"/>
                <w:sz w:val="16"/>
                <w:szCs w:val="16"/>
              </w:rPr>
            </w:pPr>
            <w:r w:rsidRPr="00FE2B30">
              <w:rPr>
                <w:rFonts w:ascii="Times New Roman" w:hAnsi="Times New Roman" w:cs="Times New Roman"/>
                <w:sz w:val="16"/>
                <w:szCs w:val="16"/>
              </w:rPr>
              <w:t>(5.0%)</w:t>
            </w:r>
          </w:p>
        </w:tc>
        <w:tc>
          <w:tcPr>
            <w:tcW w:w="0" w:type="auto"/>
            <w:tcBorders>
              <w:top w:val="single" w:sz="4" w:space="0" w:color="auto"/>
              <w:left w:val="single" w:sz="4" w:space="0" w:color="auto"/>
              <w:bottom w:val="single" w:sz="4" w:space="0" w:color="auto"/>
              <w:right w:val="single" w:sz="4" w:space="0" w:color="auto"/>
            </w:tcBorders>
            <w:vAlign w:val="center"/>
            <w:hideMark/>
          </w:tcPr>
          <w:p w:rsidR="0043355F" w:rsidRPr="00FE2B30" w:rsidRDefault="0043355F" w:rsidP="00F7533F">
            <w:pPr>
              <w:spacing w:line="276" w:lineRule="auto"/>
              <w:jc w:val="center"/>
              <w:rPr>
                <w:rFonts w:ascii="Times New Roman" w:hAnsi="Times New Roman" w:cs="Times New Roman"/>
                <w:sz w:val="16"/>
                <w:szCs w:val="16"/>
              </w:rPr>
            </w:pPr>
            <w:r w:rsidRPr="00FE2B30">
              <w:rPr>
                <w:rFonts w:ascii="Times New Roman" w:hAnsi="Times New Roman" w:cs="Times New Roman"/>
                <w:sz w:val="16"/>
                <w:szCs w:val="16"/>
              </w:rPr>
              <w:t>120</w:t>
            </w:r>
          </w:p>
          <w:p w:rsidR="0043355F" w:rsidRPr="00FE2B30" w:rsidRDefault="0043355F" w:rsidP="00F7533F">
            <w:pPr>
              <w:spacing w:line="276" w:lineRule="auto"/>
              <w:jc w:val="center"/>
              <w:rPr>
                <w:rFonts w:ascii="Times New Roman" w:hAnsi="Times New Roman" w:cs="Times New Roman"/>
                <w:sz w:val="16"/>
                <w:szCs w:val="16"/>
              </w:rPr>
            </w:pPr>
            <w:r w:rsidRPr="00FE2B30">
              <w:rPr>
                <w:rFonts w:ascii="Times New Roman" w:hAnsi="Times New Roman" w:cs="Times New Roman"/>
                <w:sz w:val="16"/>
                <w:szCs w:val="16"/>
              </w:rPr>
              <w:t>(100%)</w:t>
            </w:r>
          </w:p>
        </w:tc>
      </w:tr>
      <w:tr w:rsidR="0043355F" w:rsidRPr="00FE2B30" w:rsidTr="0043355F">
        <w:tc>
          <w:tcPr>
            <w:tcW w:w="353" w:type="dxa"/>
            <w:tcBorders>
              <w:top w:val="single" w:sz="4" w:space="0" w:color="auto"/>
              <w:left w:val="single" w:sz="4" w:space="0" w:color="auto"/>
              <w:bottom w:val="single" w:sz="4" w:space="0" w:color="auto"/>
              <w:right w:val="single" w:sz="4" w:space="0" w:color="auto"/>
            </w:tcBorders>
            <w:hideMark/>
          </w:tcPr>
          <w:p w:rsidR="0043355F" w:rsidRPr="00FE2B30" w:rsidRDefault="0043355F" w:rsidP="00F7533F">
            <w:pPr>
              <w:spacing w:line="276" w:lineRule="auto"/>
              <w:jc w:val="both"/>
              <w:rPr>
                <w:rFonts w:ascii="Times New Roman" w:hAnsi="Times New Roman" w:cs="Times New Roman"/>
                <w:sz w:val="16"/>
                <w:szCs w:val="16"/>
              </w:rPr>
            </w:pPr>
            <w:r w:rsidRPr="00FE2B30">
              <w:rPr>
                <w:rFonts w:ascii="Times New Roman" w:hAnsi="Times New Roman" w:cs="Times New Roman"/>
                <w:sz w:val="16"/>
                <w:szCs w:val="16"/>
              </w:rPr>
              <w:t>3</w:t>
            </w:r>
          </w:p>
        </w:tc>
        <w:tc>
          <w:tcPr>
            <w:tcW w:w="0" w:type="auto"/>
            <w:tcBorders>
              <w:top w:val="single" w:sz="4" w:space="0" w:color="auto"/>
              <w:left w:val="single" w:sz="4" w:space="0" w:color="auto"/>
              <w:bottom w:val="single" w:sz="4" w:space="0" w:color="auto"/>
              <w:right w:val="single" w:sz="4" w:space="0" w:color="auto"/>
            </w:tcBorders>
            <w:hideMark/>
          </w:tcPr>
          <w:p w:rsidR="0043355F" w:rsidRPr="00FE2B30" w:rsidRDefault="0043355F" w:rsidP="00F7533F">
            <w:pPr>
              <w:spacing w:line="276" w:lineRule="auto"/>
              <w:jc w:val="both"/>
              <w:rPr>
                <w:rFonts w:ascii="Times New Roman" w:hAnsi="Times New Roman" w:cs="Times New Roman"/>
                <w:sz w:val="16"/>
                <w:szCs w:val="16"/>
              </w:rPr>
            </w:pPr>
            <w:r w:rsidRPr="00FE2B30">
              <w:rPr>
                <w:rFonts w:ascii="Times New Roman" w:hAnsi="Times New Roman" w:cs="Times New Roman"/>
                <w:sz w:val="16"/>
                <w:szCs w:val="16"/>
              </w:rPr>
              <w:t>Atasan terlihat jujur mengemukakan pendapatnya pada bawahan</w:t>
            </w:r>
          </w:p>
        </w:tc>
        <w:tc>
          <w:tcPr>
            <w:tcW w:w="0" w:type="auto"/>
            <w:tcBorders>
              <w:top w:val="single" w:sz="4" w:space="0" w:color="auto"/>
              <w:left w:val="single" w:sz="4" w:space="0" w:color="auto"/>
              <w:bottom w:val="single" w:sz="4" w:space="0" w:color="auto"/>
              <w:right w:val="single" w:sz="4" w:space="0" w:color="auto"/>
            </w:tcBorders>
            <w:vAlign w:val="center"/>
            <w:hideMark/>
          </w:tcPr>
          <w:p w:rsidR="0043355F" w:rsidRPr="00FE2B30" w:rsidRDefault="0043355F" w:rsidP="00F7533F">
            <w:pPr>
              <w:spacing w:line="276" w:lineRule="auto"/>
              <w:jc w:val="center"/>
              <w:rPr>
                <w:rFonts w:ascii="Times New Roman" w:hAnsi="Times New Roman" w:cs="Times New Roman"/>
                <w:sz w:val="16"/>
                <w:szCs w:val="16"/>
              </w:rPr>
            </w:pPr>
            <w:r w:rsidRPr="00FE2B30">
              <w:rPr>
                <w:rFonts w:ascii="Times New Roman" w:hAnsi="Times New Roman" w:cs="Times New Roman"/>
                <w:sz w:val="16"/>
                <w:szCs w:val="16"/>
              </w:rPr>
              <w:t>2</w:t>
            </w:r>
          </w:p>
          <w:p w:rsidR="0043355F" w:rsidRPr="00FE2B30" w:rsidRDefault="0043355F" w:rsidP="00F7533F">
            <w:pPr>
              <w:spacing w:line="276" w:lineRule="auto"/>
              <w:jc w:val="center"/>
              <w:rPr>
                <w:rFonts w:ascii="Times New Roman" w:hAnsi="Times New Roman" w:cs="Times New Roman"/>
                <w:sz w:val="16"/>
                <w:szCs w:val="16"/>
              </w:rPr>
            </w:pPr>
            <w:r w:rsidRPr="00FE2B30">
              <w:rPr>
                <w:rFonts w:ascii="Times New Roman" w:hAnsi="Times New Roman" w:cs="Times New Roman"/>
                <w:sz w:val="16"/>
                <w:szCs w:val="16"/>
              </w:rPr>
              <w:t>(1.7%)</w:t>
            </w:r>
          </w:p>
        </w:tc>
        <w:tc>
          <w:tcPr>
            <w:tcW w:w="0" w:type="auto"/>
            <w:tcBorders>
              <w:top w:val="single" w:sz="4" w:space="0" w:color="auto"/>
              <w:left w:val="single" w:sz="4" w:space="0" w:color="auto"/>
              <w:bottom w:val="single" w:sz="4" w:space="0" w:color="auto"/>
              <w:right w:val="single" w:sz="4" w:space="0" w:color="auto"/>
            </w:tcBorders>
            <w:vAlign w:val="center"/>
            <w:hideMark/>
          </w:tcPr>
          <w:p w:rsidR="0043355F" w:rsidRPr="00FE2B30" w:rsidRDefault="0043355F" w:rsidP="00F7533F">
            <w:pPr>
              <w:spacing w:line="276" w:lineRule="auto"/>
              <w:jc w:val="center"/>
              <w:rPr>
                <w:rFonts w:ascii="Times New Roman" w:hAnsi="Times New Roman" w:cs="Times New Roman"/>
                <w:sz w:val="16"/>
                <w:szCs w:val="16"/>
              </w:rPr>
            </w:pPr>
            <w:r w:rsidRPr="00FE2B30">
              <w:rPr>
                <w:rFonts w:ascii="Times New Roman" w:hAnsi="Times New Roman" w:cs="Times New Roman"/>
                <w:sz w:val="16"/>
                <w:szCs w:val="16"/>
              </w:rPr>
              <w:t>21</w:t>
            </w:r>
          </w:p>
          <w:p w:rsidR="0043355F" w:rsidRPr="00FE2B30" w:rsidRDefault="0043355F" w:rsidP="00F7533F">
            <w:pPr>
              <w:spacing w:line="276" w:lineRule="auto"/>
              <w:jc w:val="center"/>
              <w:rPr>
                <w:rFonts w:ascii="Times New Roman" w:hAnsi="Times New Roman" w:cs="Times New Roman"/>
                <w:sz w:val="16"/>
                <w:szCs w:val="16"/>
              </w:rPr>
            </w:pPr>
            <w:r w:rsidRPr="00FE2B30">
              <w:rPr>
                <w:rFonts w:ascii="Times New Roman" w:hAnsi="Times New Roman" w:cs="Times New Roman"/>
                <w:sz w:val="16"/>
                <w:szCs w:val="16"/>
              </w:rPr>
              <w:t>(17.5%)</w:t>
            </w:r>
          </w:p>
        </w:tc>
        <w:tc>
          <w:tcPr>
            <w:tcW w:w="0" w:type="auto"/>
            <w:tcBorders>
              <w:top w:val="single" w:sz="4" w:space="0" w:color="auto"/>
              <w:left w:val="single" w:sz="4" w:space="0" w:color="auto"/>
              <w:bottom w:val="single" w:sz="4" w:space="0" w:color="auto"/>
              <w:right w:val="single" w:sz="4" w:space="0" w:color="auto"/>
            </w:tcBorders>
            <w:vAlign w:val="center"/>
            <w:hideMark/>
          </w:tcPr>
          <w:p w:rsidR="0043355F" w:rsidRPr="00FE2B30" w:rsidRDefault="0043355F" w:rsidP="00F7533F">
            <w:pPr>
              <w:spacing w:line="276" w:lineRule="auto"/>
              <w:jc w:val="center"/>
              <w:rPr>
                <w:rFonts w:ascii="Times New Roman" w:hAnsi="Times New Roman" w:cs="Times New Roman"/>
                <w:sz w:val="16"/>
                <w:szCs w:val="16"/>
              </w:rPr>
            </w:pPr>
            <w:r w:rsidRPr="00FE2B30">
              <w:rPr>
                <w:rFonts w:ascii="Times New Roman" w:hAnsi="Times New Roman" w:cs="Times New Roman"/>
                <w:sz w:val="16"/>
                <w:szCs w:val="16"/>
              </w:rPr>
              <w:t>44</w:t>
            </w:r>
          </w:p>
          <w:p w:rsidR="0043355F" w:rsidRPr="00FE2B30" w:rsidRDefault="0043355F" w:rsidP="00F7533F">
            <w:pPr>
              <w:spacing w:line="276" w:lineRule="auto"/>
              <w:jc w:val="center"/>
              <w:rPr>
                <w:rFonts w:ascii="Times New Roman" w:hAnsi="Times New Roman" w:cs="Times New Roman"/>
                <w:sz w:val="16"/>
                <w:szCs w:val="16"/>
              </w:rPr>
            </w:pPr>
            <w:r w:rsidRPr="00FE2B30">
              <w:rPr>
                <w:rFonts w:ascii="Times New Roman" w:hAnsi="Times New Roman" w:cs="Times New Roman"/>
                <w:sz w:val="16"/>
                <w:szCs w:val="16"/>
              </w:rPr>
              <w:t>(36.7%)</w:t>
            </w:r>
          </w:p>
        </w:tc>
        <w:tc>
          <w:tcPr>
            <w:tcW w:w="0" w:type="auto"/>
            <w:tcBorders>
              <w:top w:val="single" w:sz="4" w:space="0" w:color="auto"/>
              <w:left w:val="single" w:sz="4" w:space="0" w:color="auto"/>
              <w:bottom w:val="single" w:sz="4" w:space="0" w:color="auto"/>
              <w:right w:val="single" w:sz="4" w:space="0" w:color="auto"/>
            </w:tcBorders>
            <w:vAlign w:val="center"/>
            <w:hideMark/>
          </w:tcPr>
          <w:p w:rsidR="0043355F" w:rsidRPr="00FE2B30" w:rsidRDefault="0043355F" w:rsidP="00F7533F">
            <w:pPr>
              <w:spacing w:line="276" w:lineRule="auto"/>
              <w:jc w:val="center"/>
              <w:rPr>
                <w:rFonts w:ascii="Times New Roman" w:hAnsi="Times New Roman" w:cs="Times New Roman"/>
                <w:sz w:val="16"/>
                <w:szCs w:val="16"/>
              </w:rPr>
            </w:pPr>
            <w:r w:rsidRPr="00FE2B30">
              <w:rPr>
                <w:rFonts w:ascii="Times New Roman" w:hAnsi="Times New Roman" w:cs="Times New Roman"/>
                <w:sz w:val="16"/>
                <w:szCs w:val="16"/>
              </w:rPr>
              <w:t>46</w:t>
            </w:r>
          </w:p>
          <w:p w:rsidR="0043355F" w:rsidRPr="00FE2B30" w:rsidRDefault="0043355F" w:rsidP="00F7533F">
            <w:pPr>
              <w:spacing w:line="276" w:lineRule="auto"/>
              <w:jc w:val="center"/>
              <w:rPr>
                <w:rFonts w:ascii="Times New Roman" w:hAnsi="Times New Roman" w:cs="Times New Roman"/>
                <w:sz w:val="16"/>
                <w:szCs w:val="16"/>
              </w:rPr>
            </w:pPr>
            <w:r w:rsidRPr="00FE2B30">
              <w:rPr>
                <w:rFonts w:ascii="Times New Roman" w:hAnsi="Times New Roman" w:cs="Times New Roman"/>
                <w:sz w:val="16"/>
                <w:szCs w:val="16"/>
              </w:rPr>
              <w:t>(38.3%)</w:t>
            </w:r>
          </w:p>
        </w:tc>
        <w:tc>
          <w:tcPr>
            <w:tcW w:w="0" w:type="auto"/>
            <w:tcBorders>
              <w:top w:val="single" w:sz="4" w:space="0" w:color="auto"/>
              <w:left w:val="single" w:sz="4" w:space="0" w:color="auto"/>
              <w:bottom w:val="single" w:sz="4" w:space="0" w:color="auto"/>
              <w:right w:val="single" w:sz="4" w:space="0" w:color="auto"/>
            </w:tcBorders>
            <w:vAlign w:val="center"/>
            <w:hideMark/>
          </w:tcPr>
          <w:p w:rsidR="0043355F" w:rsidRPr="00FE2B30" w:rsidRDefault="0043355F" w:rsidP="00F7533F">
            <w:pPr>
              <w:spacing w:line="276" w:lineRule="auto"/>
              <w:jc w:val="center"/>
              <w:rPr>
                <w:rFonts w:ascii="Times New Roman" w:hAnsi="Times New Roman" w:cs="Times New Roman"/>
                <w:sz w:val="16"/>
                <w:szCs w:val="16"/>
              </w:rPr>
            </w:pPr>
            <w:r w:rsidRPr="00FE2B30">
              <w:rPr>
                <w:rFonts w:ascii="Times New Roman" w:hAnsi="Times New Roman" w:cs="Times New Roman"/>
                <w:sz w:val="16"/>
                <w:szCs w:val="16"/>
              </w:rPr>
              <w:t>7</w:t>
            </w:r>
          </w:p>
          <w:p w:rsidR="0043355F" w:rsidRPr="00FE2B30" w:rsidRDefault="0043355F" w:rsidP="00F7533F">
            <w:pPr>
              <w:spacing w:line="276" w:lineRule="auto"/>
              <w:jc w:val="center"/>
              <w:rPr>
                <w:rFonts w:ascii="Times New Roman" w:hAnsi="Times New Roman" w:cs="Times New Roman"/>
                <w:sz w:val="16"/>
                <w:szCs w:val="16"/>
              </w:rPr>
            </w:pPr>
            <w:r w:rsidRPr="00FE2B30">
              <w:rPr>
                <w:rFonts w:ascii="Times New Roman" w:hAnsi="Times New Roman" w:cs="Times New Roman"/>
                <w:sz w:val="16"/>
                <w:szCs w:val="16"/>
              </w:rPr>
              <w:t>(5.8%)</w:t>
            </w:r>
          </w:p>
        </w:tc>
        <w:tc>
          <w:tcPr>
            <w:tcW w:w="0" w:type="auto"/>
            <w:tcBorders>
              <w:top w:val="single" w:sz="4" w:space="0" w:color="auto"/>
              <w:left w:val="single" w:sz="4" w:space="0" w:color="auto"/>
              <w:bottom w:val="single" w:sz="4" w:space="0" w:color="auto"/>
              <w:right w:val="single" w:sz="4" w:space="0" w:color="auto"/>
            </w:tcBorders>
            <w:vAlign w:val="center"/>
            <w:hideMark/>
          </w:tcPr>
          <w:p w:rsidR="0043355F" w:rsidRPr="00FE2B30" w:rsidRDefault="0043355F" w:rsidP="00F7533F">
            <w:pPr>
              <w:spacing w:line="276" w:lineRule="auto"/>
              <w:jc w:val="center"/>
              <w:rPr>
                <w:rFonts w:ascii="Times New Roman" w:hAnsi="Times New Roman" w:cs="Times New Roman"/>
                <w:sz w:val="16"/>
                <w:szCs w:val="16"/>
              </w:rPr>
            </w:pPr>
            <w:r w:rsidRPr="00FE2B30">
              <w:rPr>
                <w:rFonts w:ascii="Times New Roman" w:hAnsi="Times New Roman" w:cs="Times New Roman"/>
                <w:sz w:val="16"/>
                <w:szCs w:val="16"/>
              </w:rPr>
              <w:t>120</w:t>
            </w:r>
          </w:p>
          <w:p w:rsidR="0043355F" w:rsidRPr="00FE2B30" w:rsidRDefault="0043355F" w:rsidP="00F7533F">
            <w:pPr>
              <w:spacing w:line="276" w:lineRule="auto"/>
              <w:jc w:val="center"/>
              <w:rPr>
                <w:rFonts w:ascii="Times New Roman" w:hAnsi="Times New Roman" w:cs="Times New Roman"/>
                <w:sz w:val="16"/>
                <w:szCs w:val="16"/>
              </w:rPr>
            </w:pPr>
            <w:r w:rsidRPr="00FE2B30">
              <w:rPr>
                <w:rFonts w:ascii="Times New Roman" w:hAnsi="Times New Roman" w:cs="Times New Roman"/>
                <w:sz w:val="16"/>
                <w:szCs w:val="16"/>
              </w:rPr>
              <w:t>(100%)</w:t>
            </w:r>
          </w:p>
        </w:tc>
      </w:tr>
      <w:tr w:rsidR="0043355F" w:rsidRPr="00FE2B30" w:rsidTr="0043355F">
        <w:tc>
          <w:tcPr>
            <w:tcW w:w="3770" w:type="dxa"/>
            <w:gridSpan w:val="2"/>
            <w:tcBorders>
              <w:top w:val="single" w:sz="4" w:space="0" w:color="auto"/>
              <w:left w:val="single" w:sz="4" w:space="0" w:color="auto"/>
              <w:bottom w:val="single" w:sz="4" w:space="0" w:color="auto"/>
              <w:right w:val="single" w:sz="4" w:space="0" w:color="auto"/>
            </w:tcBorders>
            <w:hideMark/>
          </w:tcPr>
          <w:p w:rsidR="0043355F" w:rsidRPr="00FE2B30" w:rsidRDefault="0043355F" w:rsidP="00F7533F">
            <w:pPr>
              <w:spacing w:line="276" w:lineRule="auto"/>
              <w:jc w:val="both"/>
              <w:rPr>
                <w:rFonts w:ascii="Times New Roman" w:hAnsi="Times New Roman" w:cs="Times New Roman"/>
                <w:b/>
                <w:sz w:val="16"/>
                <w:szCs w:val="16"/>
              </w:rPr>
            </w:pPr>
            <w:r w:rsidRPr="00FE2B30">
              <w:rPr>
                <w:rFonts w:ascii="Times New Roman" w:hAnsi="Times New Roman" w:cs="Times New Roman"/>
                <w:b/>
                <w:sz w:val="16"/>
                <w:szCs w:val="16"/>
              </w:rPr>
              <w:t>Rata-rata Persentase</w:t>
            </w:r>
          </w:p>
        </w:tc>
        <w:tc>
          <w:tcPr>
            <w:tcW w:w="0" w:type="auto"/>
            <w:tcBorders>
              <w:top w:val="single" w:sz="4" w:space="0" w:color="auto"/>
              <w:left w:val="single" w:sz="4" w:space="0" w:color="auto"/>
              <w:bottom w:val="single" w:sz="4" w:space="0" w:color="auto"/>
              <w:right w:val="single" w:sz="4" w:space="0" w:color="auto"/>
            </w:tcBorders>
            <w:vAlign w:val="center"/>
            <w:hideMark/>
          </w:tcPr>
          <w:p w:rsidR="0043355F" w:rsidRPr="00FE2B30" w:rsidRDefault="0043355F" w:rsidP="00F7533F">
            <w:pPr>
              <w:spacing w:line="276" w:lineRule="auto"/>
              <w:jc w:val="center"/>
              <w:rPr>
                <w:rFonts w:ascii="Times New Roman" w:hAnsi="Times New Roman" w:cs="Times New Roman"/>
                <w:b/>
                <w:sz w:val="16"/>
                <w:szCs w:val="16"/>
              </w:rPr>
            </w:pPr>
            <w:r w:rsidRPr="00FE2B30">
              <w:rPr>
                <w:rFonts w:ascii="Times New Roman" w:hAnsi="Times New Roman" w:cs="Times New Roman"/>
                <w:b/>
                <w:sz w:val="16"/>
                <w:szCs w:val="16"/>
              </w:rPr>
              <w:t>2.2%</w:t>
            </w:r>
          </w:p>
        </w:tc>
        <w:tc>
          <w:tcPr>
            <w:tcW w:w="0" w:type="auto"/>
            <w:tcBorders>
              <w:top w:val="single" w:sz="4" w:space="0" w:color="auto"/>
              <w:left w:val="single" w:sz="4" w:space="0" w:color="auto"/>
              <w:bottom w:val="single" w:sz="4" w:space="0" w:color="auto"/>
              <w:right w:val="single" w:sz="4" w:space="0" w:color="auto"/>
            </w:tcBorders>
            <w:vAlign w:val="center"/>
            <w:hideMark/>
          </w:tcPr>
          <w:p w:rsidR="0043355F" w:rsidRPr="00FE2B30" w:rsidRDefault="0043355F" w:rsidP="00F7533F">
            <w:pPr>
              <w:spacing w:line="276" w:lineRule="auto"/>
              <w:jc w:val="center"/>
              <w:rPr>
                <w:rFonts w:ascii="Times New Roman" w:hAnsi="Times New Roman" w:cs="Times New Roman"/>
                <w:b/>
                <w:sz w:val="16"/>
                <w:szCs w:val="16"/>
              </w:rPr>
            </w:pPr>
            <w:r w:rsidRPr="00FE2B30">
              <w:rPr>
                <w:rFonts w:ascii="Times New Roman" w:hAnsi="Times New Roman" w:cs="Times New Roman"/>
                <w:b/>
                <w:sz w:val="16"/>
                <w:szCs w:val="16"/>
              </w:rPr>
              <w:t>20.3%</w:t>
            </w:r>
          </w:p>
        </w:tc>
        <w:tc>
          <w:tcPr>
            <w:tcW w:w="0" w:type="auto"/>
            <w:tcBorders>
              <w:top w:val="single" w:sz="4" w:space="0" w:color="auto"/>
              <w:left w:val="single" w:sz="4" w:space="0" w:color="auto"/>
              <w:bottom w:val="single" w:sz="4" w:space="0" w:color="auto"/>
              <w:right w:val="single" w:sz="4" w:space="0" w:color="auto"/>
            </w:tcBorders>
            <w:vAlign w:val="center"/>
            <w:hideMark/>
          </w:tcPr>
          <w:p w:rsidR="0043355F" w:rsidRPr="00FE2B30" w:rsidRDefault="0043355F" w:rsidP="00F7533F">
            <w:pPr>
              <w:spacing w:line="276" w:lineRule="auto"/>
              <w:jc w:val="center"/>
              <w:rPr>
                <w:rFonts w:ascii="Times New Roman" w:hAnsi="Times New Roman" w:cs="Times New Roman"/>
                <w:b/>
                <w:sz w:val="16"/>
                <w:szCs w:val="16"/>
              </w:rPr>
            </w:pPr>
            <w:r w:rsidRPr="00FE2B30">
              <w:rPr>
                <w:rFonts w:ascii="Times New Roman" w:hAnsi="Times New Roman" w:cs="Times New Roman"/>
                <w:b/>
                <w:sz w:val="16"/>
                <w:szCs w:val="16"/>
              </w:rPr>
              <w:t>40.3%</w:t>
            </w:r>
          </w:p>
        </w:tc>
        <w:tc>
          <w:tcPr>
            <w:tcW w:w="0" w:type="auto"/>
            <w:tcBorders>
              <w:top w:val="single" w:sz="4" w:space="0" w:color="auto"/>
              <w:left w:val="single" w:sz="4" w:space="0" w:color="auto"/>
              <w:bottom w:val="single" w:sz="4" w:space="0" w:color="auto"/>
              <w:right w:val="single" w:sz="4" w:space="0" w:color="auto"/>
            </w:tcBorders>
            <w:vAlign w:val="center"/>
            <w:hideMark/>
          </w:tcPr>
          <w:p w:rsidR="0043355F" w:rsidRPr="00FE2B30" w:rsidRDefault="0043355F" w:rsidP="00F7533F">
            <w:pPr>
              <w:spacing w:line="276" w:lineRule="auto"/>
              <w:jc w:val="center"/>
              <w:rPr>
                <w:rFonts w:ascii="Times New Roman" w:hAnsi="Times New Roman" w:cs="Times New Roman"/>
                <w:b/>
                <w:sz w:val="16"/>
                <w:szCs w:val="16"/>
              </w:rPr>
            </w:pPr>
            <w:r w:rsidRPr="00FE2B30">
              <w:rPr>
                <w:rFonts w:ascii="Times New Roman" w:hAnsi="Times New Roman" w:cs="Times New Roman"/>
                <w:b/>
                <w:sz w:val="16"/>
                <w:szCs w:val="16"/>
              </w:rPr>
              <w:t>32.8%</w:t>
            </w:r>
          </w:p>
        </w:tc>
        <w:tc>
          <w:tcPr>
            <w:tcW w:w="0" w:type="auto"/>
            <w:tcBorders>
              <w:top w:val="single" w:sz="4" w:space="0" w:color="auto"/>
              <w:left w:val="single" w:sz="4" w:space="0" w:color="auto"/>
              <w:bottom w:val="single" w:sz="4" w:space="0" w:color="auto"/>
              <w:right w:val="single" w:sz="4" w:space="0" w:color="auto"/>
            </w:tcBorders>
            <w:vAlign w:val="center"/>
            <w:hideMark/>
          </w:tcPr>
          <w:p w:rsidR="0043355F" w:rsidRPr="00FE2B30" w:rsidRDefault="0043355F" w:rsidP="00F7533F">
            <w:pPr>
              <w:spacing w:line="276" w:lineRule="auto"/>
              <w:jc w:val="center"/>
              <w:rPr>
                <w:rFonts w:ascii="Times New Roman" w:hAnsi="Times New Roman" w:cs="Times New Roman"/>
                <w:b/>
                <w:sz w:val="16"/>
                <w:szCs w:val="16"/>
              </w:rPr>
            </w:pPr>
            <w:r w:rsidRPr="00FE2B30">
              <w:rPr>
                <w:rFonts w:ascii="Times New Roman" w:hAnsi="Times New Roman" w:cs="Times New Roman"/>
                <w:b/>
                <w:sz w:val="16"/>
                <w:szCs w:val="16"/>
              </w:rPr>
              <w:t>4.4%</w:t>
            </w:r>
          </w:p>
        </w:tc>
        <w:tc>
          <w:tcPr>
            <w:tcW w:w="0" w:type="auto"/>
            <w:tcBorders>
              <w:top w:val="single" w:sz="4" w:space="0" w:color="auto"/>
              <w:left w:val="single" w:sz="4" w:space="0" w:color="auto"/>
              <w:bottom w:val="single" w:sz="4" w:space="0" w:color="auto"/>
              <w:right w:val="single" w:sz="4" w:space="0" w:color="auto"/>
            </w:tcBorders>
            <w:vAlign w:val="center"/>
            <w:hideMark/>
          </w:tcPr>
          <w:p w:rsidR="0043355F" w:rsidRPr="00FE2B30" w:rsidRDefault="0043355F" w:rsidP="00F7533F">
            <w:pPr>
              <w:spacing w:line="276" w:lineRule="auto"/>
              <w:jc w:val="center"/>
              <w:rPr>
                <w:rFonts w:ascii="Times New Roman" w:hAnsi="Times New Roman" w:cs="Times New Roman"/>
                <w:b/>
                <w:sz w:val="16"/>
                <w:szCs w:val="16"/>
              </w:rPr>
            </w:pPr>
            <w:r w:rsidRPr="00FE2B30">
              <w:rPr>
                <w:rFonts w:ascii="Times New Roman" w:hAnsi="Times New Roman" w:cs="Times New Roman"/>
                <w:b/>
                <w:sz w:val="16"/>
                <w:szCs w:val="16"/>
              </w:rPr>
              <w:t>100</w:t>
            </w:r>
          </w:p>
        </w:tc>
      </w:tr>
    </w:tbl>
    <w:p w:rsidR="0043355F" w:rsidRDefault="0043355F" w:rsidP="00F7533F">
      <w:pPr>
        <w:spacing w:after="0" w:line="276" w:lineRule="auto"/>
        <w:jc w:val="both"/>
        <w:rPr>
          <w:rFonts w:ascii="Times New Roman" w:hAnsi="Times New Roman" w:cs="Times New Roman"/>
          <w:sz w:val="20"/>
          <w:szCs w:val="20"/>
        </w:rPr>
      </w:pPr>
      <w:r>
        <w:rPr>
          <w:rFonts w:ascii="Times New Roman" w:hAnsi="Times New Roman" w:cs="Times New Roman"/>
          <w:sz w:val="20"/>
          <w:szCs w:val="20"/>
        </w:rPr>
        <w:t>Sumber: Data Primer Diolah, 2019</w:t>
      </w:r>
    </w:p>
    <w:p w:rsidR="0043355F" w:rsidRDefault="0043355F" w:rsidP="00F7533F">
      <w:pPr>
        <w:spacing w:after="0" w:line="276" w:lineRule="auto"/>
        <w:jc w:val="both"/>
        <w:rPr>
          <w:rFonts w:ascii="Times New Roman" w:hAnsi="Times New Roman" w:cs="Times New Roman"/>
          <w:sz w:val="24"/>
          <w:szCs w:val="24"/>
        </w:rPr>
      </w:pPr>
      <w:r>
        <w:rPr>
          <w:rFonts w:ascii="Times New Roman" w:hAnsi="Times New Roman" w:cs="Times New Roman"/>
          <w:sz w:val="24"/>
          <w:szCs w:val="24"/>
        </w:rPr>
        <w:tab/>
        <w:t xml:space="preserve">Berdasarkan pada Tabel 7 di atas menunjukkan cukup besar responden kurang setuju dengan suasana kerja jujur dan transparan di kantor, hanya sebagian kecil yang merasa suasana kerja dikantor begitu jujur dan terus terang. Sebagaimana pendapat informan bahwa </w:t>
      </w:r>
      <w:r>
        <w:rPr>
          <w:rFonts w:ascii="Times New Roman" w:hAnsi="Times New Roman" w:cs="Times New Roman"/>
          <w:i/>
          <w:sz w:val="24"/>
          <w:szCs w:val="24"/>
        </w:rPr>
        <w:t xml:space="preserve">“. . . berkaitan dengan pekerjaan katong harus jujur dan terbuka, akan tetapi berkaitan dengan kesulitan dalam pekerjaan tidak mungkin harus disampaikan karena itu sudah jadi tanggung jawab katong (HR, 28 tahun). </w:t>
      </w:r>
      <w:r>
        <w:rPr>
          <w:rFonts w:ascii="Times New Roman" w:hAnsi="Times New Roman" w:cs="Times New Roman"/>
          <w:sz w:val="24"/>
          <w:szCs w:val="24"/>
        </w:rPr>
        <w:t xml:space="preserve">Pernyataan ini terlihat dari persentase responden 40.3 persen atau msecara umum merasa kurang setuju tentang suasana kejujuran dan keterusterangan kerja di kantor, penyampaikan pendapat kepada teman sejawat maupun atasan serta atasan terlihat jujur mengemukakan pendapatnya pada bawahan. Selanjutnya pada pernyataan kedua mayoritas responden setuju bisa menyampaikan pendapat kepada teman sejawat, bawahan atau atasan. Adapun </w:t>
      </w:r>
      <w:r>
        <w:rPr>
          <w:rFonts w:ascii="Times New Roman" w:hAnsi="Times New Roman" w:cs="Times New Roman"/>
          <w:sz w:val="24"/>
          <w:szCs w:val="24"/>
        </w:rPr>
        <w:lastRenderedPageBreak/>
        <w:t xml:space="preserve">pendapat informan </w:t>
      </w:r>
      <w:r>
        <w:rPr>
          <w:rFonts w:ascii="Times New Roman" w:hAnsi="Times New Roman" w:cs="Times New Roman"/>
          <w:i/>
          <w:sz w:val="24"/>
          <w:szCs w:val="24"/>
        </w:rPr>
        <w:t>“. . . untuk menyampaikan katong pung pendapat buat teman atau bawahan itu gampang, tapi kalau ke atasan katong sedikit ragu (BT, 39 Thn)”</w:t>
      </w:r>
      <w:r>
        <w:rPr>
          <w:rFonts w:ascii="Times New Roman" w:hAnsi="Times New Roman" w:cs="Times New Roman"/>
          <w:sz w:val="24"/>
          <w:szCs w:val="24"/>
        </w:rPr>
        <w:t>. Artinya responden mudah menyampaikan pendapat kepada teman sejawat dan bawahannya namun merasa ragu atau sulit dalam menyampaikan pendapat kepada atasannya. Hal ini dapat terlihat dalam komunikasi ke atas kadang pegawai tidak jujur dalam menyampaikan apa yang dirasakan atau diinginkan karena takut pada atasannya. Sebagaimana menurut Muhammad bahwa salah satu alasan yang sering dikemukakan mengapa bawahan menyembunyikan atau mengubah komunikasinya karena bawahan sering percaya atasannya akan menghukum mereka dengan berbagai cara kalau mereka mengemukakan pendapat, perasaan dan kesulitan mereka.</w:t>
      </w:r>
      <w:r>
        <w:rPr>
          <w:rStyle w:val="FootnoteReference"/>
          <w:rFonts w:ascii="Times New Roman" w:hAnsi="Times New Roman" w:cs="Times New Roman"/>
          <w:sz w:val="24"/>
          <w:szCs w:val="24"/>
        </w:rPr>
        <w:footnoteReference w:id="48"/>
      </w:r>
      <w:r>
        <w:rPr>
          <w:rFonts w:ascii="Times New Roman" w:hAnsi="Times New Roman" w:cs="Times New Roman"/>
          <w:sz w:val="24"/>
          <w:szCs w:val="24"/>
        </w:rPr>
        <w:t xml:space="preserve"> </w:t>
      </w:r>
    </w:p>
    <w:p w:rsidR="0043355F" w:rsidRDefault="0043355F" w:rsidP="00F7533F">
      <w:pPr>
        <w:pStyle w:val="ListParagraph"/>
        <w:numPr>
          <w:ilvl w:val="0"/>
          <w:numId w:val="6"/>
        </w:numPr>
        <w:spacing w:after="0" w:line="276" w:lineRule="auto"/>
        <w:ind w:left="360"/>
        <w:jc w:val="both"/>
        <w:rPr>
          <w:rFonts w:ascii="Times New Roman" w:hAnsi="Times New Roman" w:cs="Times New Roman"/>
          <w:b/>
          <w:sz w:val="24"/>
          <w:szCs w:val="24"/>
        </w:rPr>
      </w:pPr>
      <w:r>
        <w:rPr>
          <w:rFonts w:ascii="Times New Roman" w:hAnsi="Times New Roman" w:cs="Times New Roman"/>
          <w:b/>
          <w:sz w:val="24"/>
          <w:szCs w:val="24"/>
        </w:rPr>
        <w:t>Keterbukaan dalam komunikasi ke bawah</w:t>
      </w:r>
    </w:p>
    <w:p w:rsidR="0043355F" w:rsidRDefault="0043355F" w:rsidP="00F7533F">
      <w:pPr>
        <w:pStyle w:val="ListParagraph"/>
        <w:spacing w:after="0" w:line="276" w:lineRule="auto"/>
        <w:ind w:left="0" w:firstLine="720"/>
        <w:jc w:val="both"/>
        <w:rPr>
          <w:rFonts w:ascii="Times New Roman" w:hAnsi="Times New Roman" w:cs="Times New Roman"/>
          <w:sz w:val="24"/>
          <w:szCs w:val="24"/>
        </w:rPr>
      </w:pPr>
      <w:r>
        <w:rPr>
          <w:rFonts w:ascii="Times New Roman" w:hAnsi="Times New Roman" w:cs="Times New Roman"/>
          <w:sz w:val="24"/>
          <w:szCs w:val="24"/>
        </w:rPr>
        <w:t>Pace dan Faules menjelaskan keterbukaan dalam komunikasi ke bawah merupakan komunikasi dimana anggota organisasi dengan mudah memperoleh informasi rahasia, organisasi harus relative mudah memperoleh informasi yang berhubungan langsung dengan tugas mereka saat itu yang mempengaruhi kemampuan mereka untuk mengkoordinasikan pekerjaan mereka dengan orang-orang atau bagian-bagian lainnya. Keterbukaan berarti pula dorongan keinginan seseorang untuk dapat membiarkan informasi dari orang lain diterima olehnya tanpa ada rasa ketakutan atau segan.</w:t>
      </w:r>
      <w:r>
        <w:rPr>
          <w:rStyle w:val="FootnoteReference"/>
          <w:rFonts w:ascii="Times New Roman" w:hAnsi="Times New Roman" w:cs="Times New Roman"/>
          <w:sz w:val="24"/>
          <w:szCs w:val="24"/>
        </w:rPr>
        <w:footnoteReference w:id="49"/>
      </w:r>
    </w:p>
    <w:p w:rsidR="0043355F" w:rsidRDefault="0043355F" w:rsidP="00F7533F">
      <w:pPr>
        <w:pStyle w:val="ListParagraph"/>
        <w:spacing w:after="0" w:line="276"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Keterbukaan dalam komunikasi ke bawah diukur berdasarkan kemudahan individu dalam menerima informasi penugasan dari atasan, kemudian individu dalam menerima saran atau kritik dari pihak lain. Semakin baik tingkat keterbukaan dalam komunikasi ke bawah maka menunjukkan interaksi komunikasi yang bebas hambatan dan setiap pegawai menganggap bahwa segala sesuatu baik itu penugasan, kritik atau saran merupakan hal </w:t>
      </w:r>
      <w:r>
        <w:rPr>
          <w:rFonts w:ascii="Times New Roman" w:hAnsi="Times New Roman" w:cs="Times New Roman"/>
          <w:sz w:val="24"/>
          <w:szCs w:val="24"/>
        </w:rPr>
        <w:lastRenderedPageBreak/>
        <w:t>penting bagi mereka ke depannya. Berikut iklim komunikasi organisasi pada pegawai LPP TVRI Stasiun Maluku berdasarkan tingkat keterbukaan dalam komunikasi ke bawah disajikan pada tabel 8.</w:t>
      </w:r>
    </w:p>
    <w:p w:rsidR="0043355F" w:rsidRDefault="0043355F" w:rsidP="00F7533F">
      <w:pPr>
        <w:pStyle w:val="ListParagraph"/>
        <w:spacing w:after="0" w:line="276" w:lineRule="auto"/>
        <w:ind w:left="0"/>
        <w:jc w:val="both"/>
        <w:rPr>
          <w:rFonts w:ascii="Times New Roman" w:hAnsi="Times New Roman" w:cs="Times New Roman"/>
          <w:sz w:val="24"/>
          <w:szCs w:val="24"/>
        </w:rPr>
      </w:pPr>
      <w:r>
        <w:rPr>
          <w:rFonts w:ascii="Times New Roman" w:hAnsi="Times New Roman" w:cs="Times New Roman"/>
          <w:sz w:val="24"/>
          <w:szCs w:val="24"/>
        </w:rPr>
        <w:t>Tabel 8. Jumlah dan Presentase Persepsi Responden di LPP TVRI Stasiun Maluku berdasarkan Keterbukaan dalam Komunikasi ke Bawah</w:t>
      </w:r>
    </w:p>
    <w:tbl>
      <w:tblPr>
        <w:tblStyle w:val="TableGrid"/>
        <w:tblW w:w="0" w:type="auto"/>
        <w:tblInd w:w="108" w:type="dxa"/>
        <w:tblLook w:val="04A0" w:firstRow="1" w:lastRow="0" w:firstColumn="1" w:lastColumn="0" w:noHBand="0" w:noVBand="1"/>
      </w:tblPr>
      <w:tblGrid>
        <w:gridCol w:w="345"/>
        <w:gridCol w:w="867"/>
        <w:gridCol w:w="504"/>
        <w:gridCol w:w="556"/>
        <w:gridCol w:w="556"/>
        <w:gridCol w:w="556"/>
        <w:gridCol w:w="504"/>
        <w:gridCol w:w="553"/>
      </w:tblGrid>
      <w:tr w:rsidR="0043355F" w:rsidRPr="00FE2B30" w:rsidTr="0043355F">
        <w:tc>
          <w:tcPr>
            <w:tcW w:w="354" w:type="dxa"/>
            <w:vMerge w:val="restart"/>
            <w:tcBorders>
              <w:top w:val="single" w:sz="4" w:space="0" w:color="auto"/>
              <w:left w:val="single" w:sz="4" w:space="0" w:color="auto"/>
              <w:bottom w:val="single" w:sz="4" w:space="0" w:color="auto"/>
              <w:right w:val="single" w:sz="4" w:space="0" w:color="auto"/>
            </w:tcBorders>
            <w:vAlign w:val="center"/>
            <w:hideMark/>
          </w:tcPr>
          <w:p w:rsidR="0043355F" w:rsidRPr="00FE2B30" w:rsidRDefault="0043355F" w:rsidP="00F7533F">
            <w:pPr>
              <w:spacing w:line="276" w:lineRule="auto"/>
              <w:jc w:val="center"/>
              <w:rPr>
                <w:rFonts w:ascii="Times New Roman" w:hAnsi="Times New Roman" w:cs="Times New Roman"/>
                <w:b/>
                <w:sz w:val="16"/>
                <w:szCs w:val="16"/>
              </w:rPr>
            </w:pPr>
            <w:r w:rsidRPr="00FE2B30">
              <w:rPr>
                <w:rFonts w:ascii="Times New Roman" w:hAnsi="Times New Roman" w:cs="Times New Roman"/>
                <w:b/>
                <w:sz w:val="16"/>
                <w:szCs w:val="16"/>
              </w:rPr>
              <w:t>No</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43355F" w:rsidRPr="00FE2B30" w:rsidRDefault="0043355F" w:rsidP="00F7533F">
            <w:pPr>
              <w:spacing w:line="276" w:lineRule="auto"/>
              <w:jc w:val="center"/>
              <w:rPr>
                <w:rFonts w:ascii="Times New Roman" w:hAnsi="Times New Roman" w:cs="Times New Roman"/>
                <w:b/>
                <w:sz w:val="16"/>
                <w:szCs w:val="16"/>
              </w:rPr>
            </w:pPr>
            <w:r w:rsidRPr="00FE2B30">
              <w:rPr>
                <w:rFonts w:ascii="Times New Roman" w:hAnsi="Times New Roman" w:cs="Times New Roman"/>
                <w:b/>
                <w:sz w:val="16"/>
                <w:szCs w:val="16"/>
              </w:rPr>
              <w:t>Pertanyaan Indikator Keterbukaan dalam Komunikasi ke Bawah</w:t>
            </w:r>
          </w:p>
        </w:tc>
        <w:tc>
          <w:tcPr>
            <w:tcW w:w="0" w:type="auto"/>
            <w:gridSpan w:val="5"/>
            <w:tcBorders>
              <w:top w:val="single" w:sz="4" w:space="0" w:color="auto"/>
              <w:left w:val="single" w:sz="4" w:space="0" w:color="auto"/>
              <w:bottom w:val="single" w:sz="4" w:space="0" w:color="auto"/>
              <w:right w:val="single" w:sz="4" w:space="0" w:color="auto"/>
            </w:tcBorders>
            <w:vAlign w:val="center"/>
            <w:hideMark/>
          </w:tcPr>
          <w:p w:rsidR="0043355F" w:rsidRPr="00FE2B30" w:rsidRDefault="0043355F" w:rsidP="00F7533F">
            <w:pPr>
              <w:spacing w:line="276" w:lineRule="auto"/>
              <w:jc w:val="center"/>
              <w:rPr>
                <w:rFonts w:ascii="Times New Roman" w:hAnsi="Times New Roman" w:cs="Times New Roman"/>
                <w:b/>
                <w:sz w:val="16"/>
                <w:szCs w:val="16"/>
              </w:rPr>
            </w:pPr>
            <w:r w:rsidRPr="00FE2B30">
              <w:rPr>
                <w:rFonts w:ascii="Times New Roman" w:hAnsi="Times New Roman" w:cs="Times New Roman"/>
                <w:b/>
                <w:sz w:val="16"/>
                <w:szCs w:val="16"/>
              </w:rPr>
              <w:t>Jumlah dan Persentase Jawaban responden pada setiap Pertanyaan</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43355F" w:rsidRPr="00FE2B30" w:rsidRDefault="0043355F" w:rsidP="00F7533F">
            <w:pPr>
              <w:spacing w:line="276" w:lineRule="auto"/>
              <w:jc w:val="center"/>
              <w:rPr>
                <w:rFonts w:ascii="Times New Roman" w:hAnsi="Times New Roman" w:cs="Times New Roman"/>
                <w:b/>
                <w:sz w:val="16"/>
                <w:szCs w:val="16"/>
              </w:rPr>
            </w:pPr>
            <w:r w:rsidRPr="00FE2B30">
              <w:rPr>
                <w:rFonts w:ascii="Times New Roman" w:hAnsi="Times New Roman" w:cs="Times New Roman"/>
                <w:b/>
                <w:sz w:val="16"/>
                <w:szCs w:val="16"/>
              </w:rPr>
              <w:t>Jumlah</w:t>
            </w:r>
          </w:p>
        </w:tc>
      </w:tr>
      <w:tr w:rsidR="0043355F" w:rsidRPr="00FE2B30" w:rsidTr="0043355F">
        <w:tc>
          <w:tcPr>
            <w:tcW w:w="354" w:type="dxa"/>
            <w:vMerge/>
            <w:tcBorders>
              <w:top w:val="single" w:sz="4" w:space="0" w:color="auto"/>
              <w:left w:val="single" w:sz="4" w:space="0" w:color="auto"/>
              <w:bottom w:val="single" w:sz="4" w:space="0" w:color="auto"/>
              <w:right w:val="single" w:sz="4" w:space="0" w:color="auto"/>
            </w:tcBorders>
            <w:vAlign w:val="center"/>
            <w:hideMark/>
          </w:tcPr>
          <w:p w:rsidR="0043355F" w:rsidRPr="00FE2B30" w:rsidRDefault="0043355F" w:rsidP="00F7533F">
            <w:pPr>
              <w:spacing w:line="276" w:lineRule="auto"/>
              <w:rPr>
                <w:rFonts w:ascii="Times New Roman" w:hAnsi="Times New Roman" w:cs="Times New Roman"/>
                <w:b/>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3355F" w:rsidRPr="00FE2B30" w:rsidRDefault="0043355F" w:rsidP="00F7533F">
            <w:pPr>
              <w:spacing w:line="276" w:lineRule="auto"/>
              <w:rPr>
                <w:rFonts w:ascii="Times New Roman" w:hAnsi="Times New Roman" w:cs="Times New Roman"/>
                <w:b/>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43355F" w:rsidRPr="00FE2B30" w:rsidRDefault="0043355F" w:rsidP="00F7533F">
            <w:pPr>
              <w:spacing w:line="276" w:lineRule="auto"/>
              <w:jc w:val="center"/>
              <w:rPr>
                <w:rFonts w:ascii="Times New Roman" w:hAnsi="Times New Roman" w:cs="Times New Roman"/>
                <w:b/>
                <w:sz w:val="16"/>
                <w:szCs w:val="16"/>
              </w:rPr>
            </w:pPr>
            <w:r w:rsidRPr="00FE2B30">
              <w:rPr>
                <w:rFonts w:ascii="Times New Roman" w:hAnsi="Times New Roman" w:cs="Times New Roman"/>
                <w:b/>
                <w:sz w:val="16"/>
                <w:szCs w:val="16"/>
              </w:rPr>
              <w:t>STS</w:t>
            </w:r>
          </w:p>
        </w:tc>
        <w:tc>
          <w:tcPr>
            <w:tcW w:w="0" w:type="auto"/>
            <w:tcBorders>
              <w:top w:val="single" w:sz="4" w:space="0" w:color="auto"/>
              <w:left w:val="single" w:sz="4" w:space="0" w:color="auto"/>
              <w:bottom w:val="single" w:sz="4" w:space="0" w:color="auto"/>
              <w:right w:val="single" w:sz="4" w:space="0" w:color="auto"/>
            </w:tcBorders>
            <w:vAlign w:val="center"/>
            <w:hideMark/>
          </w:tcPr>
          <w:p w:rsidR="0043355F" w:rsidRPr="00FE2B30" w:rsidRDefault="0043355F" w:rsidP="00F7533F">
            <w:pPr>
              <w:spacing w:line="276" w:lineRule="auto"/>
              <w:jc w:val="center"/>
              <w:rPr>
                <w:rFonts w:ascii="Times New Roman" w:hAnsi="Times New Roman" w:cs="Times New Roman"/>
                <w:b/>
                <w:sz w:val="16"/>
                <w:szCs w:val="16"/>
              </w:rPr>
            </w:pPr>
            <w:r w:rsidRPr="00FE2B30">
              <w:rPr>
                <w:rFonts w:ascii="Times New Roman" w:hAnsi="Times New Roman" w:cs="Times New Roman"/>
                <w:b/>
                <w:sz w:val="16"/>
                <w:szCs w:val="16"/>
              </w:rPr>
              <w:t>TS</w:t>
            </w:r>
          </w:p>
        </w:tc>
        <w:tc>
          <w:tcPr>
            <w:tcW w:w="0" w:type="auto"/>
            <w:tcBorders>
              <w:top w:val="single" w:sz="4" w:space="0" w:color="auto"/>
              <w:left w:val="single" w:sz="4" w:space="0" w:color="auto"/>
              <w:bottom w:val="single" w:sz="4" w:space="0" w:color="auto"/>
              <w:right w:val="single" w:sz="4" w:space="0" w:color="auto"/>
            </w:tcBorders>
            <w:vAlign w:val="center"/>
            <w:hideMark/>
          </w:tcPr>
          <w:p w:rsidR="0043355F" w:rsidRPr="00FE2B30" w:rsidRDefault="0043355F" w:rsidP="00F7533F">
            <w:pPr>
              <w:spacing w:line="276" w:lineRule="auto"/>
              <w:jc w:val="center"/>
              <w:rPr>
                <w:rFonts w:ascii="Times New Roman" w:hAnsi="Times New Roman" w:cs="Times New Roman"/>
                <w:b/>
                <w:sz w:val="16"/>
                <w:szCs w:val="16"/>
              </w:rPr>
            </w:pPr>
            <w:r w:rsidRPr="00FE2B30">
              <w:rPr>
                <w:rFonts w:ascii="Times New Roman" w:hAnsi="Times New Roman" w:cs="Times New Roman"/>
                <w:b/>
                <w:sz w:val="16"/>
                <w:szCs w:val="16"/>
              </w:rPr>
              <w:t>KS</w:t>
            </w:r>
          </w:p>
        </w:tc>
        <w:tc>
          <w:tcPr>
            <w:tcW w:w="0" w:type="auto"/>
            <w:tcBorders>
              <w:top w:val="single" w:sz="4" w:space="0" w:color="auto"/>
              <w:left w:val="single" w:sz="4" w:space="0" w:color="auto"/>
              <w:bottom w:val="single" w:sz="4" w:space="0" w:color="auto"/>
              <w:right w:val="single" w:sz="4" w:space="0" w:color="auto"/>
            </w:tcBorders>
            <w:vAlign w:val="center"/>
            <w:hideMark/>
          </w:tcPr>
          <w:p w:rsidR="0043355F" w:rsidRPr="00FE2B30" w:rsidRDefault="0043355F" w:rsidP="00F7533F">
            <w:pPr>
              <w:spacing w:line="276" w:lineRule="auto"/>
              <w:jc w:val="center"/>
              <w:rPr>
                <w:rFonts w:ascii="Times New Roman" w:hAnsi="Times New Roman" w:cs="Times New Roman"/>
                <w:b/>
                <w:sz w:val="16"/>
                <w:szCs w:val="16"/>
              </w:rPr>
            </w:pPr>
            <w:r w:rsidRPr="00FE2B30">
              <w:rPr>
                <w:rFonts w:ascii="Times New Roman" w:hAnsi="Times New Roman" w:cs="Times New Roman"/>
                <w:b/>
                <w:sz w:val="16"/>
                <w:szCs w:val="16"/>
              </w:rPr>
              <w:t>S</w:t>
            </w:r>
          </w:p>
        </w:tc>
        <w:tc>
          <w:tcPr>
            <w:tcW w:w="0" w:type="auto"/>
            <w:tcBorders>
              <w:top w:val="single" w:sz="4" w:space="0" w:color="auto"/>
              <w:left w:val="single" w:sz="4" w:space="0" w:color="auto"/>
              <w:bottom w:val="single" w:sz="4" w:space="0" w:color="auto"/>
              <w:right w:val="single" w:sz="4" w:space="0" w:color="auto"/>
            </w:tcBorders>
            <w:vAlign w:val="center"/>
            <w:hideMark/>
          </w:tcPr>
          <w:p w:rsidR="0043355F" w:rsidRPr="00FE2B30" w:rsidRDefault="0043355F" w:rsidP="00F7533F">
            <w:pPr>
              <w:spacing w:line="276" w:lineRule="auto"/>
              <w:jc w:val="center"/>
              <w:rPr>
                <w:rFonts w:ascii="Times New Roman" w:hAnsi="Times New Roman" w:cs="Times New Roman"/>
                <w:b/>
                <w:sz w:val="16"/>
                <w:szCs w:val="16"/>
              </w:rPr>
            </w:pPr>
            <w:r w:rsidRPr="00FE2B30">
              <w:rPr>
                <w:rFonts w:ascii="Times New Roman" w:hAnsi="Times New Roman" w:cs="Times New Roman"/>
                <w:b/>
                <w:sz w:val="16"/>
                <w:szCs w:val="16"/>
              </w:rPr>
              <w:t>SS</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3355F" w:rsidRPr="00FE2B30" w:rsidRDefault="0043355F" w:rsidP="00F7533F">
            <w:pPr>
              <w:spacing w:line="276" w:lineRule="auto"/>
              <w:rPr>
                <w:rFonts w:ascii="Times New Roman" w:hAnsi="Times New Roman" w:cs="Times New Roman"/>
                <w:b/>
                <w:sz w:val="16"/>
                <w:szCs w:val="16"/>
              </w:rPr>
            </w:pPr>
          </w:p>
        </w:tc>
      </w:tr>
      <w:tr w:rsidR="0043355F" w:rsidRPr="00FE2B30" w:rsidTr="0043355F">
        <w:tc>
          <w:tcPr>
            <w:tcW w:w="354" w:type="dxa"/>
            <w:tcBorders>
              <w:top w:val="single" w:sz="4" w:space="0" w:color="auto"/>
              <w:left w:val="single" w:sz="4" w:space="0" w:color="auto"/>
              <w:bottom w:val="single" w:sz="4" w:space="0" w:color="auto"/>
              <w:right w:val="single" w:sz="4" w:space="0" w:color="auto"/>
            </w:tcBorders>
            <w:hideMark/>
          </w:tcPr>
          <w:p w:rsidR="0043355F" w:rsidRPr="00FE2B30" w:rsidRDefault="0043355F" w:rsidP="00F7533F">
            <w:pPr>
              <w:spacing w:line="276" w:lineRule="auto"/>
              <w:jc w:val="both"/>
              <w:rPr>
                <w:rFonts w:ascii="Times New Roman" w:hAnsi="Times New Roman" w:cs="Times New Roman"/>
                <w:sz w:val="16"/>
                <w:szCs w:val="16"/>
              </w:rPr>
            </w:pPr>
            <w:r w:rsidRPr="00FE2B30">
              <w:rPr>
                <w:rFonts w:ascii="Times New Roman" w:hAnsi="Times New Roman" w:cs="Times New Roman"/>
                <w:sz w:val="16"/>
                <w:szCs w:val="16"/>
              </w:rPr>
              <w:t>1</w:t>
            </w:r>
          </w:p>
        </w:tc>
        <w:tc>
          <w:tcPr>
            <w:tcW w:w="0" w:type="auto"/>
            <w:tcBorders>
              <w:top w:val="single" w:sz="4" w:space="0" w:color="auto"/>
              <w:left w:val="single" w:sz="4" w:space="0" w:color="auto"/>
              <w:bottom w:val="single" w:sz="4" w:space="0" w:color="auto"/>
              <w:right w:val="single" w:sz="4" w:space="0" w:color="auto"/>
            </w:tcBorders>
            <w:hideMark/>
          </w:tcPr>
          <w:p w:rsidR="0043355F" w:rsidRPr="00FE2B30" w:rsidRDefault="0043355F" w:rsidP="00F7533F">
            <w:pPr>
              <w:spacing w:line="276" w:lineRule="auto"/>
              <w:jc w:val="both"/>
              <w:rPr>
                <w:rFonts w:ascii="Times New Roman" w:hAnsi="Times New Roman" w:cs="Times New Roman"/>
                <w:sz w:val="16"/>
                <w:szCs w:val="16"/>
              </w:rPr>
            </w:pPr>
            <w:r w:rsidRPr="00FE2B30">
              <w:rPr>
                <w:rFonts w:ascii="Times New Roman" w:hAnsi="Times New Roman" w:cs="Times New Roman"/>
                <w:sz w:val="16"/>
                <w:szCs w:val="16"/>
              </w:rPr>
              <w:t>Informasi yang berhubungan dari atasan, saya peroleh dengan mudah</w:t>
            </w:r>
          </w:p>
        </w:tc>
        <w:tc>
          <w:tcPr>
            <w:tcW w:w="0" w:type="auto"/>
            <w:tcBorders>
              <w:top w:val="single" w:sz="4" w:space="0" w:color="auto"/>
              <w:left w:val="single" w:sz="4" w:space="0" w:color="auto"/>
              <w:bottom w:val="single" w:sz="4" w:space="0" w:color="auto"/>
              <w:right w:val="single" w:sz="4" w:space="0" w:color="auto"/>
            </w:tcBorders>
            <w:vAlign w:val="center"/>
            <w:hideMark/>
          </w:tcPr>
          <w:p w:rsidR="0043355F" w:rsidRPr="00FE2B30" w:rsidRDefault="0043355F" w:rsidP="00F7533F">
            <w:pPr>
              <w:spacing w:line="276" w:lineRule="auto"/>
              <w:jc w:val="center"/>
              <w:rPr>
                <w:rFonts w:ascii="Times New Roman" w:hAnsi="Times New Roman" w:cs="Times New Roman"/>
                <w:sz w:val="16"/>
                <w:szCs w:val="16"/>
              </w:rPr>
            </w:pPr>
            <w:r w:rsidRPr="00FE2B30">
              <w:rPr>
                <w:rFonts w:ascii="Times New Roman" w:hAnsi="Times New Roman" w:cs="Times New Roman"/>
                <w:sz w:val="16"/>
                <w:szCs w:val="16"/>
              </w:rPr>
              <w:t>3</w:t>
            </w:r>
          </w:p>
          <w:p w:rsidR="0043355F" w:rsidRPr="00FE2B30" w:rsidRDefault="0043355F" w:rsidP="00F7533F">
            <w:pPr>
              <w:spacing w:line="276" w:lineRule="auto"/>
              <w:jc w:val="center"/>
              <w:rPr>
                <w:rFonts w:ascii="Times New Roman" w:hAnsi="Times New Roman" w:cs="Times New Roman"/>
                <w:sz w:val="16"/>
                <w:szCs w:val="16"/>
              </w:rPr>
            </w:pPr>
            <w:r w:rsidRPr="00FE2B30">
              <w:rPr>
                <w:rFonts w:ascii="Times New Roman" w:hAnsi="Times New Roman" w:cs="Times New Roman"/>
                <w:sz w:val="16"/>
                <w:szCs w:val="16"/>
              </w:rPr>
              <w:t>(2.5%)</w:t>
            </w:r>
          </w:p>
        </w:tc>
        <w:tc>
          <w:tcPr>
            <w:tcW w:w="0" w:type="auto"/>
            <w:tcBorders>
              <w:top w:val="single" w:sz="4" w:space="0" w:color="auto"/>
              <w:left w:val="single" w:sz="4" w:space="0" w:color="auto"/>
              <w:bottom w:val="single" w:sz="4" w:space="0" w:color="auto"/>
              <w:right w:val="single" w:sz="4" w:space="0" w:color="auto"/>
            </w:tcBorders>
            <w:vAlign w:val="center"/>
            <w:hideMark/>
          </w:tcPr>
          <w:p w:rsidR="0043355F" w:rsidRPr="00FE2B30" w:rsidRDefault="0043355F" w:rsidP="00F7533F">
            <w:pPr>
              <w:spacing w:line="276" w:lineRule="auto"/>
              <w:jc w:val="center"/>
              <w:rPr>
                <w:rFonts w:ascii="Times New Roman" w:hAnsi="Times New Roman" w:cs="Times New Roman"/>
                <w:sz w:val="16"/>
                <w:szCs w:val="16"/>
              </w:rPr>
            </w:pPr>
            <w:r w:rsidRPr="00FE2B30">
              <w:rPr>
                <w:rFonts w:ascii="Times New Roman" w:hAnsi="Times New Roman" w:cs="Times New Roman"/>
                <w:sz w:val="16"/>
                <w:szCs w:val="16"/>
              </w:rPr>
              <w:t>11</w:t>
            </w:r>
          </w:p>
          <w:p w:rsidR="0043355F" w:rsidRPr="00FE2B30" w:rsidRDefault="0043355F" w:rsidP="00F7533F">
            <w:pPr>
              <w:spacing w:line="276" w:lineRule="auto"/>
              <w:jc w:val="center"/>
              <w:rPr>
                <w:rFonts w:ascii="Times New Roman" w:hAnsi="Times New Roman" w:cs="Times New Roman"/>
                <w:sz w:val="16"/>
                <w:szCs w:val="16"/>
              </w:rPr>
            </w:pPr>
            <w:r w:rsidRPr="00FE2B30">
              <w:rPr>
                <w:rFonts w:ascii="Times New Roman" w:hAnsi="Times New Roman" w:cs="Times New Roman"/>
                <w:sz w:val="16"/>
                <w:szCs w:val="16"/>
              </w:rPr>
              <w:t>(9.2%)</w:t>
            </w:r>
          </w:p>
        </w:tc>
        <w:tc>
          <w:tcPr>
            <w:tcW w:w="0" w:type="auto"/>
            <w:tcBorders>
              <w:top w:val="single" w:sz="4" w:space="0" w:color="auto"/>
              <w:left w:val="single" w:sz="4" w:space="0" w:color="auto"/>
              <w:bottom w:val="single" w:sz="4" w:space="0" w:color="auto"/>
              <w:right w:val="single" w:sz="4" w:space="0" w:color="auto"/>
            </w:tcBorders>
            <w:vAlign w:val="center"/>
            <w:hideMark/>
          </w:tcPr>
          <w:p w:rsidR="0043355F" w:rsidRPr="00FE2B30" w:rsidRDefault="0043355F" w:rsidP="00F7533F">
            <w:pPr>
              <w:spacing w:line="276" w:lineRule="auto"/>
              <w:jc w:val="center"/>
              <w:rPr>
                <w:rFonts w:ascii="Times New Roman" w:hAnsi="Times New Roman" w:cs="Times New Roman"/>
                <w:sz w:val="16"/>
                <w:szCs w:val="16"/>
              </w:rPr>
            </w:pPr>
            <w:r w:rsidRPr="00FE2B30">
              <w:rPr>
                <w:rFonts w:ascii="Times New Roman" w:hAnsi="Times New Roman" w:cs="Times New Roman"/>
                <w:sz w:val="16"/>
                <w:szCs w:val="16"/>
              </w:rPr>
              <w:t>51</w:t>
            </w:r>
          </w:p>
          <w:p w:rsidR="0043355F" w:rsidRPr="00FE2B30" w:rsidRDefault="0043355F" w:rsidP="00F7533F">
            <w:pPr>
              <w:spacing w:line="276" w:lineRule="auto"/>
              <w:jc w:val="center"/>
              <w:rPr>
                <w:rFonts w:ascii="Times New Roman" w:hAnsi="Times New Roman" w:cs="Times New Roman"/>
                <w:sz w:val="16"/>
                <w:szCs w:val="16"/>
              </w:rPr>
            </w:pPr>
            <w:r w:rsidRPr="00FE2B30">
              <w:rPr>
                <w:rFonts w:ascii="Times New Roman" w:hAnsi="Times New Roman" w:cs="Times New Roman"/>
                <w:sz w:val="16"/>
                <w:szCs w:val="16"/>
              </w:rPr>
              <w:t>(42.5%)</w:t>
            </w:r>
          </w:p>
        </w:tc>
        <w:tc>
          <w:tcPr>
            <w:tcW w:w="0" w:type="auto"/>
            <w:tcBorders>
              <w:top w:val="single" w:sz="4" w:space="0" w:color="auto"/>
              <w:left w:val="single" w:sz="4" w:space="0" w:color="auto"/>
              <w:bottom w:val="single" w:sz="4" w:space="0" w:color="auto"/>
              <w:right w:val="single" w:sz="4" w:space="0" w:color="auto"/>
            </w:tcBorders>
            <w:vAlign w:val="center"/>
            <w:hideMark/>
          </w:tcPr>
          <w:p w:rsidR="0043355F" w:rsidRPr="00FE2B30" w:rsidRDefault="0043355F" w:rsidP="00F7533F">
            <w:pPr>
              <w:spacing w:line="276" w:lineRule="auto"/>
              <w:jc w:val="center"/>
              <w:rPr>
                <w:rFonts w:ascii="Times New Roman" w:hAnsi="Times New Roman" w:cs="Times New Roman"/>
                <w:sz w:val="16"/>
                <w:szCs w:val="16"/>
              </w:rPr>
            </w:pPr>
            <w:r w:rsidRPr="00FE2B30">
              <w:rPr>
                <w:rFonts w:ascii="Times New Roman" w:hAnsi="Times New Roman" w:cs="Times New Roman"/>
                <w:sz w:val="16"/>
                <w:szCs w:val="16"/>
              </w:rPr>
              <w:t>52</w:t>
            </w:r>
          </w:p>
          <w:p w:rsidR="0043355F" w:rsidRPr="00FE2B30" w:rsidRDefault="0043355F" w:rsidP="00F7533F">
            <w:pPr>
              <w:spacing w:line="276" w:lineRule="auto"/>
              <w:jc w:val="center"/>
              <w:rPr>
                <w:rFonts w:ascii="Times New Roman" w:hAnsi="Times New Roman" w:cs="Times New Roman"/>
                <w:sz w:val="16"/>
                <w:szCs w:val="16"/>
              </w:rPr>
            </w:pPr>
            <w:r w:rsidRPr="00FE2B30">
              <w:rPr>
                <w:rFonts w:ascii="Times New Roman" w:hAnsi="Times New Roman" w:cs="Times New Roman"/>
                <w:sz w:val="16"/>
                <w:szCs w:val="16"/>
              </w:rPr>
              <w:t>(43.3%)</w:t>
            </w:r>
          </w:p>
        </w:tc>
        <w:tc>
          <w:tcPr>
            <w:tcW w:w="0" w:type="auto"/>
            <w:tcBorders>
              <w:top w:val="single" w:sz="4" w:space="0" w:color="auto"/>
              <w:left w:val="single" w:sz="4" w:space="0" w:color="auto"/>
              <w:bottom w:val="single" w:sz="4" w:space="0" w:color="auto"/>
              <w:right w:val="single" w:sz="4" w:space="0" w:color="auto"/>
            </w:tcBorders>
            <w:vAlign w:val="center"/>
            <w:hideMark/>
          </w:tcPr>
          <w:p w:rsidR="0043355F" w:rsidRPr="00FE2B30" w:rsidRDefault="0043355F" w:rsidP="00F7533F">
            <w:pPr>
              <w:spacing w:line="276" w:lineRule="auto"/>
              <w:jc w:val="center"/>
              <w:rPr>
                <w:rFonts w:ascii="Times New Roman" w:hAnsi="Times New Roman" w:cs="Times New Roman"/>
                <w:sz w:val="16"/>
                <w:szCs w:val="16"/>
              </w:rPr>
            </w:pPr>
            <w:r w:rsidRPr="00FE2B30">
              <w:rPr>
                <w:rFonts w:ascii="Times New Roman" w:hAnsi="Times New Roman" w:cs="Times New Roman"/>
                <w:sz w:val="16"/>
                <w:szCs w:val="16"/>
              </w:rPr>
              <w:t>3</w:t>
            </w:r>
          </w:p>
          <w:p w:rsidR="0043355F" w:rsidRPr="00FE2B30" w:rsidRDefault="0043355F" w:rsidP="00F7533F">
            <w:pPr>
              <w:spacing w:line="276" w:lineRule="auto"/>
              <w:jc w:val="center"/>
              <w:rPr>
                <w:rFonts w:ascii="Times New Roman" w:hAnsi="Times New Roman" w:cs="Times New Roman"/>
                <w:sz w:val="16"/>
                <w:szCs w:val="16"/>
              </w:rPr>
            </w:pPr>
            <w:r w:rsidRPr="00FE2B30">
              <w:rPr>
                <w:rFonts w:ascii="Times New Roman" w:hAnsi="Times New Roman" w:cs="Times New Roman"/>
                <w:sz w:val="16"/>
                <w:szCs w:val="16"/>
              </w:rPr>
              <w:t>(2.5%)</w:t>
            </w:r>
          </w:p>
        </w:tc>
        <w:tc>
          <w:tcPr>
            <w:tcW w:w="0" w:type="auto"/>
            <w:tcBorders>
              <w:top w:val="single" w:sz="4" w:space="0" w:color="auto"/>
              <w:left w:val="single" w:sz="4" w:space="0" w:color="auto"/>
              <w:bottom w:val="single" w:sz="4" w:space="0" w:color="auto"/>
              <w:right w:val="single" w:sz="4" w:space="0" w:color="auto"/>
            </w:tcBorders>
            <w:vAlign w:val="center"/>
            <w:hideMark/>
          </w:tcPr>
          <w:p w:rsidR="0043355F" w:rsidRPr="00FE2B30" w:rsidRDefault="0043355F" w:rsidP="00F7533F">
            <w:pPr>
              <w:spacing w:line="276" w:lineRule="auto"/>
              <w:jc w:val="center"/>
              <w:rPr>
                <w:rFonts w:ascii="Times New Roman" w:hAnsi="Times New Roman" w:cs="Times New Roman"/>
                <w:sz w:val="16"/>
                <w:szCs w:val="16"/>
              </w:rPr>
            </w:pPr>
            <w:r w:rsidRPr="00FE2B30">
              <w:rPr>
                <w:rFonts w:ascii="Times New Roman" w:hAnsi="Times New Roman" w:cs="Times New Roman"/>
                <w:sz w:val="16"/>
                <w:szCs w:val="16"/>
              </w:rPr>
              <w:t>120</w:t>
            </w:r>
          </w:p>
          <w:p w:rsidR="0043355F" w:rsidRPr="00FE2B30" w:rsidRDefault="0043355F" w:rsidP="00F7533F">
            <w:pPr>
              <w:spacing w:line="276" w:lineRule="auto"/>
              <w:jc w:val="center"/>
              <w:rPr>
                <w:rFonts w:ascii="Times New Roman" w:hAnsi="Times New Roman" w:cs="Times New Roman"/>
                <w:sz w:val="16"/>
                <w:szCs w:val="16"/>
              </w:rPr>
            </w:pPr>
            <w:r w:rsidRPr="00FE2B30">
              <w:rPr>
                <w:rFonts w:ascii="Times New Roman" w:hAnsi="Times New Roman" w:cs="Times New Roman"/>
                <w:sz w:val="16"/>
                <w:szCs w:val="16"/>
              </w:rPr>
              <w:t>(100%)</w:t>
            </w:r>
          </w:p>
        </w:tc>
      </w:tr>
      <w:tr w:rsidR="0043355F" w:rsidRPr="00FE2B30" w:rsidTr="0043355F">
        <w:tc>
          <w:tcPr>
            <w:tcW w:w="354" w:type="dxa"/>
            <w:tcBorders>
              <w:top w:val="single" w:sz="4" w:space="0" w:color="auto"/>
              <w:left w:val="single" w:sz="4" w:space="0" w:color="auto"/>
              <w:bottom w:val="single" w:sz="4" w:space="0" w:color="auto"/>
              <w:right w:val="single" w:sz="4" w:space="0" w:color="auto"/>
            </w:tcBorders>
            <w:hideMark/>
          </w:tcPr>
          <w:p w:rsidR="0043355F" w:rsidRPr="00FE2B30" w:rsidRDefault="0043355F" w:rsidP="00F7533F">
            <w:pPr>
              <w:spacing w:line="276" w:lineRule="auto"/>
              <w:jc w:val="both"/>
              <w:rPr>
                <w:rFonts w:ascii="Times New Roman" w:hAnsi="Times New Roman" w:cs="Times New Roman"/>
                <w:sz w:val="16"/>
                <w:szCs w:val="16"/>
              </w:rPr>
            </w:pPr>
            <w:r w:rsidRPr="00FE2B30">
              <w:rPr>
                <w:rFonts w:ascii="Times New Roman" w:hAnsi="Times New Roman" w:cs="Times New Roman"/>
                <w:sz w:val="16"/>
                <w:szCs w:val="16"/>
              </w:rPr>
              <w:t>2</w:t>
            </w:r>
          </w:p>
        </w:tc>
        <w:tc>
          <w:tcPr>
            <w:tcW w:w="0" w:type="auto"/>
            <w:tcBorders>
              <w:top w:val="single" w:sz="4" w:space="0" w:color="auto"/>
              <w:left w:val="single" w:sz="4" w:space="0" w:color="auto"/>
              <w:bottom w:val="single" w:sz="4" w:space="0" w:color="auto"/>
              <w:right w:val="single" w:sz="4" w:space="0" w:color="auto"/>
            </w:tcBorders>
            <w:hideMark/>
          </w:tcPr>
          <w:p w:rsidR="0043355F" w:rsidRPr="00FE2B30" w:rsidRDefault="0043355F" w:rsidP="00F7533F">
            <w:pPr>
              <w:spacing w:line="276" w:lineRule="auto"/>
              <w:jc w:val="both"/>
              <w:rPr>
                <w:rFonts w:ascii="Times New Roman" w:hAnsi="Times New Roman" w:cs="Times New Roman"/>
                <w:sz w:val="16"/>
                <w:szCs w:val="16"/>
              </w:rPr>
            </w:pPr>
            <w:r w:rsidRPr="00FE2B30">
              <w:rPr>
                <w:rFonts w:ascii="Times New Roman" w:hAnsi="Times New Roman" w:cs="Times New Roman"/>
                <w:sz w:val="16"/>
                <w:szCs w:val="16"/>
              </w:rPr>
              <w:t>Pimpinan memperhatikan keluh kesah yang disampaikan pegawai</w:t>
            </w:r>
          </w:p>
        </w:tc>
        <w:tc>
          <w:tcPr>
            <w:tcW w:w="0" w:type="auto"/>
            <w:tcBorders>
              <w:top w:val="single" w:sz="4" w:space="0" w:color="auto"/>
              <w:left w:val="single" w:sz="4" w:space="0" w:color="auto"/>
              <w:bottom w:val="single" w:sz="4" w:space="0" w:color="auto"/>
              <w:right w:val="single" w:sz="4" w:space="0" w:color="auto"/>
            </w:tcBorders>
            <w:vAlign w:val="center"/>
            <w:hideMark/>
          </w:tcPr>
          <w:p w:rsidR="0043355F" w:rsidRPr="00FE2B30" w:rsidRDefault="0043355F" w:rsidP="00F7533F">
            <w:pPr>
              <w:spacing w:line="276" w:lineRule="auto"/>
              <w:jc w:val="center"/>
              <w:rPr>
                <w:rFonts w:ascii="Times New Roman" w:hAnsi="Times New Roman" w:cs="Times New Roman"/>
                <w:sz w:val="16"/>
                <w:szCs w:val="16"/>
              </w:rPr>
            </w:pPr>
            <w:r w:rsidRPr="00FE2B30">
              <w:rPr>
                <w:rFonts w:ascii="Times New Roman" w:hAnsi="Times New Roman" w:cs="Times New Roman"/>
                <w:sz w:val="16"/>
                <w:szCs w:val="16"/>
              </w:rPr>
              <w:t>2</w:t>
            </w:r>
          </w:p>
          <w:p w:rsidR="0043355F" w:rsidRPr="00FE2B30" w:rsidRDefault="0043355F" w:rsidP="00F7533F">
            <w:pPr>
              <w:spacing w:line="276" w:lineRule="auto"/>
              <w:jc w:val="center"/>
              <w:rPr>
                <w:rFonts w:ascii="Times New Roman" w:hAnsi="Times New Roman" w:cs="Times New Roman"/>
                <w:sz w:val="16"/>
                <w:szCs w:val="16"/>
              </w:rPr>
            </w:pPr>
            <w:r w:rsidRPr="00FE2B30">
              <w:rPr>
                <w:rFonts w:ascii="Times New Roman" w:hAnsi="Times New Roman" w:cs="Times New Roman"/>
                <w:sz w:val="16"/>
                <w:szCs w:val="16"/>
              </w:rPr>
              <w:t>(1.7%)</w:t>
            </w:r>
          </w:p>
        </w:tc>
        <w:tc>
          <w:tcPr>
            <w:tcW w:w="0" w:type="auto"/>
            <w:tcBorders>
              <w:top w:val="single" w:sz="4" w:space="0" w:color="auto"/>
              <w:left w:val="single" w:sz="4" w:space="0" w:color="auto"/>
              <w:bottom w:val="single" w:sz="4" w:space="0" w:color="auto"/>
              <w:right w:val="single" w:sz="4" w:space="0" w:color="auto"/>
            </w:tcBorders>
            <w:vAlign w:val="center"/>
            <w:hideMark/>
          </w:tcPr>
          <w:p w:rsidR="0043355F" w:rsidRPr="00FE2B30" w:rsidRDefault="0043355F" w:rsidP="00F7533F">
            <w:pPr>
              <w:spacing w:line="276" w:lineRule="auto"/>
              <w:jc w:val="center"/>
              <w:rPr>
                <w:rFonts w:ascii="Times New Roman" w:hAnsi="Times New Roman" w:cs="Times New Roman"/>
                <w:sz w:val="16"/>
                <w:szCs w:val="16"/>
              </w:rPr>
            </w:pPr>
            <w:r w:rsidRPr="00FE2B30">
              <w:rPr>
                <w:rFonts w:ascii="Times New Roman" w:hAnsi="Times New Roman" w:cs="Times New Roman"/>
                <w:sz w:val="16"/>
                <w:szCs w:val="16"/>
              </w:rPr>
              <w:t>6</w:t>
            </w:r>
          </w:p>
          <w:p w:rsidR="0043355F" w:rsidRPr="00FE2B30" w:rsidRDefault="0043355F" w:rsidP="00F7533F">
            <w:pPr>
              <w:spacing w:line="276" w:lineRule="auto"/>
              <w:jc w:val="center"/>
              <w:rPr>
                <w:rFonts w:ascii="Times New Roman" w:hAnsi="Times New Roman" w:cs="Times New Roman"/>
                <w:sz w:val="16"/>
                <w:szCs w:val="16"/>
              </w:rPr>
            </w:pPr>
            <w:r w:rsidRPr="00FE2B30">
              <w:rPr>
                <w:rFonts w:ascii="Times New Roman" w:hAnsi="Times New Roman" w:cs="Times New Roman"/>
                <w:sz w:val="16"/>
                <w:szCs w:val="16"/>
              </w:rPr>
              <w:t>(5.0%)</w:t>
            </w:r>
          </w:p>
        </w:tc>
        <w:tc>
          <w:tcPr>
            <w:tcW w:w="0" w:type="auto"/>
            <w:tcBorders>
              <w:top w:val="single" w:sz="4" w:space="0" w:color="auto"/>
              <w:left w:val="single" w:sz="4" w:space="0" w:color="auto"/>
              <w:bottom w:val="single" w:sz="4" w:space="0" w:color="auto"/>
              <w:right w:val="single" w:sz="4" w:space="0" w:color="auto"/>
            </w:tcBorders>
            <w:vAlign w:val="center"/>
            <w:hideMark/>
          </w:tcPr>
          <w:p w:rsidR="0043355F" w:rsidRPr="00FE2B30" w:rsidRDefault="0043355F" w:rsidP="00F7533F">
            <w:pPr>
              <w:spacing w:line="276" w:lineRule="auto"/>
              <w:jc w:val="center"/>
              <w:rPr>
                <w:rFonts w:ascii="Times New Roman" w:hAnsi="Times New Roman" w:cs="Times New Roman"/>
                <w:sz w:val="16"/>
                <w:szCs w:val="16"/>
              </w:rPr>
            </w:pPr>
            <w:r w:rsidRPr="00FE2B30">
              <w:rPr>
                <w:rFonts w:ascii="Times New Roman" w:hAnsi="Times New Roman" w:cs="Times New Roman"/>
                <w:sz w:val="16"/>
                <w:szCs w:val="16"/>
              </w:rPr>
              <w:t>53</w:t>
            </w:r>
          </w:p>
          <w:p w:rsidR="0043355F" w:rsidRPr="00FE2B30" w:rsidRDefault="0043355F" w:rsidP="00F7533F">
            <w:pPr>
              <w:spacing w:line="276" w:lineRule="auto"/>
              <w:jc w:val="center"/>
              <w:rPr>
                <w:rFonts w:ascii="Times New Roman" w:hAnsi="Times New Roman" w:cs="Times New Roman"/>
                <w:sz w:val="16"/>
                <w:szCs w:val="16"/>
              </w:rPr>
            </w:pPr>
            <w:r w:rsidRPr="00FE2B30">
              <w:rPr>
                <w:rFonts w:ascii="Times New Roman" w:hAnsi="Times New Roman" w:cs="Times New Roman"/>
                <w:sz w:val="16"/>
                <w:szCs w:val="16"/>
              </w:rPr>
              <w:t>(44.2%)</w:t>
            </w:r>
          </w:p>
        </w:tc>
        <w:tc>
          <w:tcPr>
            <w:tcW w:w="0" w:type="auto"/>
            <w:tcBorders>
              <w:top w:val="single" w:sz="4" w:space="0" w:color="auto"/>
              <w:left w:val="single" w:sz="4" w:space="0" w:color="auto"/>
              <w:bottom w:val="single" w:sz="4" w:space="0" w:color="auto"/>
              <w:right w:val="single" w:sz="4" w:space="0" w:color="auto"/>
            </w:tcBorders>
            <w:vAlign w:val="center"/>
            <w:hideMark/>
          </w:tcPr>
          <w:p w:rsidR="0043355F" w:rsidRPr="00FE2B30" w:rsidRDefault="0043355F" w:rsidP="00F7533F">
            <w:pPr>
              <w:spacing w:line="276" w:lineRule="auto"/>
              <w:jc w:val="center"/>
              <w:rPr>
                <w:rFonts w:ascii="Times New Roman" w:hAnsi="Times New Roman" w:cs="Times New Roman"/>
                <w:sz w:val="16"/>
                <w:szCs w:val="16"/>
              </w:rPr>
            </w:pPr>
            <w:r w:rsidRPr="00FE2B30">
              <w:rPr>
                <w:rFonts w:ascii="Times New Roman" w:hAnsi="Times New Roman" w:cs="Times New Roman"/>
                <w:sz w:val="16"/>
                <w:szCs w:val="16"/>
              </w:rPr>
              <w:t>52</w:t>
            </w:r>
          </w:p>
          <w:p w:rsidR="0043355F" w:rsidRPr="00FE2B30" w:rsidRDefault="0043355F" w:rsidP="00F7533F">
            <w:pPr>
              <w:spacing w:line="276" w:lineRule="auto"/>
              <w:jc w:val="center"/>
              <w:rPr>
                <w:rFonts w:ascii="Times New Roman" w:hAnsi="Times New Roman" w:cs="Times New Roman"/>
                <w:sz w:val="16"/>
                <w:szCs w:val="16"/>
              </w:rPr>
            </w:pPr>
            <w:r w:rsidRPr="00FE2B30">
              <w:rPr>
                <w:rFonts w:ascii="Times New Roman" w:hAnsi="Times New Roman" w:cs="Times New Roman"/>
                <w:sz w:val="16"/>
                <w:szCs w:val="16"/>
              </w:rPr>
              <w:t>(43.3%)</w:t>
            </w:r>
          </w:p>
        </w:tc>
        <w:tc>
          <w:tcPr>
            <w:tcW w:w="0" w:type="auto"/>
            <w:tcBorders>
              <w:top w:val="single" w:sz="4" w:space="0" w:color="auto"/>
              <w:left w:val="single" w:sz="4" w:space="0" w:color="auto"/>
              <w:bottom w:val="single" w:sz="4" w:space="0" w:color="auto"/>
              <w:right w:val="single" w:sz="4" w:space="0" w:color="auto"/>
            </w:tcBorders>
            <w:vAlign w:val="center"/>
            <w:hideMark/>
          </w:tcPr>
          <w:p w:rsidR="0043355F" w:rsidRPr="00FE2B30" w:rsidRDefault="0043355F" w:rsidP="00F7533F">
            <w:pPr>
              <w:spacing w:line="276" w:lineRule="auto"/>
              <w:jc w:val="center"/>
              <w:rPr>
                <w:rFonts w:ascii="Times New Roman" w:hAnsi="Times New Roman" w:cs="Times New Roman"/>
                <w:sz w:val="16"/>
                <w:szCs w:val="16"/>
              </w:rPr>
            </w:pPr>
            <w:r w:rsidRPr="00FE2B30">
              <w:rPr>
                <w:rFonts w:ascii="Times New Roman" w:hAnsi="Times New Roman" w:cs="Times New Roman"/>
                <w:sz w:val="16"/>
                <w:szCs w:val="16"/>
              </w:rPr>
              <w:t>7</w:t>
            </w:r>
          </w:p>
          <w:p w:rsidR="0043355F" w:rsidRPr="00FE2B30" w:rsidRDefault="0043355F" w:rsidP="00F7533F">
            <w:pPr>
              <w:spacing w:line="276" w:lineRule="auto"/>
              <w:jc w:val="center"/>
              <w:rPr>
                <w:rFonts w:ascii="Times New Roman" w:hAnsi="Times New Roman" w:cs="Times New Roman"/>
                <w:sz w:val="16"/>
                <w:szCs w:val="16"/>
              </w:rPr>
            </w:pPr>
            <w:r w:rsidRPr="00FE2B30">
              <w:rPr>
                <w:rFonts w:ascii="Times New Roman" w:hAnsi="Times New Roman" w:cs="Times New Roman"/>
                <w:sz w:val="16"/>
                <w:szCs w:val="16"/>
              </w:rPr>
              <w:t>(5.8%)</w:t>
            </w:r>
          </w:p>
        </w:tc>
        <w:tc>
          <w:tcPr>
            <w:tcW w:w="0" w:type="auto"/>
            <w:tcBorders>
              <w:top w:val="single" w:sz="4" w:space="0" w:color="auto"/>
              <w:left w:val="single" w:sz="4" w:space="0" w:color="auto"/>
              <w:bottom w:val="single" w:sz="4" w:space="0" w:color="auto"/>
              <w:right w:val="single" w:sz="4" w:space="0" w:color="auto"/>
            </w:tcBorders>
            <w:vAlign w:val="center"/>
            <w:hideMark/>
          </w:tcPr>
          <w:p w:rsidR="0043355F" w:rsidRPr="00FE2B30" w:rsidRDefault="0043355F" w:rsidP="00F7533F">
            <w:pPr>
              <w:spacing w:line="276" w:lineRule="auto"/>
              <w:jc w:val="center"/>
              <w:rPr>
                <w:rFonts w:ascii="Times New Roman" w:hAnsi="Times New Roman" w:cs="Times New Roman"/>
                <w:sz w:val="16"/>
                <w:szCs w:val="16"/>
              </w:rPr>
            </w:pPr>
            <w:r w:rsidRPr="00FE2B30">
              <w:rPr>
                <w:rFonts w:ascii="Times New Roman" w:hAnsi="Times New Roman" w:cs="Times New Roman"/>
                <w:sz w:val="16"/>
                <w:szCs w:val="16"/>
              </w:rPr>
              <w:t>120</w:t>
            </w:r>
          </w:p>
          <w:p w:rsidR="0043355F" w:rsidRPr="00FE2B30" w:rsidRDefault="0043355F" w:rsidP="00F7533F">
            <w:pPr>
              <w:spacing w:line="276" w:lineRule="auto"/>
              <w:jc w:val="center"/>
              <w:rPr>
                <w:rFonts w:ascii="Times New Roman" w:hAnsi="Times New Roman" w:cs="Times New Roman"/>
                <w:sz w:val="16"/>
                <w:szCs w:val="16"/>
              </w:rPr>
            </w:pPr>
            <w:r w:rsidRPr="00FE2B30">
              <w:rPr>
                <w:rFonts w:ascii="Times New Roman" w:hAnsi="Times New Roman" w:cs="Times New Roman"/>
                <w:sz w:val="16"/>
                <w:szCs w:val="16"/>
              </w:rPr>
              <w:t>(100%)</w:t>
            </w:r>
          </w:p>
        </w:tc>
      </w:tr>
      <w:tr w:rsidR="0043355F" w:rsidRPr="00FE2B30" w:rsidTr="0043355F">
        <w:tc>
          <w:tcPr>
            <w:tcW w:w="354" w:type="dxa"/>
            <w:tcBorders>
              <w:top w:val="single" w:sz="4" w:space="0" w:color="auto"/>
              <w:left w:val="single" w:sz="4" w:space="0" w:color="auto"/>
              <w:bottom w:val="single" w:sz="4" w:space="0" w:color="auto"/>
              <w:right w:val="single" w:sz="4" w:space="0" w:color="auto"/>
            </w:tcBorders>
            <w:hideMark/>
          </w:tcPr>
          <w:p w:rsidR="0043355F" w:rsidRPr="00FE2B30" w:rsidRDefault="0043355F" w:rsidP="00F7533F">
            <w:pPr>
              <w:spacing w:line="276" w:lineRule="auto"/>
              <w:jc w:val="both"/>
              <w:rPr>
                <w:rFonts w:ascii="Times New Roman" w:hAnsi="Times New Roman" w:cs="Times New Roman"/>
                <w:sz w:val="16"/>
                <w:szCs w:val="16"/>
              </w:rPr>
            </w:pPr>
            <w:r w:rsidRPr="00FE2B30">
              <w:rPr>
                <w:rFonts w:ascii="Times New Roman" w:hAnsi="Times New Roman" w:cs="Times New Roman"/>
                <w:sz w:val="16"/>
                <w:szCs w:val="16"/>
              </w:rPr>
              <w:t>3</w:t>
            </w:r>
          </w:p>
        </w:tc>
        <w:tc>
          <w:tcPr>
            <w:tcW w:w="0" w:type="auto"/>
            <w:tcBorders>
              <w:top w:val="single" w:sz="4" w:space="0" w:color="auto"/>
              <w:left w:val="single" w:sz="4" w:space="0" w:color="auto"/>
              <w:bottom w:val="single" w:sz="4" w:space="0" w:color="auto"/>
              <w:right w:val="single" w:sz="4" w:space="0" w:color="auto"/>
            </w:tcBorders>
            <w:hideMark/>
          </w:tcPr>
          <w:p w:rsidR="0043355F" w:rsidRPr="00FE2B30" w:rsidRDefault="0043355F" w:rsidP="00F7533F">
            <w:pPr>
              <w:spacing w:line="276" w:lineRule="auto"/>
              <w:jc w:val="both"/>
              <w:rPr>
                <w:rFonts w:ascii="Times New Roman" w:hAnsi="Times New Roman" w:cs="Times New Roman"/>
                <w:sz w:val="16"/>
                <w:szCs w:val="16"/>
              </w:rPr>
            </w:pPr>
            <w:r w:rsidRPr="00FE2B30">
              <w:rPr>
                <w:rFonts w:ascii="Times New Roman" w:hAnsi="Times New Roman" w:cs="Times New Roman"/>
                <w:sz w:val="16"/>
                <w:szCs w:val="16"/>
              </w:rPr>
              <w:t>Pimpinan terbuka terhadap kritik yang disampaikan bawahan</w:t>
            </w:r>
          </w:p>
        </w:tc>
        <w:tc>
          <w:tcPr>
            <w:tcW w:w="0" w:type="auto"/>
            <w:tcBorders>
              <w:top w:val="single" w:sz="4" w:space="0" w:color="auto"/>
              <w:left w:val="single" w:sz="4" w:space="0" w:color="auto"/>
              <w:bottom w:val="single" w:sz="4" w:space="0" w:color="auto"/>
              <w:right w:val="single" w:sz="4" w:space="0" w:color="auto"/>
            </w:tcBorders>
            <w:vAlign w:val="center"/>
            <w:hideMark/>
          </w:tcPr>
          <w:p w:rsidR="0043355F" w:rsidRPr="00FE2B30" w:rsidRDefault="0043355F" w:rsidP="00F7533F">
            <w:pPr>
              <w:spacing w:line="276" w:lineRule="auto"/>
              <w:jc w:val="center"/>
              <w:rPr>
                <w:rFonts w:ascii="Times New Roman" w:hAnsi="Times New Roman" w:cs="Times New Roman"/>
                <w:sz w:val="16"/>
                <w:szCs w:val="16"/>
              </w:rPr>
            </w:pPr>
            <w:r w:rsidRPr="00FE2B30">
              <w:rPr>
                <w:rFonts w:ascii="Times New Roman" w:hAnsi="Times New Roman" w:cs="Times New Roman"/>
                <w:sz w:val="16"/>
                <w:szCs w:val="16"/>
              </w:rPr>
              <w:t>6</w:t>
            </w:r>
          </w:p>
          <w:p w:rsidR="0043355F" w:rsidRPr="00FE2B30" w:rsidRDefault="0043355F" w:rsidP="00F7533F">
            <w:pPr>
              <w:spacing w:line="276" w:lineRule="auto"/>
              <w:jc w:val="center"/>
              <w:rPr>
                <w:rFonts w:ascii="Times New Roman" w:hAnsi="Times New Roman" w:cs="Times New Roman"/>
                <w:sz w:val="16"/>
                <w:szCs w:val="16"/>
              </w:rPr>
            </w:pPr>
            <w:r w:rsidRPr="00FE2B30">
              <w:rPr>
                <w:rFonts w:ascii="Times New Roman" w:hAnsi="Times New Roman" w:cs="Times New Roman"/>
                <w:sz w:val="16"/>
                <w:szCs w:val="16"/>
              </w:rPr>
              <w:t>(5.0%)</w:t>
            </w:r>
          </w:p>
        </w:tc>
        <w:tc>
          <w:tcPr>
            <w:tcW w:w="0" w:type="auto"/>
            <w:tcBorders>
              <w:top w:val="single" w:sz="4" w:space="0" w:color="auto"/>
              <w:left w:val="single" w:sz="4" w:space="0" w:color="auto"/>
              <w:bottom w:val="single" w:sz="4" w:space="0" w:color="auto"/>
              <w:right w:val="single" w:sz="4" w:space="0" w:color="auto"/>
            </w:tcBorders>
            <w:vAlign w:val="center"/>
            <w:hideMark/>
          </w:tcPr>
          <w:p w:rsidR="0043355F" w:rsidRPr="00FE2B30" w:rsidRDefault="0043355F" w:rsidP="00F7533F">
            <w:pPr>
              <w:spacing w:line="276" w:lineRule="auto"/>
              <w:jc w:val="center"/>
              <w:rPr>
                <w:rFonts w:ascii="Times New Roman" w:hAnsi="Times New Roman" w:cs="Times New Roman"/>
                <w:sz w:val="16"/>
                <w:szCs w:val="16"/>
              </w:rPr>
            </w:pPr>
            <w:r w:rsidRPr="00FE2B30">
              <w:rPr>
                <w:rFonts w:ascii="Times New Roman" w:hAnsi="Times New Roman" w:cs="Times New Roman"/>
                <w:sz w:val="16"/>
                <w:szCs w:val="16"/>
              </w:rPr>
              <w:t>20</w:t>
            </w:r>
          </w:p>
          <w:p w:rsidR="0043355F" w:rsidRPr="00FE2B30" w:rsidRDefault="0043355F" w:rsidP="00F7533F">
            <w:pPr>
              <w:spacing w:line="276" w:lineRule="auto"/>
              <w:jc w:val="center"/>
              <w:rPr>
                <w:rFonts w:ascii="Times New Roman" w:hAnsi="Times New Roman" w:cs="Times New Roman"/>
                <w:sz w:val="16"/>
                <w:szCs w:val="16"/>
              </w:rPr>
            </w:pPr>
            <w:r w:rsidRPr="00FE2B30">
              <w:rPr>
                <w:rFonts w:ascii="Times New Roman" w:hAnsi="Times New Roman" w:cs="Times New Roman"/>
                <w:sz w:val="16"/>
                <w:szCs w:val="16"/>
              </w:rPr>
              <w:t>(16.7%)</w:t>
            </w:r>
          </w:p>
        </w:tc>
        <w:tc>
          <w:tcPr>
            <w:tcW w:w="0" w:type="auto"/>
            <w:tcBorders>
              <w:top w:val="single" w:sz="4" w:space="0" w:color="auto"/>
              <w:left w:val="single" w:sz="4" w:space="0" w:color="auto"/>
              <w:bottom w:val="single" w:sz="4" w:space="0" w:color="auto"/>
              <w:right w:val="single" w:sz="4" w:space="0" w:color="auto"/>
            </w:tcBorders>
            <w:vAlign w:val="center"/>
            <w:hideMark/>
          </w:tcPr>
          <w:p w:rsidR="0043355F" w:rsidRPr="00FE2B30" w:rsidRDefault="0043355F" w:rsidP="00F7533F">
            <w:pPr>
              <w:spacing w:line="276" w:lineRule="auto"/>
              <w:jc w:val="center"/>
              <w:rPr>
                <w:rFonts w:ascii="Times New Roman" w:hAnsi="Times New Roman" w:cs="Times New Roman"/>
                <w:sz w:val="16"/>
                <w:szCs w:val="16"/>
              </w:rPr>
            </w:pPr>
            <w:r w:rsidRPr="00FE2B30">
              <w:rPr>
                <w:rFonts w:ascii="Times New Roman" w:hAnsi="Times New Roman" w:cs="Times New Roman"/>
                <w:sz w:val="16"/>
                <w:szCs w:val="16"/>
              </w:rPr>
              <w:t>52</w:t>
            </w:r>
          </w:p>
          <w:p w:rsidR="0043355F" w:rsidRPr="00FE2B30" w:rsidRDefault="0043355F" w:rsidP="00F7533F">
            <w:pPr>
              <w:spacing w:line="276" w:lineRule="auto"/>
              <w:jc w:val="center"/>
              <w:rPr>
                <w:rFonts w:ascii="Times New Roman" w:hAnsi="Times New Roman" w:cs="Times New Roman"/>
                <w:sz w:val="16"/>
                <w:szCs w:val="16"/>
              </w:rPr>
            </w:pPr>
            <w:r w:rsidRPr="00FE2B30">
              <w:rPr>
                <w:rFonts w:ascii="Times New Roman" w:hAnsi="Times New Roman" w:cs="Times New Roman"/>
                <w:sz w:val="16"/>
                <w:szCs w:val="16"/>
              </w:rPr>
              <w:t>(43.3%)</w:t>
            </w:r>
          </w:p>
        </w:tc>
        <w:tc>
          <w:tcPr>
            <w:tcW w:w="0" w:type="auto"/>
            <w:tcBorders>
              <w:top w:val="single" w:sz="4" w:space="0" w:color="auto"/>
              <w:left w:val="single" w:sz="4" w:space="0" w:color="auto"/>
              <w:bottom w:val="single" w:sz="4" w:space="0" w:color="auto"/>
              <w:right w:val="single" w:sz="4" w:space="0" w:color="auto"/>
            </w:tcBorders>
            <w:vAlign w:val="center"/>
            <w:hideMark/>
          </w:tcPr>
          <w:p w:rsidR="0043355F" w:rsidRPr="00FE2B30" w:rsidRDefault="0043355F" w:rsidP="00F7533F">
            <w:pPr>
              <w:spacing w:line="276" w:lineRule="auto"/>
              <w:jc w:val="center"/>
              <w:rPr>
                <w:rFonts w:ascii="Times New Roman" w:hAnsi="Times New Roman" w:cs="Times New Roman"/>
                <w:sz w:val="16"/>
                <w:szCs w:val="16"/>
              </w:rPr>
            </w:pPr>
            <w:r w:rsidRPr="00FE2B30">
              <w:rPr>
                <w:rFonts w:ascii="Times New Roman" w:hAnsi="Times New Roman" w:cs="Times New Roman"/>
                <w:sz w:val="16"/>
                <w:szCs w:val="16"/>
              </w:rPr>
              <w:t>40</w:t>
            </w:r>
          </w:p>
          <w:p w:rsidR="0043355F" w:rsidRPr="00FE2B30" w:rsidRDefault="0043355F" w:rsidP="00F7533F">
            <w:pPr>
              <w:spacing w:line="276" w:lineRule="auto"/>
              <w:jc w:val="center"/>
              <w:rPr>
                <w:rFonts w:ascii="Times New Roman" w:hAnsi="Times New Roman" w:cs="Times New Roman"/>
                <w:sz w:val="16"/>
                <w:szCs w:val="16"/>
              </w:rPr>
            </w:pPr>
            <w:r w:rsidRPr="00FE2B30">
              <w:rPr>
                <w:rFonts w:ascii="Times New Roman" w:hAnsi="Times New Roman" w:cs="Times New Roman"/>
                <w:sz w:val="16"/>
                <w:szCs w:val="16"/>
              </w:rPr>
              <w:t>(33.3%)</w:t>
            </w:r>
          </w:p>
        </w:tc>
        <w:tc>
          <w:tcPr>
            <w:tcW w:w="0" w:type="auto"/>
            <w:tcBorders>
              <w:top w:val="single" w:sz="4" w:space="0" w:color="auto"/>
              <w:left w:val="single" w:sz="4" w:space="0" w:color="auto"/>
              <w:bottom w:val="single" w:sz="4" w:space="0" w:color="auto"/>
              <w:right w:val="single" w:sz="4" w:space="0" w:color="auto"/>
            </w:tcBorders>
            <w:vAlign w:val="center"/>
            <w:hideMark/>
          </w:tcPr>
          <w:p w:rsidR="0043355F" w:rsidRPr="00FE2B30" w:rsidRDefault="0043355F" w:rsidP="00F7533F">
            <w:pPr>
              <w:spacing w:line="276" w:lineRule="auto"/>
              <w:jc w:val="center"/>
              <w:rPr>
                <w:rFonts w:ascii="Times New Roman" w:hAnsi="Times New Roman" w:cs="Times New Roman"/>
                <w:sz w:val="16"/>
                <w:szCs w:val="16"/>
              </w:rPr>
            </w:pPr>
            <w:r w:rsidRPr="00FE2B30">
              <w:rPr>
                <w:rFonts w:ascii="Times New Roman" w:hAnsi="Times New Roman" w:cs="Times New Roman"/>
                <w:sz w:val="16"/>
                <w:szCs w:val="16"/>
              </w:rPr>
              <w:t>2</w:t>
            </w:r>
          </w:p>
          <w:p w:rsidR="0043355F" w:rsidRPr="00FE2B30" w:rsidRDefault="0043355F" w:rsidP="00F7533F">
            <w:pPr>
              <w:spacing w:line="276" w:lineRule="auto"/>
              <w:jc w:val="center"/>
              <w:rPr>
                <w:rFonts w:ascii="Times New Roman" w:hAnsi="Times New Roman" w:cs="Times New Roman"/>
                <w:sz w:val="16"/>
                <w:szCs w:val="16"/>
              </w:rPr>
            </w:pPr>
            <w:r w:rsidRPr="00FE2B30">
              <w:rPr>
                <w:rFonts w:ascii="Times New Roman" w:hAnsi="Times New Roman" w:cs="Times New Roman"/>
                <w:sz w:val="16"/>
                <w:szCs w:val="16"/>
              </w:rPr>
              <w:t>(1.7%)</w:t>
            </w:r>
          </w:p>
        </w:tc>
        <w:tc>
          <w:tcPr>
            <w:tcW w:w="0" w:type="auto"/>
            <w:tcBorders>
              <w:top w:val="single" w:sz="4" w:space="0" w:color="auto"/>
              <w:left w:val="single" w:sz="4" w:space="0" w:color="auto"/>
              <w:bottom w:val="single" w:sz="4" w:space="0" w:color="auto"/>
              <w:right w:val="single" w:sz="4" w:space="0" w:color="auto"/>
            </w:tcBorders>
            <w:vAlign w:val="center"/>
            <w:hideMark/>
          </w:tcPr>
          <w:p w:rsidR="0043355F" w:rsidRPr="00FE2B30" w:rsidRDefault="0043355F" w:rsidP="00F7533F">
            <w:pPr>
              <w:spacing w:line="276" w:lineRule="auto"/>
              <w:jc w:val="center"/>
              <w:rPr>
                <w:rFonts w:ascii="Times New Roman" w:hAnsi="Times New Roman" w:cs="Times New Roman"/>
                <w:sz w:val="16"/>
                <w:szCs w:val="16"/>
              </w:rPr>
            </w:pPr>
            <w:r w:rsidRPr="00FE2B30">
              <w:rPr>
                <w:rFonts w:ascii="Times New Roman" w:hAnsi="Times New Roman" w:cs="Times New Roman"/>
                <w:sz w:val="16"/>
                <w:szCs w:val="16"/>
              </w:rPr>
              <w:t>120</w:t>
            </w:r>
          </w:p>
          <w:p w:rsidR="0043355F" w:rsidRPr="00FE2B30" w:rsidRDefault="0043355F" w:rsidP="00F7533F">
            <w:pPr>
              <w:spacing w:line="276" w:lineRule="auto"/>
              <w:jc w:val="center"/>
              <w:rPr>
                <w:rFonts w:ascii="Times New Roman" w:hAnsi="Times New Roman" w:cs="Times New Roman"/>
                <w:sz w:val="16"/>
                <w:szCs w:val="16"/>
              </w:rPr>
            </w:pPr>
            <w:r w:rsidRPr="00FE2B30">
              <w:rPr>
                <w:rFonts w:ascii="Times New Roman" w:hAnsi="Times New Roman" w:cs="Times New Roman"/>
                <w:sz w:val="16"/>
                <w:szCs w:val="16"/>
              </w:rPr>
              <w:t>(100%)</w:t>
            </w:r>
          </w:p>
        </w:tc>
      </w:tr>
      <w:tr w:rsidR="0043355F" w:rsidRPr="00FE2B30" w:rsidTr="0043355F">
        <w:tc>
          <w:tcPr>
            <w:tcW w:w="3509" w:type="dxa"/>
            <w:gridSpan w:val="2"/>
            <w:tcBorders>
              <w:top w:val="single" w:sz="4" w:space="0" w:color="auto"/>
              <w:left w:val="single" w:sz="4" w:space="0" w:color="auto"/>
              <w:bottom w:val="single" w:sz="4" w:space="0" w:color="auto"/>
              <w:right w:val="single" w:sz="4" w:space="0" w:color="auto"/>
            </w:tcBorders>
            <w:hideMark/>
          </w:tcPr>
          <w:p w:rsidR="0043355F" w:rsidRPr="00FE2B30" w:rsidRDefault="0043355F" w:rsidP="00F7533F">
            <w:pPr>
              <w:spacing w:line="276" w:lineRule="auto"/>
              <w:jc w:val="both"/>
              <w:rPr>
                <w:rFonts w:ascii="Times New Roman" w:hAnsi="Times New Roman" w:cs="Times New Roman"/>
                <w:b/>
                <w:sz w:val="16"/>
                <w:szCs w:val="16"/>
              </w:rPr>
            </w:pPr>
            <w:r w:rsidRPr="00FE2B30">
              <w:rPr>
                <w:rFonts w:ascii="Times New Roman" w:hAnsi="Times New Roman" w:cs="Times New Roman"/>
                <w:b/>
                <w:sz w:val="16"/>
                <w:szCs w:val="16"/>
              </w:rPr>
              <w:t>Rata-rata persentase</w:t>
            </w:r>
          </w:p>
        </w:tc>
        <w:tc>
          <w:tcPr>
            <w:tcW w:w="0" w:type="auto"/>
            <w:tcBorders>
              <w:top w:val="single" w:sz="4" w:space="0" w:color="auto"/>
              <w:left w:val="single" w:sz="4" w:space="0" w:color="auto"/>
              <w:bottom w:val="single" w:sz="4" w:space="0" w:color="auto"/>
              <w:right w:val="single" w:sz="4" w:space="0" w:color="auto"/>
            </w:tcBorders>
            <w:vAlign w:val="center"/>
            <w:hideMark/>
          </w:tcPr>
          <w:p w:rsidR="0043355F" w:rsidRPr="00FE2B30" w:rsidRDefault="0043355F" w:rsidP="00F7533F">
            <w:pPr>
              <w:spacing w:line="276" w:lineRule="auto"/>
              <w:jc w:val="center"/>
              <w:rPr>
                <w:rFonts w:ascii="Times New Roman" w:hAnsi="Times New Roman" w:cs="Times New Roman"/>
                <w:b/>
                <w:sz w:val="16"/>
                <w:szCs w:val="16"/>
              </w:rPr>
            </w:pPr>
            <w:r w:rsidRPr="00FE2B30">
              <w:rPr>
                <w:rFonts w:ascii="Times New Roman" w:hAnsi="Times New Roman" w:cs="Times New Roman"/>
                <w:b/>
                <w:sz w:val="16"/>
                <w:szCs w:val="16"/>
              </w:rPr>
              <w:t>3.1%</w:t>
            </w:r>
          </w:p>
        </w:tc>
        <w:tc>
          <w:tcPr>
            <w:tcW w:w="0" w:type="auto"/>
            <w:tcBorders>
              <w:top w:val="single" w:sz="4" w:space="0" w:color="auto"/>
              <w:left w:val="single" w:sz="4" w:space="0" w:color="auto"/>
              <w:bottom w:val="single" w:sz="4" w:space="0" w:color="auto"/>
              <w:right w:val="single" w:sz="4" w:space="0" w:color="auto"/>
            </w:tcBorders>
            <w:vAlign w:val="center"/>
            <w:hideMark/>
          </w:tcPr>
          <w:p w:rsidR="0043355F" w:rsidRPr="00FE2B30" w:rsidRDefault="0043355F" w:rsidP="00F7533F">
            <w:pPr>
              <w:spacing w:line="276" w:lineRule="auto"/>
              <w:jc w:val="center"/>
              <w:rPr>
                <w:rFonts w:ascii="Times New Roman" w:hAnsi="Times New Roman" w:cs="Times New Roman"/>
                <w:b/>
                <w:sz w:val="16"/>
                <w:szCs w:val="16"/>
              </w:rPr>
            </w:pPr>
            <w:r w:rsidRPr="00FE2B30">
              <w:rPr>
                <w:rFonts w:ascii="Times New Roman" w:hAnsi="Times New Roman" w:cs="Times New Roman"/>
                <w:b/>
                <w:sz w:val="16"/>
                <w:szCs w:val="16"/>
              </w:rPr>
              <w:t>10.3%</w:t>
            </w:r>
          </w:p>
        </w:tc>
        <w:tc>
          <w:tcPr>
            <w:tcW w:w="0" w:type="auto"/>
            <w:tcBorders>
              <w:top w:val="single" w:sz="4" w:space="0" w:color="auto"/>
              <w:left w:val="single" w:sz="4" w:space="0" w:color="auto"/>
              <w:bottom w:val="single" w:sz="4" w:space="0" w:color="auto"/>
              <w:right w:val="single" w:sz="4" w:space="0" w:color="auto"/>
            </w:tcBorders>
            <w:vAlign w:val="center"/>
            <w:hideMark/>
          </w:tcPr>
          <w:p w:rsidR="0043355F" w:rsidRPr="00FE2B30" w:rsidRDefault="0043355F" w:rsidP="00F7533F">
            <w:pPr>
              <w:spacing w:line="276" w:lineRule="auto"/>
              <w:jc w:val="center"/>
              <w:rPr>
                <w:rFonts w:ascii="Times New Roman" w:hAnsi="Times New Roman" w:cs="Times New Roman"/>
                <w:b/>
                <w:sz w:val="16"/>
                <w:szCs w:val="16"/>
              </w:rPr>
            </w:pPr>
            <w:r w:rsidRPr="00FE2B30">
              <w:rPr>
                <w:rFonts w:ascii="Times New Roman" w:hAnsi="Times New Roman" w:cs="Times New Roman"/>
                <w:b/>
                <w:sz w:val="16"/>
                <w:szCs w:val="16"/>
              </w:rPr>
              <w:t>43.3%</w:t>
            </w:r>
          </w:p>
        </w:tc>
        <w:tc>
          <w:tcPr>
            <w:tcW w:w="0" w:type="auto"/>
            <w:tcBorders>
              <w:top w:val="single" w:sz="4" w:space="0" w:color="auto"/>
              <w:left w:val="single" w:sz="4" w:space="0" w:color="auto"/>
              <w:bottom w:val="single" w:sz="4" w:space="0" w:color="auto"/>
              <w:right w:val="single" w:sz="4" w:space="0" w:color="auto"/>
            </w:tcBorders>
            <w:vAlign w:val="center"/>
            <w:hideMark/>
          </w:tcPr>
          <w:p w:rsidR="0043355F" w:rsidRPr="00FE2B30" w:rsidRDefault="0043355F" w:rsidP="00F7533F">
            <w:pPr>
              <w:spacing w:line="276" w:lineRule="auto"/>
              <w:jc w:val="center"/>
              <w:rPr>
                <w:rFonts w:ascii="Times New Roman" w:hAnsi="Times New Roman" w:cs="Times New Roman"/>
                <w:b/>
                <w:sz w:val="16"/>
                <w:szCs w:val="16"/>
              </w:rPr>
            </w:pPr>
            <w:r w:rsidRPr="00FE2B30">
              <w:rPr>
                <w:rFonts w:ascii="Times New Roman" w:hAnsi="Times New Roman" w:cs="Times New Roman"/>
                <w:b/>
                <w:sz w:val="16"/>
                <w:szCs w:val="16"/>
              </w:rPr>
              <w:t>40.0%</w:t>
            </w:r>
          </w:p>
        </w:tc>
        <w:tc>
          <w:tcPr>
            <w:tcW w:w="0" w:type="auto"/>
            <w:tcBorders>
              <w:top w:val="single" w:sz="4" w:space="0" w:color="auto"/>
              <w:left w:val="single" w:sz="4" w:space="0" w:color="auto"/>
              <w:bottom w:val="single" w:sz="4" w:space="0" w:color="auto"/>
              <w:right w:val="single" w:sz="4" w:space="0" w:color="auto"/>
            </w:tcBorders>
            <w:vAlign w:val="center"/>
            <w:hideMark/>
          </w:tcPr>
          <w:p w:rsidR="0043355F" w:rsidRPr="00FE2B30" w:rsidRDefault="0043355F" w:rsidP="00F7533F">
            <w:pPr>
              <w:spacing w:line="276" w:lineRule="auto"/>
              <w:jc w:val="center"/>
              <w:rPr>
                <w:rFonts w:ascii="Times New Roman" w:hAnsi="Times New Roman" w:cs="Times New Roman"/>
                <w:b/>
                <w:sz w:val="16"/>
                <w:szCs w:val="16"/>
              </w:rPr>
            </w:pPr>
            <w:r w:rsidRPr="00FE2B30">
              <w:rPr>
                <w:rFonts w:ascii="Times New Roman" w:hAnsi="Times New Roman" w:cs="Times New Roman"/>
                <w:b/>
                <w:sz w:val="16"/>
                <w:szCs w:val="16"/>
              </w:rPr>
              <w:t>3.3%</w:t>
            </w:r>
          </w:p>
        </w:tc>
        <w:tc>
          <w:tcPr>
            <w:tcW w:w="0" w:type="auto"/>
            <w:tcBorders>
              <w:top w:val="single" w:sz="4" w:space="0" w:color="auto"/>
              <w:left w:val="single" w:sz="4" w:space="0" w:color="auto"/>
              <w:bottom w:val="single" w:sz="4" w:space="0" w:color="auto"/>
              <w:right w:val="single" w:sz="4" w:space="0" w:color="auto"/>
            </w:tcBorders>
            <w:vAlign w:val="center"/>
            <w:hideMark/>
          </w:tcPr>
          <w:p w:rsidR="0043355F" w:rsidRPr="00FE2B30" w:rsidRDefault="0043355F" w:rsidP="00F7533F">
            <w:pPr>
              <w:spacing w:line="276" w:lineRule="auto"/>
              <w:jc w:val="center"/>
              <w:rPr>
                <w:rFonts w:ascii="Times New Roman" w:hAnsi="Times New Roman" w:cs="Times New Roman"/>
                <w:b/>
                <w:sz w:val="16"/>
                <w:szCs w:val="16"/>
              </w:rPr>
            </w:pPr>
            <w:r w:rsidRPr="00FE2B30">
              <w:rPr>
                <w:rFonts w:ascii="Times New Roman" w:hAnsi="Times New Roman" w:cs="Times New Roman"/>
                <w:b/>
                <w:sz w:val="16"/>
                <w:szCs w:val="16"/>
              </w:rPr>
              <w:t>100</w:t>
            </w:r>
          </w:p>
        </w:tc>
      </w:tr>
    </w:tbl>
    <w:p w:rsidR="0043355F" w:rsidRDefault="0043355F" w:rsidP="00F7533F">
      <w:pPr>
        <w:spacing w:after="0" w:line="276" w:lineRule="auto"/>
        <w:jc w:val="both"/>
        <w:rPr>
          <w:rFonts w:ascii="Times New Roman" w:hAnsi="Times New Roman" w:cs="Times New Roman"/>
          <w:sz w:val="20"/>
          <w:szCs w:val="20"/>
        </w:rPr>
      </w:pPr>
      <w:r>
        <w:rPr>
          <w:rFonts w:ascii="Times New Roman" w:hAnsi="Times New Roman" w:cs="Times New Roman"/>
          <w:sz w:val="20"/>
          <w:szCs w:val="20"/>
        </w:rPr>
        <w:t>Sumber: Data Primer Diolah, 2019</w:t>
      </w:r>
    </w:p>
    <w:p w:rsidR="0043355F" w:rsidRDefault="0043355F" w:rsidP="00F7533F">
      <w:pPr>
        <w:spacing w:after="0" w:line="276" w:lineRule="auto"/>
        <w:jc w:val="both"/>
        <w:rPr>
          <w:rFonts w:ascii="Times New Roman" w:hAnsi="Times New Roman" w:cs="Times New Roman"/>
          <w:sz w:val="24"/>
          <w:szCs w:val="24"/>
        </w:rPr>
      </w:pPr>
      <w:r>
        <w:rPr>
          <w:rFonts w:ascii="Times New Roman" w:hAnsi="Times New Roman" w:cs="Times New Roman"/>
          <w:sz w:val="24"/>
          <w:szCs w:val="24"/>
        </w:rPr>
        <w:tab/>
        <w:t xml:space="preserve">Berdasarkan pada Tabel 8 dapat dideskripsikan bahwa sebanyak 43.3 persen responden kurang setuju terhadap keterbukaan dalam komunikasi ke bawah dan sebanyak 40.0 persen responden setuju terhadap keterbukaan dalam komunikasi ke bawah. Hal ini mengindikasikan perlu adanya keterbukaan antara atasan dengan pegawai di bawahnya pada setiap seksi atau sub bagian, sehingga pegawai relatif mudah memperoleh informasi dalam melaksanakan tugasnya. Selain itu pemimpin perlu dituntut untuk menerima berbagai masukan atau kritik yang membangun dari bawahannya. Sebagaimana pendapat informan bahwa </w:t>
      </w:r>
      <w:r>
        <w:rPr>
          <w:rFonts w:ascii="Times New Roman" w:hAnsi="Times New Roman" w:cs="Times New Roman"/>
          <w:i/>
          <w:sz w:val="24"/>
          <w:szCs w:val="24"/>
        </w:rPr>
        <w:t xml:space="preserve">“. . . informasi dari atasan selalu diberikan berkaitan dengan pekerjaan, sehinga katong </w:t>
      </w:r>
      <w:r>
        <w:rPr>
          <w:rFonts w:ascii="Times New Roman" w:hAnsi="Times New Roman" w:cs="Times New Roman"/>
          <w:i/>
          <w:sz w:val="24"/>
          <w:szCs w:val="24"/>
        </w:rPr>
        <w:lastRenderedPageBreak/>
        <w:t>melakukan pekerjaan sesuai dengan perintah dari atas, tetapi katong merasa tidak semua informasi dari atasan akan diberikan (AR, 30 tahun).</w:t>
      </w:r>
      <w:r>
        <w:rPr>
          <w:rFonts w:ascii="Times New Roman" w:hAnsi="Times New Roman" w:cs="Times New Roman"/>
          <w:sz w:val="24"/>
          <w:szCs w:val="24"/>
        </w:rPr>
        <w:t xml:space="preserve"> Selanjutnya informan menyatakan bahwa </w:t>
      </w:r>
      <w:r>
        <w:rPr>
          <w:rFonts w:ascii="Times New Roman" w:hAnsi="Times New Roman" w:cs="Times New Roman"/>
          <w:i/>
          <w:sz w:val="24"/>
          <w:szCs w:val="24"/>
        </w:rPr>
        <w:t>“. . . katong seng bisa mengkritisi pimpinan walaupun katong nilai hal yang dibuat salah (DW, 23 tahun)”.</w:t>
      </w:r>
    </w:p>
    <w:p w:rsidR="0043355F" w:rsidRDefault="0043355F" w:rsidP="00F7533F">
      <w:pPr>
        <w:pStyle w:val="ListParagraph"/>
        <w:numPr>
          <w:ilvl w:val="0"/>
          <w:numId w:val="6"/>
        </w:numPr>
        <w:spacing w:after="0" w:line="276" w:lineRule="auto"/>
        <w:ind w:left="360"/>
        <w:jc w:val="both"/>
        <w:rPr>
          <w:rFonts w:ascii="Times New Roman" w:hAnsi="Times New Roman" w:cs="Times New Roman"/>
          <w:b/>
          <w:sz w:val="24"/>
          <w:szCs w:val="24"/>
        </w:rPr>
      </w:pPr>
      <w:r>
        <w:rPr>
          <w:rFonts w:ascii="Times New Roman" w:hAnsi="Times New Roman" w:cs="Times New Roman"/>
          <w:b/>
          <w:sz w:val="24"/>
          <w:szCs w:val="24"/>
        </w:rPr>
        <w:t>Mendengar dalam Komunikasi ke Atas</w:t>
      </w:r>
    </w:p>
    <w:p w:rsidR="0043355F" w:rsidRDefault="0043355F" w:rsidP="00F7533F">
      <w:pPr>
        <w:pStyle w:val="ListParagraph"/>
        <w:spacing w:after="0" w:line="276" w:lineRule="auto"/>
        <w:ind w:left="0" w:firstLine="720"/>
        <w:jc w:val="both"/>
        <w:rPr>
          <w:rFonts w:ascii="Times New Roman" w:hAnsi="Times New Roman" w:cs="Times New Roman"/>
          <w:sz w:val="24"/>
          <w:szCs w:val="24"/>
        </w:rPr>
      </w:pPr>
      <w:r>
        <w:rPr>
          <w:rFonts w:ascii="Times New Roman" w:hAnsi="Times New Roman" w:cs="Times New Roman"/>
          <w:sz w:val="24"/>
          <w:szCs w:val="24"/>
        </w:rPr>
        <w:t>Kegiatan mendengar membutuhkan serangkaian kegiatan dan perasaan yang memiliki kesediaan (</w:t>
      </w:r>
      <w:r>
        <w:rPr>
          <w:rFonts w:ascii="Times New Roman" w:hAnsi="Times New Roman" w:cs="Times New Roman"/>
          <w:i/>
          <w:sz w:val="24"/>
          <w:szCs w:val="24"/>
        </w:rPr>
        <w:t>interest</w:t>
      </w:r>
      <w:r>
        <w:rPr>
          <w:rFonts w:ascii="Times New Roman" w:hAnsi="Times New Roman" w:cs="Times New Roman"/>
          <w:sz w:val="24"/>
          <w:szCs w:val="24"/>
        </w:rPr>
        <w:t>) yang tinggi, sedikit saja perhatian itu tidak muncul maka kesediaan untuk mendengar tidak tercapai. Mendengarkan dalam komunikasi organisasi berarti individu di setiap tingkatan dalam organisasi harus mendengarkan saran-saran atau laporan-laporan masalah yang dikemukakan individu di setiap tingkat bawahan dalam organisasi, dengan pikiran terbuka.</w:t>
      </w:r>
      <w:r>
        <w:rPr>
          <w:rStyle w:val="FootnoteReference"/>
          <w:rFonts w:ascii="Times New Roman" w:hAnsi="Times New Roman" w:cs="Times New Roman"/>
          <w:sz w:val="24"/>
          <w:szCs w:val="24"/>
        </w:rPr>
        <w:footnoteReference w:id="50"/>
      </w:r>
      <w:r>
        <w:rPr>
          <w:rFonts w:ascii="Times New Roman" w:hAnsi="Times New Roman" w:cs="Times New Roman"/>
          <w:sz w:val="24"/>
          <w:szCs w:val="24"/>
        </w:rPr>
        <w:t xml:space="preserve"> Informasi dari bawahan harus dipandang penting untuk dilaksanakan kecuali ada petunjuk yang berlawanan.</w:t>
      </w:r>
    </w:p>
    <w:p w:rsidR="0043355F" w:rsidRDefault="0043355F" w:rsidP="00F7533F">
      <w:pPr>
        <w:pStyle w:val="ListParagraph"/>
        <w:spacing w:after="0" w:line="276" w:lineRule="auto"/>
        <w:ind w:left="0" w:firstLine="720"/>
        <w:jc w:val="both"/>
        <w:rPr>
          <w:rFonts w:ascii="Times New Roman" w:hAnsi="Times New Roman" w:cs="Times New Roman"/>
          <w:sz w:val="24"/>
          <w:szCs w:val="24"/>
        </w:rPr>
      </w:pPr>
      <w:r>
        <w:rPr>
          <w:rFonts w:ascii="Times New Roman" w:hAnsi="Times New Roman" w:cs="Times New Roman"/>
          <w:sz w:val="24"/>
          <w:szCs w:val="24"/>
        </w:rPr>
        <w:t>Mendengar dalam komunikasi ke atas mengukur tentang persepsi individu dalam menerima saran, kritik atau pendapat dari sesama dan bawahan. Sama halnya dengan keterbukaan yang dijelaskan sebelumnya, proses mendengarkan ini pula menguntungkan dalam perbaikan-perbaikan kinerja yang diperlukan. Saran dan kritik terhadap kinerja organisasi public menjadi bagian yang sangat penting guna melayani masyarakat dengan baik. Adapun iklim komunikasi organisasi di LPP TVRI Stasiun Maluku berdasarkan mendengar dalam komunikasi ke atas disajikan pada tabel 9.</w:t>
      </w:r>
    </w:p>
    <w:p w:rsidR="0043355F" w:rsidRDefault="0043355F" w:rsidP="00F7533F">
      <w:pPr>
        <w:pStyle w:val="ListParagraph"/>
        <w:spacing w:after="0" w:line="276" w:lineRule="auto"/>
        <w:ind w:left="0"/>
        <w:jc w:val="both"/>
        <w:rPr>
          <w:rFonts w:ascii="Times New Roman" w:hAnsi="Times New Roman" w:cs="Times New Roman"/>
          <w:sz w:val="24"/>
          <w:szCs w:val="24"/>
        </w:rPr>
      </w:pPr>
      <w:r>
        <w:rPr>
          <w:rFonts w:ascii="Times New Roman" w:hAnsi="Times New Roman" w:cs="Times New Roman"/>
          <w:sz w:val="24"/>
          <w:szCs w:val="24"/>
        </w:rPr>
        <w:t>Tabel 9. Jumlah dan Presentase Persepsi Responden di LPP TVRI Stasiun Maluku berdasarkan Keterbukaan dalam Komunikasi ke Atas</w:t>
      </w:r>
    </w:p>
    <w:tbl>
      <w:tblPr>
        <w:tblStyle w:val="TableGrid"/>
        <w:tblW w:w="0" w:type="auto"/>
        <w:tblInd w:w="108" w:type="dxa"/>
        <w:tblLook w:val="04A0" w:firstRow="1" w:lastRow="0" w:firstColumn="1" w:lastColumn="0" w:noHBand="0" w:noVBand="1"/>
      </w:tblPr>
      <w:tblGrid>
        <w:gridCol w:w="343"/>
        <w:gridCol w:w="875"/>
        <w:gridCol w:w="503"/>
        <w:gridCol w:w="555"/>
        <w:gridCol w:w="555"/>
        <w:gridCol w:w="555"/>
        <w:gridCol w:w="503"/>
        <w:gridCol w:w="552"/>
      </w:tblGrid>
      <w:tr w:rsidR="0043355F" w:rsidRPr="00FE2B30" w:rsidTr="0043355F">
        <w:tc>
          <w:tcPr>
            <w:tcW w:w="354" w:type="dxa"/>
            <w:vMerge w:val="restart"/>
            <w:tcBorders>
              <w:top w:val="single" w:sz="4" w:space="0" w:color="auto"/>
              <w:left w:val="single" w:sz="4" w:space="0" w:color="auto"/>
              <w:bottom w:val="single" w:sz="4" w:space="0" w:color="auto"/>
              <w:right w:val="single" w:sz="4" w:space="0" w:color="auto"/>
            </w:tcBorders>
            <w:vAlign w:val="center"/>
            <w:hideMark/>
          </w:tcPr>
          <w:p w:rsidR="0043355F" w:rsidRPr="00FE2B30" w:rsidRDefault="0043355F" w:rsidP="00F7533F">
            <w:pPr>
              <w:spacing w:line="276" w:lineRule="auto"/>
              <w:jc w:val="center"/>
              <w:rPr>
                <w:rFonts w:ascii="Times New Roman" w:hAnsi="Times New Roman" w:cs="Times New Roman"/>
                <w:b/>
                <w:sz w:val="16"/>
                <w:szCs w:val="16"/>
              </w:rPr>
            </w:pPr>
            <w:r w:rsidRPr="00FE2B30">
              <w:rPr>
                <w:rFonts w:ascii="Times New Roman" w:hAnsi="Times New Roman" w:cs="Times New Roman"/>
                <w:b/>
                <w:sz w:val="16"/>
                <w:szCs w:val="16"/>
              </w:rPr>
              <w:t>No</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43355F" w:rsidRPr="00FE2B30" w:rsidRDefault="0043355F" w:rsidP="00F7533F">
            <w:pPr>
              <w:spacing w:line="276" w:lineRule="auto"/>
              <w:jc w:val="center"/>
              <w:rPr>
                <w:rFonts w:ascii="Times New Roman" w:hAnsi="Times New Roman" w:cs="Times New Roman"/>
                <w:b/>
                <w:sz w:val="16"/>
                <w:szCs w:val="16"/>
              </w:rPr>
            </w:pPr>
            <w:r w:rsidRPr="00FE2B30">
              <w:rPr>
                <w:rFonts w:ascii="Times New Roman" w:hAnsi="Times New Roman" w:cs="Times New Roman"/>
                <w:b/>
                <w:sz w:val="16"/>
                <w:szCs w:val="16"/>
              </w:rPr>
              <w:t>Pertanyaan Indikator Mendengar dalam Komunikasi ke Atas</w:t>
            </w:r>
          </w:p>
        </w:tc>
        <w:tc>
          <w:tcPr>
            <w:tcW w:w="0" w:type="auto"/>
            <w:gridSpan w:val="5"/>
            <w:tcBorders>
              <w:top w:val="single" w:sz="4" w:space="0" w:color="auto"/>
              <w:left w:val="single" w:sz="4" w:space="0" w:color="auto"/>
              <w:bottom w:val="single" w:sz="4" w:space="0" w:color="auto"/>
              <w:right w:val="single" w:sz="4" w:space="0" w:color="auto"/>
            </w:tcBorders>
            <w:vAlign w:val="center"/>
            <w:hideMark/>
          </w:tcPr>
          <w:p w:rsidR="0043355F" w:rsidRPr="00FE2B30" w:rsidRDefault="0043355F" w:rsidP="00F7533F">
            <w:pPr>
              <w:spacing w:line="276" w:lineRule="auto"/>
              <w:jc w:val="center"/>
              <w:rPr>
                <w:rFonts w:ascii="Times New Roman" w:hAnsi="Times New Roman" w:cs="Times New Roman"/>
                <w:b/>
                <w:sz w:val="16"/>
                <w:szCs w:val="16"/>
              </w:rPr>
            </w:pPr>
            <w:r w:rsidRPr="00FE2B30">
              <w:rPr>
                <w:rFonts w:ascii="Times New Roman" w:hAnsi="Times New Roman" w:cs="Times New Roman"/>
                <w:b/>
                <w:sz w:val="16"/>
                <w:szCs w:val="16"/>
              </w:rPr>
              <w:t>Jumlah dan Persentase Jawaban responden pada setiap Pertanyaan</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43355F" w:rsidRPr="00FE2B30" w:rsidRDefault="0043355F" w:rsidP="00F7533F">
            <w:pPr>
              <w:spacing w:line="276" w:lineRule="auto"/>
              <w:jc w:val="center"/>
              <w:rPr>
                <w:rFonts w:ascii="Times New Roman" w:hAnsi="Times New Roman" w:cs="Times New Roman"/>
                <w:b/>
                <w:sz w:val="16"/>
                <w:szCs w:val="16"/>
              </w:rPr>
            </w:pPr>
            <w:r w:rsidRPr="00FE2B30">
              <w:rPr>
                <w:rFonts w:ascii="Times New Roman" w:hAnsi="Times New Roman" w:cs="Times New Roman"/>
                <w:b/>
                <w:sz w:val="16"/>
                <w:szCs w:val="16"/>
              </w:rPr>
              <w:t>Jumlah</w:t>
            </w:r>
          </w:p>
        </w:tc>
      </w:tr>
      <w:tr w:rsidR="0043355F" w:rsidRPr="00FE2B30" w:rsidTr="0043355F">
        <w:tc>
          <w:tcPr>
            <w:tcW w:w="354" w:type="dxa"/>
            <w:vMerge/>
            <w:tcBorders>
              <w:top w:val="single" w:sz="4" w:space="0" w:color="auto"/>
              <w:left w:val="single" w:sz="4" w:space="0" w:color="auto"/>
              <w:bottom w:val="single" w:sz="4" w:space="0" w:color="auto"/>
              <w:right w:val="single" w:sz="4" w:space="0" w:color="auto"/>
            </w:tcBorders>
            <w:vAlign w:val="center"/>
            <w:hideMark/>
          </w:tcPr>
          <w:p w:rsidR="0043355F" w:rsidRPr="00FE2B30" w:rsidRDefault="0043355F" w:rsidP="00F7533F">
            <w:pPr>
              <w:spacing w:line="276" w:lineRule="auto"/>
              <w:rPr>
                <w:rFonts w:ascii="Times New Roman" w:hAnsi="Times New Roman" w:cs="Times New Roman"/>
                <w:b/>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3355F" w:rsidRPr="00FE2B30" w:rsidRDefault="0043355F" w:rsidP="00F7533F">
            <w:pPr>
              <w:spacing w:line="276" w:lineRule="auto"/>
              <w:rPr>
                <w:rFonts w:ascii="Times New Roman" w:hAnsi="Times New Roman" w:cs="Times New Roman"/>
                <w:b/>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43355F" w:rsidRPr="00FE2B30" w:rsidRDefault="0043355F" w:rsidP="00F7533F">
            <w:pPr>
              <w:spacing w:line="276" w:lineRule="auto"/>
              <w:jc w:val="center"/>
              <w:rPr>
                <w:rFonts w:ascii="Times New Roman" w:hAnsi="Times New Roman" w:cs="Times New Roman"/>
                <w:b/>
                <w:sz w:val="16"/>
                <w:szCs w:val="16"/>
              </w:rPr>
            </w:pPr>
            <w:r w:rsidRPr="00FE2B30">
              <w:rPr>
                <w:rFonts w:ascii="Times New Roman" w:hAnsi="Times New Roman" w:cs="Times New Roman"/>
                <w:b/>
                <w:sz w:val="16"/>
                <w:szCs w:val="16"/>
              </w:rPr>
              <w:t>STS</w:t>
            </w:r>
          </w:p>
        </w:tc>
        <w:tc>
          <w:tcPr>
            <w:tcW w:w="0" w:type="auto"/>
            <w:tcBorders>
              <w:top w:val="single" w:sz="4" w:space="0" w:color="auto"/>
              <w:left w:val="single" w:sz="4" w:space="0" w:color="auto"/>
              <w:bottom w:val="single" w:sz="4" w:space="0" w:color="auto"/>
              <w:right w:val="single" w:sz="4" w:space="0" w:color="auto"/>
            </w:tcBorders>
            <w:vAlign w:val="center"/>
            <w:hideMark/>
          </w:tcPr>
          <w:p w:rsidR="0043355F" w:rsidRPr="00FE2B30" w:rsidRDefault="0043355F" w:rsidP="00F7533F">
            <w:pPr>
              <w:spacing w:line="276" w:lineRule="auto"/>
              <w:jc w:val="center"/>
              <w:rPr>
                <w:rFonts w:ascii="Times New Roman" w:hAnsi="Times New Roman" w:cs="Times New Roman"/>
                <w:b/>
                <w:sz w:val="16"/>
                <w:szCs w:val="16"/>
              </w:rPr>
            </w:pPr>
            <w:r w:rsidRPr="00FE2B30">
              <w:rPr>
                <w:rFonts w:ascii="Times New Roman" w:hAnsi="Times New Roman" w:cs="Times New Roman"/>
                <w:b/>
                <w:sz w:val="16"/>
                <w:szCs w:val="16"/>
              </w:rPr>
              <w:t>TS</w:t>
            </w:r>
          </w:p>
        </w:tc>
        <w:tc>
          <w:tcPr>
            <w:tcW w:w="0" w:type="auto"/>
            <w:tcBorders>
              <w:top w:val="single" w:sz="4" w:space="0" w:color="auto"/>
              <w:left w:val="single" w:sz="4" w:space="0" w:color="auto"/>
              <w:bottom w:val="single" w:sz="4" w:space="0" w:color="auto"/>
              <w:right w:val="single" w:sz="4" w:space="0" w:color="auto"/>
            </w:tcBorders>
            <w:vAlign w:val="center"/>
            <w:hideMark/>
          </w:tcPr>
          <w:p w:rsidR="0043355F" w:rsidRPr="00FE2B30" w:rsidRDefault="0043355F" w:rsidP="00F7533F">
            <w:pPr>
              <w:spacing w:line="276" w:lineRule="auto"/>
              <w:jc w:val="center"/>
              <w:rPr>
                <w:rFonts w:ascii="Times New Roman" w:hAnsi="Times New Roman" w:cs="Times New Roman"/>
                <w:b/>
                <w:sz w:val="16"/>
                <w:szCs w:val="16"/>
              </w:rPr>
            </w:pPr>
            <w:r w:rsidRPr="00FE2B30">
              <w:rPr>
                <w:rFonts w:ascii="Times New Roman" w:hAnsi="Times New Roman" w:cs="Times New Roman"/>
                <w:b/>
                <w:sz w:val="16"/>
                <w:szCs w:val="16"/>
              </w:rPr>
              <w:t>KS</w:t>
            </w:r>
          </w:p>
        </w:tc>
        <w:tc>
          <w:tcPr>
            <w:tcW w:w="0" w:type="auto"/>
            <w:tcBorders>
              <w:top w:val="single" w:sz="4" w:space="0" w:color="auto"/>
              <w:left w:val="single" w:sz="4" w:space="0" w:color="auto"/>
              <w:bottom w:val="single" w:sz="4" w:space="0" w:color="auto"/>
              <w:right w:val="single" w:sz="4" w:space="0" w:color="auto"/>
            </w:tcBorders>
            <w:vAlign w:val="center"/>
            <w:hideMark/>
          </w:tcPr>
          <w:p w:rsidR="0043355F" w:rsidRPr="00FE2B30" w:rsidRDefault="0043355F" w:rsidP="00F7533F">
            <w:pPr>
              <w:spacing w:line="276" w:lineRule="auto"/>
              <w:jc w:val="center"/>
              <w:rPr>
                <w:rFonts w:ascii="Times New Roman" w:hAnsi="Times New Roman" w:cs="Times New Roman"/>
                <w:b/>
                <w:sz w:val="16"/>
                <w:szCs w:val="16"/>
              </w:rPr>
            </w:pPr>
            <w:r w:rsidRPr="00FE2B30">
              <w:rPr>
                <w:rFonts w:ascii="Times New Roman" w:hAnsi="Times New Roman" w:cs="Times New Roman"/>
                <w:b/>
                <w:sz w:val="16"/>
                <w:szCs w:val="16"/>
              </w:rPr>
              <w:t>S</w:t>
            </w:r>
          </w:p>
        </w:tc>
        <w:tc>
          <w:tcPr>
            <w:tcW w:w="0" w:type="auto"/>
            <w:tcBorders>
              <w:top w:val="single" w:sz="4" w:space="0" w:color="auto"/>
              <w:left w:val="single" w:sz="4" w:space="0" w:color="auto"/>
              <w:bottom w:val="single" w:sz="4" w:space="0" w:color="auto"/>
              <w:right w:val="single" w:sz="4" w:space="0" w:color="auto"/>
            </w:tcBorders>
            <w:vAlign w:val="center"/>
            <w:hideMark/>
          </w:tcPr>
          <w:p w:rsidR="0043355F" w:rsidRPr="00FE2B30" w:rsidRDefault="0043355F" w:rsidP="00F7533F">
            <w:pPr>
              <w:spacing w:line="276" w:lineRule="auto"/>
              <w:jc w:val="center"/>
              <w:rPr>
                <w:rFonts w:ascii="Times New Roman" w:hAnsi="Times New Roman" w:cs="Times New Roman"/>
                <w:b/>
                <w:sz w:val="16"/>
                <w:szCs w:val="16"/>
              </w:rPr>
            </w:pPr>
            <w:r w:rsidRPr="00FE2B30">
              <w:rPr>
                <w:rFonts w:ascii="Times New Roman" w:hAnsi="Times New Roman" w:cs="Times New Roman"/>
                <w:b/>
                <w:sz w:val="16"/>
                <w:szCs w:val="16"/>
              </w:rPr>
              <w:t>SS</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3355F" w:rsidRPr="00FE2B30" w:rsidRDefault="0043355F" w:rsidP="00F7533F">
            <w:pPr>
              <w:spacing w:line="276" w:lineRule="auto"/>
              <w:rPr>
                <w:rFonts w:ascii="Times New Roman" w:hAnsi="Times New Roman" w:cs="Times New Roman"/>
                <w:b/>
                <w:sz w:val="16"/>
                <w:szCs w:val="16"/>
              </w:rPr>
            </w:pPr>
          </w:p>
        </w:tc>
      </w:tr>
      <w:tr w:rsidR="0043355F" w:rsidRPr="00FE2B30" w:rsidTr="0043355F">
        <w:tc>
          <w:tcPr>
            <w:tcW w:w="354" w:type="dxa"/>
            <w:tcBorders>
              <w:top w:val="single" w:sz="4" w:space="0" w:color="auto"/>
              <w:left w:val="single" w:sz="4" w:space="0" w:color="auto"/>
              <w:bottom w:val="single" w:sz="4" w:space="0" w:color="auto"/>
              <w:right w:val="single" w:sz="4" w:space="0" w:color="auto"/>
            </w:tcBorders>
            <w:hideMark/>
          </w:tcPr>
          <w:p w:rsidR="0043355F" w:rsidRPr="00FE2B30" w:rsidRDefault="0043355F" w:rsidP="00F7533F">
            <w:pPr>
              <w:spacing w:line="276" w:lineRule="auto"/>
              <w:jc w:val="both"/>
              <w:rPr>
                <w:rFonts w:ascii="Times New Roman" w:hAnsi="Times New Roman" w:cs="Times New Roman"/>
                <w:sz w:val="16"/>
                <w:szCs w:val="16"/>
              </w:rPr>
            </w:pPr>
            <w:r w:rsidRPr="00FE2B30">
              <w:rPr>
                <w:rFonts w:ascii="Times New Roman" w:hAnsi="Times New Roman" w:cs="Times New Roman"/>
                <w:sz w:val="16"/>
                <w:szCs w:val="16"/>
              </w:rPr>
              <w:t>1</w:t>
            </w:r>
          </w:p>
        </w:tc>
        <w:tc>
          <w:tcPr>
            <w:tcW w:w="0" w:type="auto"/>
            <w:tcBorders>
              <w:top w:val="single" w:sz="4" w:space="0" w:color="auto"/>
              <w:left w:val="single" w:sz="4" w:space="0" w:color="auto"/>
              <w:bottom w:val="single" w:sz="4" w:space="0" w:color="auto"/>
              <w:right w:val="single" w:sz="4" w:space="0" w:color="auto"/>
            </w:tcBorders>
            <w:hideMark/>
          </w:tcPr>
          <w:p w:rsidR="0043355F" w:rsidRPr="00FE2B30" w:rsidRDefault="0043355F" w:rsidP="00F7533F">
            <w:pPr>
              <w:spacing w:line="276" w:lineRule="auto"/>
              <w:jc w:val="both"/>
              <w:rPr>
                <w:rFonts w:ascii="Times New Roman" w:hAnsi="Times New Roman" w:cs="Times New Roman"/>
                <w:sz w:val="16"/>
                <w:szCs w:val="16"/>
              </w:rPr>
            </w:pPr>
            <w:r w:rsidRPr="00FE2B30">
              <w:rPr>
                <w:rFonts w:ascii="Times New Roman" w:hAnsi="Times New Roman" w:cs="Times New Roman"/>
                <w:sz w:val="16"/>
                <w:szCs w:val="16"/>
              </w:rPr>
              <w:t xml:space="preserve">Pimpinann  bersedia mendengar laporan </w:t>
            </w:r>
            <w:r w:rsidRPr="00FE2B30">
              <w:rPr>
                <w:rFonts w:ascii="Times New Roman" w:hAnsi="Times New Roman" w:cs="Times New Roman"/>
                <w:sz w:val="16"/>
                <w:szCs w:val="16"/>
              </w:rPr>
              <w:lastRenderedPageBreak/>
              <w:t>hasil kerja</w:t>
            </w:r>
          </w:p>
        </w:tc>
        <w:tc>
          <w:tcPr>
            <w:tcW w:w="0" w:type="auto"/>
            <w:tcBorders>
              <w:top w:val="single" w:sz="4" w:space="0" w:color="auto"/>
              <w:left w:val="single" w:sz="4" w:space="0" w:color="auto"/>
              <w:bottom w:val="single" w:sz="4" w:space="0" w:color="auto"/>
              <w:right w:val="single" w:sz="4" w:space="0" w:color="auto"/>
            </w:tcBorders>
            <w:vAlign w:val="center"/>
            <w:hideMark/>
          </w:tcPr>
          <w:p w:rsidR="0043355F" w:rsidRPr="00FE2B30" w:rsidRDefault="0043355F" w:rsidP="00F7533F">
            <w:pPr>
              <w:spacing w:line="276" w:lineRule="auto"/>
              <w:jc w:val="center"/>
              <w:rPr>
                <w:rFonts w:ascii="Times New Roman" w:hAnsi="Times New Roman" w:cs="Times New Roman"/>
                <w:sz w:val="16"/>
                <w:szCs w:val="16"/>
              </w:rPr>
            </w:pPr>
            <w:r w:rsidRPr="00FE2B30">
              <w:rPr>
                <w:rFonts w:ascii="Times New Roman" w:hAnsi="Times New Roman" w:cs="Times New Roman"/>
                <w:sz w:val="16"/>
                <w:szCs w:val="16"/>
              </w:rPr>
              <w:lastRenderedPageBreak/>
              <w:t>0</w:t>
            </w:r>
          </w:p>
          <w:p w:rsidR="0043355F" w:rsidRPr="00FE2B30" w:rsidRDefault="0043355F" w:rsidP="00F7533F">
            <w:pPr>
              <w:spacing w:line="276" w:lineRule="auto"/>
              <w:jc w:val="center"/>
              <w:rPr>
                <w:rFonts w:ascii="Times New Roman" w:hAnsi="Times New Roman" w:cs="Times New Roman"/>
                <w:sz w:val="16"/>
                <w:szCs w:val="16"/>
              </w:rPr>
            </w:pPr>
            <w:r w:rsidRPr="00FE2B30">
              <w:rPr>
                <w:rFonts w:ascii="Times New Roman" w:hAnsi="Times New Roman" w:cs="Times New Roman"/>
                <w:sz w:val="16"/>
                <w:szCs w:val="16"/>
              </w:rPr>
              <w:t>(0%)</w:t>
            </w:r>
          </w:p>
        </w:tc>
        <w:tc>
          <w:tcPr>
            <w:tcW w:w="0" w:type="auto"/>
            <w:tcBorders>
              <w:top w:val="single" w:sz="4" w:space="0" w:color="auto"/>
              <w:left w:val="single" w:sz="4" w:space="0" w:color="auto"/>
              <w:bottom w:val="single" w:sz="4" w:space="0" w:color="auto"/>
              <w:right w:val="single" w:sz="4" w:space="0" w:color="auto"/>
            </w:tcBorders>
            <w:vAlign w:val="center"/>
            <w:hideMark/>
          </w:tcPr>
          <w:p w:rsidR="0043355F" w:rsidRPr="00FE2B30" w:rsidRDefault="0043355F" w:rsidP="00F7533F">
            <w:pPr>
              <w:spacing w:line="276" w:lineRule="auto"/>
              <w:jc w:val="center"/>
              <w:rPr>
                <w:rFonts w:ascii="Times New Roman" w:hAnsi="Times New Roman" w:cs="Times New Roman"/>
                <w:sz w:val="16"/>
                <w:szCs w:val="16"/>
              </w:rPr>
            </w:pPr>
            <w:r w:rsidRPr="00FE2B30">
              <w:rPr>
                <w:rFonts w:ascii="Times New Roman" w:hAnsi="Times New Roman" w:cs="Times New Roman"/>
                <w:sz w:val="16"/>
                <w:szCs w:val="16"/>
              </w:rPr>
              <w:t>4</w:t>
            </w:r>
          </w:p>
          <w:p w:rsidR="0043355F" w:rsidRPr="00FE2B30" w:rsidRDefault="0043355F" w:rsidP="00F7533F">
            <w:pPr>
              <w:spacing w:line="276" w:lineRule="auto"/>
              <w:jc w:val="center"/>
              <w:rPr>
                <w:rFonts w:ascii="Times New Roman" w:hAnsi="Times New Roman" w:cs="Times New Roman"/>
                <w:sz w:val="16"/>
                <w:szCs w:val="16"/>
              </w:rPr>
            </w:pPr>
            <w:r w:rsidRPr="00FE2B30">
              <w:rPr>
                <w:rFonts w:ascii="Times New Roman" w:hAnsi="Times New Roman" w:cs="Times New Roman"/>
                <w:sz w:val="16"/>
                <w:szCs w:val="16"/>
              </w:rPr>
              <w:t>(3.3%)</w:t>
            </w:r>
          </w:p>
        </w:tc>
        <w:tc>
          <w:tcPr>
            <w:tcW w:w="0" w:type="auto"/>
            <w:tcBorders>
              <w:top w:val="single" w:sz="4" w:space="0" w:color="auto"/>
              <w:left w:val="single" w:sz="4" w:space="0" w:color="auto"/>
              <w:bottom w:val="single" w:sz="4" w:space="0" w:color="auto"/>
              <w:right w:val="single" w:sz="4" w:space="0" w:color="auto"/>
            </w:tcBorders>
            <w:vAlign w:val="center"/>
            <w:hideMark/>
          </w:tcPr>
          <w:p w:rsidR="0043355F" w:rsidRPr="00FE2B30" w:rsidRDefault="0043355F" w:rsidP="00F7533F">
            <w:pPr>
              <w:spacing w:line="276" w:lineRule="auto"/>
              <w:jc w:val="center"/>
              <w:rPr>
                <w:rFonts w:ascii="Times New Roman" w:hAnsi="Times New Roman" w:cs="Times New Roman"/>
                <w:sz w:val="16"/>
                <w:szCs w:val="16"/>
              </w:rPr>
            </w:pPr>
            <w:r w:rsidRPr="00FE2B30">
              <w:rPr>
                <w:rFonts w:ascii="Times New Roman" w:hAnsi="Times New Roman" w:cs="Times New Roman"/>
                <w:sz w:val="16"/>
                <w:szCs w:val="16"/>
              </w:rPr>
              <w:t>29</w:t>
            </w:r>
          </w:p>
          <w:p w:rsidR="0043355F" w:rsidRPr="00FE2B30" w:rsidRDefault="0043355F" w:rsidP="00F7533F">
            <w:pPr>
              <w:spacing w:line="276" w:lineRule="auto"/>
              <w:jc w:val="center"/>
              <w:rPr>
                <w:rFonts w:ascii="Times New Roman" w:hAnsi="Times New Roman" w:cs="Times New Roman"/>
                <w:sz w:val="16"/>
                <w:szCs w:val="16"/>
              </w:rPr>
            </w:pPr>
            <w:r w:rsidRPr="00FE2B30">
              <w:rPr>
                <w:rFonts w:ascii="Times New Roman" w:hAnsi="Times New Roman" w:cs="Times New Roman"/>
                <w:sz w:val="16"/>
                <w:szCs w:val="16"/>
              </w:rPr>
              <w:t>(24.2%)</w:t>
            </w:r>
          </w:p>
        </w:tc>
        <w:tc>
          <w:tcPr>
            <w:tcW w:w="0" w:type="auto"/>
            <w:tcBorders>
              <w:top w:val="single" w:sz="4" w:space="0" w:color="auto"/>
              <w:left w:val="single" w:sz="4" w:space="0" w:color="auto"/>
              <w:bottom w:val="single" w:sz="4" w:space="0" w:color="auto"/>
              <w:right w:val="single" w:sz="4" w:space="0" w:color="auto"/>
            </w:tcBorders>
            <w:vAlign w:val="center"/>
            <w:hideMark/>
          </w:tcPr>
          <w:p w:rsidR="0043355F" w:rsidRPr="00FE2B30" w:rsidRDefault="0043355F" w:rsidP="00F7533F">
            <w:pPr>
              <w:spacing w:line="276" w:lineRule="auto"/>
              <w:jc w:val="center"/>
              <w:rPr>
                <w:rFonts w:ascii="Times New Roman" w:hAnsi="Times New Roman" w:cs="Times New Roman"/>
                <w:sz w:val="16"/>
                <w:szCs w:val="16"/>
              </w:rPr>
            </w:pPr>
            <w:r w:rsidRPr="00FE2B30">
              <w:rPr>
                <w:rFonts w:ascii="Times New Roman" w:hAnsi="Times New Roman" w:cs="Times New Roman"/>
                <w:sz w:val="16"/>
                <w:szCs w:val="16"/>
              </w:rPr>
              <w:t>79</w:t>
            </w:r>
          </w:p>
          <w:p w:rsidR="0043355F" w:rsidRPr="00FE2B30" w:rsidRDefault="0043355F" w:rsidP="00F7533F">
            <w:pPr>
              <w:spacing w:line="276" w:lineRule="auto"/>
              <w:jc w:val="center"/>
              <w:rPr>
                <w:rFonts w:ascii="Times New Roman" w:hAnsi="Times New Roman" w:cs="Times New Roman"/>
                <w:sz w:val="16"/>
                <w:szCs w:val="16"/>
              </w:rPr>
            </w:pPr>
            <w:r w:rsidRPr="00FE2B30">
              <w:rPr>
                <w:rFonts w:ascii="Times New Roman" w:hAnsi="Times New Roman" w:cs="Times New Roman"/>
                <w:sz w:val="16"/>
                <w:szCs w:val="16"/>
              </w:rPr>
              <w:t>(65.8%)</w:t>
            </w:r>
          </w:p>
        </w:tc>
        <w:tc>
          <w:tcPr>
            <w:tcW w:w="0" w:type="auto"/>
            <w:tcBorders>
              <w:top w:val="single" w:sz="4" w:space="0" w:color="auto"/>
              <w:left w:val="single" w:sz="4" w:space="0" w:color="auto"/>
              <w:bottom w:val="single" w:sz="4" w:space="0" w:color="auto"/>
              <w:right w:val="single" w:sz="4" w:space="0" w:color="auto"/>
            </w:tcBorders>
            <w:vAlign w:val="center"/>
            <w:hideMark/>
          </w:tcPr>
          <w:p w:rsidR="0043355F" w:rsidRPr="00FE2B30" w:rsidRDefault="0043355F" w:rsidP="00F7533F">
            <w:pPr>
              <w:spacing w:line="276" w:lineRule="auto"/>
              <w:jc w:val="center"/>
              <w:rPr>
                <w:rFonts w:ascii="Times New Roman" w:hAnsi="Times New Roman" w:cs="Times New Roman"/>
                <w:sz w:val="16"/>
                <w:szCs w:val="16"/>
              </w:rPr>
            </w:pPr>
            <w:r w:rsidRPr="00FE2B30">
              <w:rPr>
                <w:rFonts w:ascii="Times New Roman" w:hAnsi="Times New Roman" w:cs="Times New Roman"/>
                <w:sz w:val="16"/>
                <w:szCs w:val="16"/>
              </w:rPr>
              <w:t>8</w:t>
            </w:r>
          </w:p>
          <w:p w:rsidR="0043355F" w:rsidRPr="00FE2B30" w:rsidRDefault="0043355F" w:rsidP="00F7533F">
            <w:pPr>
              <w:spacing w:line="276" w:lineRule="auto"/>
              <w:jc w:val="center"/>
              <w:rPr>
                <w:rFonts w:ascii="Times New Roman" w:hAnsi="Times New Roman" w:cs="Times New Roman"/>
                <w:sz w:val="16"/>
                <w:szCs w:val="16"/>
              </w:rPr>
            </w:pPr>
            <w:r w:rsidRPr="00FE2B30">
              <w:rPr>
                <w:rFonts w:ascii="Times New Roman" w:hAnsi="Times New Roman" w:cs="Times New Roman"/>
                <w:sz w:val="16"/>
                <w:szCs w:val="16"/>
              </w:rPr>
              <w:t>(6.7%)</w:t>
            </w:r>
          </w:p>
        </w:tc>
        <w:tc>
          <w:tcPr>
            <w:tcW w:w="0" w:type="auto"/>
            <w:tcBorders>
              <w:top w:val="single" w:sz="4" w:space="0" w:color="auto"/>
              <w:left w:val="single" w:sz="4" w:space="0" w:color="auto"/>
              <w:bottom w:val="single" w:sz="4" w:space="0" w:color="auto"/>
              <w:right w:val="single" w:sz="4" w:space="0" w:color="auto"/>
            </w:tcBorders>
            <w:vAlign w:val="center"/>
            <w:hideMark/>
          </w:tcPr>
          <w:p w:rsidR="0043355F" w:rsidRPr="00FE2B30" w:rsidRDefault="0043355F" w:rsidP="00F7533F">
            <w:pPr>
              <w:spacing w:line="276" w:lineRule="auto"/>
              <w:jc w:val="center"/>
              <w:rPr>
                <w:rFonts w:ascii="Times New Roman" w:hAnsi="Times New Roman" w:cs="Times New Roman"/>
                <w:sz w:val="16"/>
                <w:szCs w:val="16"/>
              </w:rPr>
            </w:pPr>
            <w:r w:rsidRPr="00FE2B30">
              <w:rPr>
                <w:rFonts w:ascii="Times New Roman" w:hAnsi="Times New Roman" w:cs="Times New Roman"/>
                <w:sz w:val="16"/>
                <w:szCs w:val="16"/>
              </w:rPr>
              <w:t>120</w:t>
            </w:r>
          </w:p>
          <w:p w:rsidR="0043355F" w:rsidRPr="00FE2B30" w:rsidRDefault="0043355F" w:rsidP="00F7533F">
            <w:pPr>
              <w:spacing w:line="276" w:lineRule="auto"/>
              <w:jc w:val="center"/>
              <w:rPr>
                <w:rFonts w:ascii="Times New Roman" w:hAnsi="Times New Roman" w:cs="Times New Roman"/>
                <w:sz w:val="16"/>
                <w:szCs w:val="16"/>
              </w:rPr>
            </w:pPr>
            <w:r w:rsidRPr="00FE2B30">
              <w:rPr>
                <w:rFonts w:ascii="Times New Roman" w:hAnsi="Times New Roman" w:cs="Times New Roman"/>
                <w:sz w:val="16"/>
                <w:szCs w:val="16"/>
              </w:rPr>
              <w:t>(100%)</w:t>
            </w:r>
          </w:p>
        </w:tc>
      </w:tr>
      <w:tr w:rsidR="0043355F" w:rsidRPr="00FE2B30" w:rsidTr="0043355F">
        <w:tc>
          <w:tcPr>
            <w:tcW w:w="354" w:type="dxa"/>
            <w:tcBorders>
              <w:top w:val="single" w:sz="4" w:space="0" w:color="auto"/>
              <w:left w:val="single" w:sz="4" w:space="0" w:color="auto"/>
              <w:bottom w:val="single" w:sz="4" w:space="0" w:color="auto"/>
              <w:right w:val="single" w:sz="4" w:space="0" w:color="auto"/>
            </w:tcBorders>
            <w:hideMark/>
          </w:tcPr>
          <w:p w:rsidR="0043355F" w:rsidRPr="00FE2B30" w:rsidRDefault="0043355F" w:rsidP="00F7533F">
            <w:pPr>
              <w:spacing w:line="276" w:lineRule="auto"/>
              <w:jc w:val="both"/>
              <w:rPr>
                <w:rFonts w:ascii="Times New Roman" w:hAnsi="Times New Roman" w:cs="Times New Roman"/>
                <w:sz w:val="16"/>
                <w:szCs w:val="16"/>
              </w:rPr>
            </w:pPr>
            <w:r w:rsidRPr="00FE2B30">
              <w:rPr>
                <w:rFonts w:ascii="Times New Roman" w:hAnsi="Times New Roman" w:cs="Times New Roman"/>
                <w:sz w:val="16"/>
                <w:szCs w:val="16"/>
              </w:rPr>
              <w:lastRenderedPageBreak/>
              <w:t>2</w:t>
            </w:r>
          </w:p>
        </w:tc>
        <w:tc>
          <w:tcPr>
            <w:tcW w:w="0" w:type="auto"/>
            <w:tcBorders>
              <w:top w:val="single" w:sz="4" w:space="0" w:color="auto"/>
              <w:left w:val="single" w:sz="4" w:space="0" w:color="auto"/>
              <w:bottom w:val="single" w:sz="4" w:space="0" w:color="auto"/>
              <w:right w:val="single" w:sz="4" w:space="0" w:color="auto"/>
            </w:tcBorders>
            <w:hideMark/>
          </w:tcPr>
          <w:p w:rsidR="0043355F" w:rsidRPr="00FE2B30" w:rsidRDefault="0043355F" w:rsidP="00F7533F">
            <w:pPr>
              <w:spacing w:line="276" w:lineRule="auto"/>
              <w:jc w:val="both"/>
              <w:rPr>
                <w:rFonts w:ascii="Times New Roman" w:hAnsi="Times New Roman" w:cs="Times New Roman"/>
                <w:sz w:val="16"/>
                <w:szCs w:val="16"/>
              </w:rPr>
            </w:pPr>
            <w:r w:rsidRPr="00FE2B30">
              <w:rPr>
                <w:rFonts w:ascii="Times New Roman" w:hAnsi="Times New Roman" w:cs="Times New Roman"/>
                <w:sz w:val="16"/>
                <w:szCs w:val="16"/>
              </w:rPr>
              <w:t>Pimpinan mendengar keluhan pekerjaan</w:t>
            </w:r>
          </w:p>
        </w:tc>
        <w:tc>
          <w:tcPr>
            <w:tcW w:w="0" w:type="auto"/>
            <w:tcBorders>
              <w:top w:val="single" w:sz="4" w:space="0" w:color="auto"/>
              <w:left w:val="single" w:sz="4" w:space="0" w:color="auto"/>
              <w:bottom w:val="single" w:sz="4" w:space="0" w:color="auto"/>
              <w:right w:val="single" w:sz="4" w:space="0" w:color="auto"/>
            </w:tcBorders>
            <w:vAlign w:val="center"/>
            <w:hideMark/>
          </w:tcPr>
          <w:p w:rsidR="0043355F" w:rsidRPr="00FE2B30" w:rsidRDefault="0043355F" w:rsidP="00F7533F">
            <w:pPr>
              <w:spacing w:line="276" w:lineRule="auto"/>
              <w:jc w:val="center"/>
              <w:rPr>
                <w:rFonts w:ascii="Times New Roman" w:hAnsi="Times New Roman" w:cs="Times New Roman"/>
                <w:sz w:val="16"/>
                <w:szCs w:val="16"/>
              </w:rPr>
            </w:pPr>
            <w:r w:rsidRPr="00FE2B30">
              <w:rPr>
                <w:rFonts w:ascii="Times New Roman" w:hAnsi="Times New Roman" w:cs="Times New Roman"/>
                <w:sz w:val="16"/>
                <w:szCs w:val="16"/>
              </w:rPr>
              <w:t>5</w:t>
            </w:r>
          </w:p>
          <w:p w:rsidR="0043355F" w:rsidRPr="00FE2B30" w:rsidRDefault="0043355F" w:rsidP="00F7533F">
            <w:pPr>
              <w:spacing w:line="276" w:lineRule="auto"/>
              <w:jc w:val="center"/>
              <w:rPr>
                <w:rFonts w:ascii="Times New Roman" w:hAnsi="Times New Roman" w:cs="Times New Roman"/>
                <w:sz w:val="16"/>
                <w:szCs w:val="16"/>
              </w:rPr>
            </w:pPr>
            <w:r w:rsidRPr="00FE2B30">
              <w:rPr>
                <w:rFonts w:ascii="Times New Roman" w:hAnsi="Times New Roman" w:cs="Times New Roman"/>
                <w:sz w:val="16"/>
                <w:szCs w:val="16"/>
              </w:rPr>
              <w:t>(4.2%)</w:t>
            </w:r>
          </w:p>
        </w:tc>
        <w:tc>
          <w:tcPr>
            <w:tcW w:w="0" w:type="auto"/>
            <w:tcBorders>
              <w:top w:val="single" w:sz="4" w:space="0" w:color="auto"/>
              <w:left w:val="single" w:sz="4" w:space="0" w:color="auto"/>
              <w:bottom w:val="single" w:sz="4" w:space="0" w:color="auto"/>
              <w:right w:val="single" w:sz="4" w:space="0" w:color="auto"/>
            </w:tcBorders>
            <w:vAlign w:val="center"/>
            <w:hideMark/>
          </w:tcPr>
          <w:p w:rsidR="0043355F" w:rsidRPr="00FE2B30" w:rsidRDefault="0043355F" w:rsidP="00F7533F">
            <w:pPr>
              <w:spacing w:line="276" w:lineRule="auto"/>
              <w:jc w:val="center"/>
              <w:rPr>
                <w:rFonts w:ascii="Times New Roman" w:hAnsi="Times New Roman" w:cs="Times New Roman"/>
                <w:sz w:val="16"/>
                <w:szCs w:val="16"/>
              </w:rPr>
            </w:pPr>
            <w:r w:rsidRPr="00FE2B30">
              <w:rPr>
                <w:rFonts w:ascii="Times New Roman" w:hAnsi="Times New Roman" w:cs="Times New Roman"/>
                <w:sz w:val="16"/>
                <w:szCs w:val="16"/>
              </w:rPr>
              <w:t>34</w:t>
            </w:r>
          </w:p>
          <w:p w:rsidR="0043355F" w:rsidRPr="00FE2B30" w:rsidRDefault="0043355F" w:rsidP="00F7533F">
            <w:pPr>
              <w:spacing w:line="276" w:lineRule="auto"/>
              <w:jc w:val="center"/>
              <w:rPr>
                <w:rFonts w:ascii="Times New Roman" w:hAnsi="Times New Roman" w:cs="Times New Roman"/>
                <w:sz w:val="16"/>
                <w:szCs w:val="16"/>
              </w:rPr>
            </w:pPr>
            <w:r w:rsidRPr="00FE2B30">
              <w:rPr>
                <w:rFonts w:ascii="Times New Roman" w:hAnsi="Times New Roman" w:cs="Times New Roman"/>
                <w:sz w:val="16"/>
                <w:szCs w:val="16"/>
              </w:rPr>
              <w:t>(28.3%)</w:t>
            </w:r>
          </w:p>
        </w:tc>
        <w:tc>
          <w:tcPr>
            <w:tcW w:w="0" w:type="auto"/>
            <w:tcBorders>
              <w:top w:val="single" w:sz="4" w:space="0" w:color="auto"/>
              <w:left w:val="single" w:sz="4" w:space="0" w:color="auto"/>
              <w:bottom w:val="single" w:sz="4" w:space="0" w:color="auto"/>
              <w:right w:val="single" w:sz="4" w:space="0" w:color="auto"/>
            </w:tcBorders>
            <w:vAlign w:val="center"/>
            <w:hideMark/>
          </w:tcPr>
          <w:p w:rsidR="0043355F" w:rsidRPr="00FE2B30" w:rsidRDefault="0043355F" w:rsidP="00F7533F">
            <w:pPr>
              <w:spacing w:line="276" w:lineRule="auto"/>
              <w:jc w:val="center"/>
              <w:rPr>
                <w:rFonts w:ascii="Times New Roman" w:hAnsi="Times New Roman" w:cs="Times New Roman"/>
                <w:sz w:val="16"/>
                <w:szCs w:val="16"/>
              </w:rPr>
            </w:pPr>
            <w:r w:rsidRPr="00FE2B30">
              <w:rPr>
                <w:rFonts w:ascii="Times New Roman" w:hAnsi="Times New Roman" w:cs="Times New Roman"/>
                <w:sz w:val="16"/>
                <w:szCs w:val="16"/>
              </w:rPr>
              <w:t>45</w:t>
            </w:r>
          </w:p>
          <w:p w:rsidR="0043355F" w:rsidRPr="00FE2B30" w:rsidRDefault="0043355F" w:rsidP="00F7533F">
            <w:pPr>
              <w:spacing w:line="276" w:lineRule="auto"/>
              <w:jc w:val="center"/>
              <w:rPr>
                <w:rFonts w:ascii="Times New Roman" w:hAnsi="Times New Roman" w:cs="Times New Roman"/>
                <w:sz w:val="16"/>
                <w:szCs w:val="16"/>
              </w:rPr>
            </w:pPr>
            <w:r w:rsidRPr="00FE2B30">
              <w:rPr>
                <w:rFonts w:ascii="Times New Roman" w:hAnsi="Times New Roman" w:cs="Times New Roman"/>
                <w:sz w:val="16"/>
                <w:szCs w:val="16"/>
              </w:rPr>
              <w:t>(37.5%)</w:t>
            </w:r>
          </w:p>
        </w:tc>
        <w:tc>
          <w:tcPr>
            <w:tcW w:w="0" w:type="auto"/>
            <w:tcBorders>
              <w:top w:val="single" w:sz="4" w:space="0" w:color="auto"/>
              <w:left w:val="single" w:sz="4" w:space="0" w:color="auto"/>
              <w:bottom w:val="single" w:sz="4" w:space="0" w:color="auto"/>
              <w:right w:val="single" w:sz="4" w:space="0" w:color="auto"/>
            </w:tcBorders>
            <w:vAlign w:val="center"/>
            <w:hideMark/>
          </w:tcPr>
          <w:p w:rsidR="0043355F" w:rsidRPr="00FE2B30" w:rsidRDefault="0043355F" w:rsidP="00F7533F">
            <w:pPr>
              <w:spacing w:line="276" w:lineRule="auto"/>
              <w:jc w:val="center"/>
              <w:rPr>
                <w:rFonts w:ascii="Times New Roman" w:hAnsi="Times New Roman" w:cs="Times New Roman"/>
                <w:sz w:val="16"/>
                <w:szCs w:val="16"/>
              </w:rPr>
            </w:pPr>
            <w:r w:rsidRPr="00FE2B30">
              <w:rPr>
                <w:rFonts w:ascii="Times New Roman" w:hAnsi="Times New Roman" w:cs="Times New Roman"/>
                <w:sz w:val="16"/>
                <w:szCs w:val="16"/>
              </w:rPr>
              <w:t>35</w:t>
            </w:r>
          </w:p>
          <w:p w:rsidR="0043355F" w:rsidRPr="00FE2B30" w:rsidRDefault="0043355F" w:rsidP="00F7533F">
            <w:pPr>
              <w:spacing w:line="276" w:lineRule="auto"/>
              <w:jc w:val="center"/>
              <w:rPr>
                <w:rFonts w:ascii="Times New Roman" w:hAnsi="Times New Roman" w:cs="Times New Roman"/>
                <w:sz w:val="16"/>
                <w:szCs w:val="16"/>
              </w:rPr>
            </w:pPr>
            <w:r w:rsidRPr="00FE2B30">
              <w:rPr>
                <w:rFonts w:ascii="Times New Roman" w:hAnsi="Times New Roman" w:cs="Times New Roman"/>
                <w:sz w:val="16"/>
                <w:szCs w:val="16"/>
              </w:rPr>
              <w:t>(29.2%)</w:t>
            </w:r>
          </w:p>
        </w:tc>
        <w:tc>
          <w:tcPr>
            <w:tcW w:w="0" w:type="auto"/>
            <w:tcBorders>
              <w:top w:val="single" w:sz="4" w:space="0" w:color="auto"/>
              <w:left w:val="single" w:sz="4" w:space="0" w:color="auto"/>
              <w:bottom w:val="single" w:sz="4" w:space="0" w:color="auto"/>
              <w:right w:val="single" w:sz="4" w:space="0" w:color="auto"/>
            </w:tcBorders>
            <w:vAlign w:val="center"/>
            <w:hideMark/>
          </w:tcPr>
          <w:p w:rsidR="0043355F" w:rsidRPr="00FE2B30" w:rsidRDefault="0043355F" w:rsidP="00F7533F">
            <w:pPr>
              <w:spacing w:line="276" w:lineRule="auto"/>
              <w:jc w:val="center"/>
              <w:rPr>
                <w:rFonts w:ascii="Times New Roman" w:hAnsi="Times New Roman" w:cs="Times New Roman"/>
                <w:sz w:val="16"/>
                <w:szCs w:val="16"/>
              </w:rPr>
            </w:pPr>
            <w:r w:rsidRPr="00FE2B30">
              <w:rPr>
                <w:rFonts w:ascii="Times New Roman" w:hAnsi="Times New Roman" w:cs="Times New Roman"/>
                <w:sz w:val="16"/>
                <w:szCs w:val="16"/>
              </w:rPr>
              <w:t>1</w:t>
            </w:r>
          </w:p>
          <w:p w:rsidR="0043355F" w:rsidRPr="00FE2B30" w:rsidRDefault="0043355F" w:rsidP="00F7533F">
            <w:pPr>
              <w:spacing w:line="276" w:lineRule="auto"/>
              <w:jc w:val="center"/>
              <w:rPr>
                <w:rFonts w:ascii="Times New Roman" w:hAnsi="Times New Roman" w:cs="Times New Roman"/>
                <w:sz w:val="16"/>
                <w:szCs w:val="16"/>
              </w:rPr>
            </w:pPr>
            <w:r w:rsidRPr="00FE2B30">
              <w:rPr>
                <w:rFonts w:ascii="Times New Roman" w:hAnsi="Times New Roman" w:cs="Times New Roman"/>
                <w:sz w:val="16"/>
                <w:szCs w:val="16"/>
              </w:rPr>
              <w:t>(0.8%)</w:t>
            </w:r>
          </w:p>
        </w:tc>
        <w:tc>
          <w:tcPr>
            <w:tcW w:w="0" w:type="auto"/>
            <w:tcBorders>
              <w:top w:val="single" w:sz="4" w:space="0" w:color="auto"/>
              <w:left w:val="single" w:sz="4" w:space="0" w:color="auto"/>
              <w:bottom w:val="single" w:sz="4" w:space="0" w:color="auto"/>
              <w:right w:val="single" w:sz="4" w:space="0" w:color="auto"/>
            </w:tcBorders>
            <w:vAlign w:val="center"/>
            <w:hideMark/>
          </w:tcPr>
          <w:p w:rsidR="0043355F" w:rsidRPr="00FE2B30" w:rsidRDefault="0043355F" w:rsidP="00F7533F">
            <w:pPr>
              <w:spacing w:line="276" w:lineRule="auto"/>
              <w:jc w:val="center"/>
              <w:rPr>
                <w:rFonts w:ascii="Times New Roman" w:hAnsi="Times New Roman" w:cs="Times New Roman"/>
                <w:sz w:val="16"/>
                <w:szCs w:val="16"/>
              </w:rPr>
            </w:pPr>
            <w:r w:rsidRPr="00FE2B30">
              <w:rPr>
                <w:rFonts w:ascii="Times New Roman" w:hAnsi="Times New Roman" w:cs="Times New Roman"/>
                <w:sz w:val="16"/>
                <w:szCs w:val="16"/>
              </w:rPr>
              <w:t>120</w:t>
            </w:r>
          </w:p>
          <w:p w:rsidR="0043355F" w:rsidRPr="00FE2B30" w:rsidRDefault="0043355F" w:rsidP="00F7533F">
            <w:pPr>
              <w:spacing w:line="276" w:lineRule="auto"/>
              <w:jc w:val="center"/>
              <w:rPr>
                <w:rFonts w:ascii="Times New Roman" w:hAnsi="Times New Roman" w:cs="Times New Roman"/>
                <w:sz w:val="16"/>
                <w:szCs w:val="16"/>
              </w:rPr>
            </w:pPr>
            <w:r w:rsidRPr="00FE2B30">
              <w:rPr>
                <w:rFonts w:ascii="Times New Roman" w:hAnsi="Times New Roman" w:cs="Times New Roman"/>
                <w:sz w:val="16"/>
                <w:szCs w:val="16"/>
              </w:rPr>
              <w:t>(100%)</w:t>
            </w:r>
          </w:p>
        </w:tc>
      </w:tr>
      <w:tr w:rsidR="0043355F" w:rsidRPr="00FE2B30" w:rsidTr="0043355F">
        <w:tc>
          <w:tcPr>
            <w:tcW w:w="354" w:type="dxa"/>
            <w:tcBorders>
              <w:top w:val="single" w:sz="4" w:space="0" w:color="auto"/>
              <w:left w:val="single" w:sz="4" w:space="0" w:color="auto"/>
              <w:bottom w:val="single" w:sz="4" w:space="0" w:color="auto"/>
              <w:right w:val="single" w:sz="4" w:space="0" w:color="auto"/>
            </w:tcBorders>
            <w:hideMark/>
          </w:tcPr>
          <w:p w:rsidR="0043355F" w:rsidRPr="00FE2B30" w:rsidRDefault="0043355F" w:rsidP="00F7533F">
            <w:pPr>
              <w:spacing w:line="276" w:lineRule="auto"/>
              <w:jc w:val="both"/>
              <w:rPr>
                <w:rFonts w:ascii="Times New Roman" w:hAnsi="Times New Roman" w:cs="Times New Roman"/>
                <w:sz w:val="16"/>
                <w:szCs w:val="16"/>
              </w:rPr>
            </w:pPr>
            <w:r w:rsidRPr="00FE2B30">
              <w:rPr>
                <w:rFonts w:ascii="Times New Roman" w:hAnsi="Times New Roman" w:cs="Times New Roman"/>
                <w:sz w:val="16"/>
                <w:szCs w:val="16"/>
              </w:rPr>
              <w:t>3</w:t>
            </w:r>
          </w:p>
        </w:tc>
        <w:tc>
          <w:tcPr>
            <w:tcW w:w="0" w:type="auto"/>
            <w:tcBorders>
              <w:top w:val="single" w:sz="4" w:space="0" w:color="auto"/>
              <w:left w:val="single" w:sz="4" w:space="0" w:color="auto"/>
              <w:bottom w:val="single" w:sz="4" w:space="0" w:color="auto"/>
              <w:right w:val="single" w:sz="4" w:space="0" w:color="auto"/>
            </w:tcBorders>
            <w:hideMark/>
          </w:tcPr>
          <w:p w:rsidR="0043355F" w:rsidRPr="00FE2B30" w:rsidRDefault="0043355F" w:rsidP="00F7533F">
            <w:pPr>
              <w:spacing w:line="276" w:lineRule="auto"/>
              <w:jc w:val="both"/>
              <w:rPr>
                <w:rFonts w:ascii="Times New Roman" w:hAnsi="Times New Roman" w:cs="Times New Roman"/>
                <w:sz w:val="16"/>
                <w:szCs w:val="16"/>
              </w:rPr>
            </w:pPr>
            <w:r w:rsidRPr="00FE2B30">
              <w:rPr>
                <w:rFonts w:ascii="Times New Roman" w:hAnsi="Times New Roman" w:cs="Times New Roman"/>
                <w:sz w:val="16"/>
                <w:szCs w:val="16"/>
              </w:rPr>
              <w:t>Diberikan kesempatan mengemukakan pendapat mengenai kebijakan organisasi yang akan diambil oleh atasan</w:t>
            </w:r>
          </w:p>
        </w:tc>
        <w:tc>
          <w:tcPr>
            <w:tcW w:w="0" w:type="auto"/>
            <w:tcBorders>
              <w:top w:val="single" w:sz="4" w:space="0" w:color="auto"/>
              <w:left w:val="single" w:sz="4" w:space="0" w:color="auto"/>
              <w:bottom w:val="single" w:sz="4" w:space="0" w:color="auto"/>
              <w:right w:val="single" w:sz="4" w:space="0" w:color="auto"/>
            </w:tcBorders>
            <w:vAlign w:val="center"/>
            <w:hideMark/>
          </w:tcPr>
          <w:p w:rsidR="0043355F" w:rsidRPr="00FE2B30" w:rsidRDefault="0043355F" w:rsidP="00F7533F">
            <w:pPr>
              <w:spacing w:line="276" w:lineRule="auto"/>
              <w:jc w:val="center"/>
              <w:rPr>
                <w:rFonts w:ascii="Times New Roman" w:hAnsi="Times New Roman" w:cs="Times New Roman"/>
                <w:sz w:val="16"/>
                <w:szCs w:val="16"/>
              </w:rPr>
            </w:pPr>
            <w:r w:rsidRPr="00FE2B30">
              <w:rPr>
                <w:rFonts w:ascii="Times New Roman" w:hAnsi="Times New Roman" w:cs="Times New Roman"/>
                <w:sz w:val="16"/>
                <w:szCs w:val="16"/>
              </w:rPr>
              <w:t>0</w:t>
            </w:r>
          </w:p>
          <w:p w:rsidR="0043355F" w:rsidRPr="00FE2B30" w:rsidRDefault="0043355F" w:rsidP="00F7533F">
            <w:pPr>
              <w:spacing w:line="276" w:lineRule="auto"/>
              <w:jc w:val="center"/>
              <w:rPr>
                <w:rFonts w:ascii="Times New Roman" w:hAnsi="Times New Roman" w:cs="Times New Roman"/>
                <w:sz w:val="16"/>
                <w:szCs w:val="16"/>
              </w:rPr>
            </w:pPr>
            <w:r w:rsidRPr="00FE2B30">
              <w:rPr>
                <w:rFonts w:ascii="Times New Roman" w:hAnsi="Times New Roman" w:cs="Times New Roman"/>
                <w:sz w:val="16"/>
                <w:szCs w:val="16"/>
              </w:rPr>
              <w:t>(0%)</w:t>
            </w:r>
          </w:p>
        </w:tc>
        <w:tc>
          <w:tcPr>
            <w:tcW w:w="0" w:type="auto"/>
            <w:tcBorders>
              <w:top w:val="single" w:sz="4" w:space="0" w:color="auto"/>
              <w:left w:val="single" w:sz="4" w:space="0" w:color="auto"/>
              <w:bottom w:val="single" w:sz="4" w:space="0" w:color="auto"/>
              <w:right w:val="single" w:sz="4" w:space="0" w:color="auto"/>
            </w:tcBorders>
            <w:vAlign w:val="center"/>
            <w:hideMark/>
          </w:tcPr>
          <w:p w:rsidR="0043355F" w:rsidRPr="00FE2B30" w:rsidRDefault="0043355F" w:rsidP="00F7533F">
            <w:pPr>
              <w:spacing w:line="276" w:lineRule="auto"/>
              <w:jc w:val="center"/>
              <w:rPr>
                <w:rFonts w:ascii="Times New Roman" w:hAnsi="Times New Roman" w:cs="Times New Roman"/>
                <w:sz w:val="16"/>
                <w:szCs w:val="16"/>
              </w:rPr>
            </w:pPr>
            <w:r w:rsidRPr="00FE2B30">
              <w:rPr>
                <w:rFonts w:ascii="Times New Roman" w:hAnsi="Times New Roman" w:cs="Times New Roman"/>
                <w:sz w:val="16"/>
                <w:szCs w:val="16"/>
              </w:rPr>
              <w:t>9</w:t>
            </w:r>
          </w:p>
          <w:p w:rsidR="0043355F" w:rsidRPr="00FE2B30" w:rsidRDefault="0043355F" w:rsidP="00F7533F">
            <w:pPr>
              <w:spacing w:line="276" w:lineRule="auto"/>
              <w:jc w:val="center"/>
              <w:rPr>
                <w:rFonts w:ascii="Times New Roman" w:hAnsi="Times New Roman" w:cs="Times New Roman"/>
                <w:sz w:val="16"/>
                <w:szCs w:val="16"/>
              </w:rPr>
            </w:pPr>
            <w:r w:rsidRPr="00FE2B30">
              <w:rPr>
                <w:rFonts w:ascii="Times New Roman" w:hAnsi="Times New Roman" w:cs="Times New Roman"/>
                <w:sz w:val="16"/>
                <w:szCs w:val="16"/>
              </w:rPr>
              <w:t>(7.5%)</w:t>
            </w:r>
          </w:p>
        </w:tc>
        <w:tc>
          <w:tcPr>
            <w:tcW w:w="0" w:type="auto"/>
            <w:tcBorders>
              <w:top w:val="single" w:sz="4" w:space="0" w:color="auto"/>
              <w:left w:val="single" w:sz="4" w:space="0" w:color="auto"/>
              <w:bottom w:val="single" w:sz="4" w:space="0" w:color="auto"/>
              <w:right w:val="single" w:sz="4" w:space="0" w:color="auto"/>
            </w:tcBorders>
            <w:vAlign w:val="center"/>
            <w:hideMark/>
          </w:tcPr>
          <w:p w:rsidR="0043355F" w:rsidRPr="00FE2B30" w:rsidRDefault="0043355F" w:rsidP="00F7533F">
            <w:pPr>
              <w:spacing w:line="276" w:lineRule="auto"/>
              <w:jc w:val="center"/>
              <w:rPr>
                <w:rFonts w:ascii="Times New Roman" w:hAnsi="Times New Roman" w:cs="Times New Roman"/>
                <w:sz w:val="16"/>
                <w:szCs w:val="16"/>
              </w:rPr>
            </w:pPr>
            <w:r w:rsidRPr="00FE2B30">
              <w:rPr>
                <w:rFonts w:ascii="Times New Roman" w:hAnsi="Times New Roman" w:cs="Times New Roman"/>
                <w:sz w:val="16"/>
                <w:szCs w:val="16"/>
              </w:rPr>
              <w:t>42</w:t>
            </w:r>
          </w:p>
          <w:p w:rsidR="0043355F" w:rsidRPr="00FE2B30" w:rsidRDefault="0043355F" w:rsidP="00F7533F">
            <w:pPr>
              <w:spacing w:line="276" w:lineRule="auto"/>
              <w:jc w:val="center"/>
              <w:rPr>
                <w:rFonts w:ascii="Times New Roman" w:hAnsi="Times New Roman" w:cs="Times New Roman"/>
                <w:sz w:val="16"/>
                <w:szCs w:val="16"/>
              </w:rPr>
            </w:pPr>
            <w:r w:rsidRPr="00FE2B30">
              <w:rPr>
                <w:rFonts w:ascii="Times New Roman" w:hAnsi="Times New Roman" w:cs="Times New Roman"/>
                <w:sz w:val="16"/>
                <w:szCs w:val="16"/>
              </w:rPr>
              <w:t>(35.0%)</w:t>
            </w:r>
          </w:p>
        </w:tc>
        <w:tc>
          <w:tcPr>
            <w:tcW w:w="0" w:type="auto"/>
            <w:tcBorders>
              <w:top w:val="single" w:sz="4" w:space="0" w:color="auto"/>
              <w:left w:val="single" w:sz="4" w:space="0" w:color="auto"/>
              <w:bottom w:val="single" w:sz="4" w:space="0" w:color="auto"/>
              <w:right w:val="single" w:sz="4" w:space="0" w:color="auto"/>
            </w:tcBorders>
            <w:vAlign w:val="center"/>
            <w:hideMark/>
          </w:tcPr>
          <w:p w:rsidR="0043355F" w:rsidRPr="00FE2B30" w:rsidRDefault="0043355F" w:rsidP="00F7533F">
            <w:pPr>
              <w:spacing w:line="276" w:lineRule="auto"/>
              <w:jc w:val="center"/>
              <w:rPr>
                <w:rFonts w:ascii="Times New Roman" w:hAnsi="Times New Roman" w:cs="Times New Roman"/>
                <w:sz w:val="16"/>
                <w:szCs w:val="16"/>
              </w:rPr>
            </w:pPr>
            <w:r w:rsidRPr="00FE2B30">
              <w:rPr>
                <w:rFonts w:ascii="Times New Roman" w:hAnsi="Times New Roman" w:cs="Times New Roman"/>
                <w:sz w:val="16"/>
                <w:szCs w:val="16"/>
              </w:rPr>
              <w:t>59</w:t>
            </w:r>
          </w:p>
          <w:p w:rsidR="0043355F" w:rsidRPr="00FE2B30" w:rsidRDefault="0043355F" w:rsidP="00F7533F">
            <w:pPr>
              <w:spacing w:line="276" w:lineRule="auto"/>
              <w:jc w:val="center"/>
              <w:rPr>
                <w:rFonts w:ascii="Times New Roman" w:hAnsi="Times New Roman" w:cs="Times New Roman"/>
                <w:sz w:val="16"/>
                <w:szCs w:val="16"/>
              </w:rPr>
            </w:pPr>
            <w:r w:rsidRPr="00FE2B30">
              <w:rPr>
                <w:rFonts w:ascii="Times New Roman" w:hAnsi="Times New Roman" w:cs="Times New Roman"/>
                <w:sz w:val="16"/>
                <w:szCs w:val="16"/>
              </w:rPr>
              <w:t>(49.2%)</w:t>
            </w:r>
          </w:p>
        </w:tc>
        <w:tc>
          <w:tcPr>
            <w:tcW w:w="0" w:type="auto"/>
            <w:tcBorders>
              <w:top w:val="single" w:sz="4" w:space="0" w:color="auto"/>
              <w:left w:val="single" w:sz="4" w:space="0" w:color="auto"/>
              <w:bottom w:val="single" w:sz="4" w:space="0" w:color="auto"/>
              <w:right w:val="single" w:sz="4" w:space="0" w:color="auto"/>
            </w:tcBorders>
            <w:vAlign w:val="center"/>
            <w:hideMark/>
          </w:tcPr>
          <w:p w:rsidR="0043355F" w:rsidRPr="00FE2B30" w:rsidRDefault="0043355F" w:rsidP="00F7533F">
            <w:pPr>
              <w:spacing w:line="276" w:lineRule="auto"/>
              <w:jc w:val="center"/>
              <w:rPr>
                <w:rFonts w:ascii="Times New Roman" w:hAnsi="Times New Roman" w:cs="Times New Roman"/>
                <w:sz w:val="16"/>
                <w:szCs w:val="16"/>
              </w:rPr>
            </w:pPr>
            <w:r w:rsidRPr="00FE2B30">
              <w:rPr>
                <w:rFonts w:ascii="Times New Roman" w:hAnsi="Times New Roman" w:cs="Times New Roman"/>
                <w:sz w:val="16"/>
                <w:szCs w:val="16"/>
              </w:rPr>
              <w:t>10</w:t>
            </w:r>
          </w:p>
          <w:p w:rsidR="0043355F" w:rsidRPr="00FE2B30" w:rsidRDefault="0043355F" w:rsidP="00F7533F">
            <w:pPr>
              <w:spacing w:line="276" w:lineRule="auto"/>
              <w:jc w:val="center"/>
              <w:rPr>
                <w:rFonts w:ascii="Times New Roman" w:hAnsi="Times New Roman" w:cs="Times New Roman"/>
                <w:sz w:val="16"/>
                <w:szCs w:val="16"/>
              </w:rPr>
            </w:pPr>
            <w:r w:rsidRPr="00FE2B30">
              <w:rPr>
                <w:rFonts w:ascii="Times New Roman" w:hAnsi="Times New Roman" w:cs="Times New Roman"/>
                <w:sz w:val="16"/>
                <w:szCs w:val="16"/>
              </w:rPr>
              <w:t>(8.3%)</w:t>
            </w:r>
          </w:p>
        </w:tc>
        <w:tc>
          <w:tcPr>
            <w:tcW w:w="0" w:type="auto"/>
            <w:tcBorders>
              <w:top w:val="single" w:sz="4" w:space="0" w:color="auto"/>
              <w:left w:val="single" w:sz="4" w:space="0" w:color="auto"/>
              <w:bottom w:val="single" w:sz="4" w:space="0" w:color="auto"/>
              <w:right w:val="single" w:sz="4" w:space="0" w:color="auto"/>
            </w:tcBorders>
            <w:vAlign w:val="center"/>
            <w:hideMark/>
          </w:tcPr>
          <w:p w:rsidR="0043355F" w:rsidRPr="00FE2B30" w:rsidRDefault="0043355F" w:rsidP="00F7533F">
            <w:pPr>
              <w:spacing w:line="276" w:lineRule="auto"/>
              <w:jc w:val="center"/>
              <w:rPr>
                <w:rFonts w:ascii="Times New Roman" w:hAnsi="Times New Roman" w:cs="Times New Roman"/>
                <w:sz w:val="16"/>
                <w:szCs w:val="16"/>
              </w:rPr>
            </w:pPr>
            <w:r w:rsidRPr="00FE2B30">
              <w:rPr>
                <w:rFonts w:ascii="Times New Roman" w:hAnsi="Times New Roman" w:cs="Times New Roman"/>
                <w:sz w:val="16"/>
                <w:szCs w:val="16"/>
              </w:rPr>
              <w:t>120</w:t>
            </w:r>
          </w:p>
          <w:p w:rsidR="0043355F" w:rsidRPr="00FE2B30" w:rsidRDefault="0043355F" w:rsidP="00F7533F">
            <w:pPr>
              <w:spacing w:line="276" w:lineRule="auto"/>
              <w:jc w:val="center"/>
              <w:rPr>
                <w:rFonts w:ascii="Times New Roman" w:hAnsi="Times New Roman" w:cs="Times New Roman"/>
                <w:sz w:val="16"/>
                <w:szCs w:val="16"/>
              </w:rPr>
            </w:pPr>
            <w:r w:rsidRPr="00FE2B30">
              <w:rPr>
                <w:rFonts w:ascii="Times New Roman" w:hAnsi="Times New Roman" w:cs="Times New Roman"/>
                <w:sz w:val="16"/>
                <w:szCs w:val="16"/>
              </w:rPr>
              <w:t>(100%)</w:t>
            </w:r>
          </w:p>
        </w:tc>
      </w:tr>
      <w:tr w:rsidR="0043355F" w:rsidRPr="00FE2B30" w:rsidTr="0043355F">
        <w:tc>
          <w:tcPr>
            <w:tcW w:w="3762" w:type="dxa"/>
            <w:gridSpan w:val="2"/>
            <w:tcBorders>
              <w:top w:val="single" w:sz="4" w:space="0" w:color="auto"/>
              <w:left w:val="single" w:sz="4" w:space="0" w:color="auto"/>
              <w:bottom w:val="single" w:sz="4" w:space="0" w:color="auto"/>
              <w:right w:val="single" w:sz="4" w:space="0" w:color="auto"/>
            </w:tcBorders>
            <w:hideMark/>
          </w:tcPr>
          <w:p w:rsidR="0043355F" w:rsidRPr="00FE2B30" w:rsidRDefault="0043355F" w:rsidP="00F7533F">
            <w:pPr>
              <w:spacing w:line="276" w:lineRule="auto"/>
              <w:jc w:val="center"/>
              <w:rPr>
                <w:rFonts w:ascii="Times New Roman" w:hAnsi="Times New Roman" w:cs="Times New Roman"/>
                <w:b/>
                <w:sz w:val="16"/>
                <w:szCs w:val="16"/>
              </w:rPr>
            </w:pPr>
            <w:r w:rsidRPr="00FE2B30">
              <w:rPr>
                <w:rFonts w:ascii="Times New Roman" w:hAnsi="Times New Roman" w:cs="Times New Roman"/>
                <w:b/>
                <w:sz w:val="16"/>
                <w:szCs w:val="16"/>
              </w:rPr>
              <w:t>Rata-rata Persentase</w:t>
            </w:r>
          </w:p>
        </w:tc>
        <w:tc>
          <w:tcPr>
            <w:tcW w:w="0" w:type="auto"/>
            <w:tcBorders>
              <w:top w:val="single" w:sz="4" w:space="0" w:color="auto"/>
              <w:left w:val="single" w:sz="4" w:space="0" w:color="auto"/>
              <w:bottom w:val="single" w:sz="4" w:space="0" w:color="auto"/>
              <w:right w:val="single" w:sz="4" w:space="0" w:color="auto"/>
            </w:tcBorders>
            <w:vAlign w:val="center"/>
            <w:hideMark/>
          </w:tcPr>
          <w:p w:rsidR="0043355F" w:rsidRPr="00FE2B30" w:rsidRDefault="0043355F" w:rsidP="00F7533F">
            <w:pPr>
              <w:spacing w:line="276" w:lineRule="auto"/>
              <w:jc w:val="center"/>
              <w:rPr>
                <w:rFonts w:ascii="Times New Roman" w:hAnsi="Times New Roman" w:cs="Times New Roman"/>
                <w:b/>
                <w:sz w:val="16"/>
                <w:szCs w:val="16"/>
              </w:rPr>
            </w:pPr>
            <w:r w:rsidRPr="00FE2B30">
              <w:rPr>
                <w:rFonts w:ascii="Times New Roman" w:hAnsi="Times New Roman" w:cs="Times New Roman"/>
                <w:b/>
                <w:sz w:val="16"/>
                <w:szCs w:val="16"/>
              </w:rPr>
              <w:t>1.4%</w:t>
            </w:r>
          </w:p>
        </w:tc>
        <w:tc>
          <w:tcPr>
            <w:tcW w:w="0" w:type="auto"/>
            <w:tcBorders>
              <w:top w:val="single" w:sz="4" w:space="0" w:color="auto"/>
              <w:left w:val="single" w:sz="4" w:space="0" w:color="auto"/>
              <w:bottom w:val="single" w:sz="4" w:space="0" w:color="auto"/>
              <w:right w:val="single" w:sz="4" w:space="0" w:color="auto"/>
            </w:tcBorders>
            <w:vAlign w:val="center"/>
            <w:hideMark/>
          </w:tcPr>
          <w:p w:rsidR="0043355F" w:rsidRPr="00FE2B30" w:rsidRDefault="0043355F" w:rsidP="00F7533F">
            <w:pPr>
              <w:spacing w:line="276" w:lineRule="auto"/>
              <w:jc w:val="center"/>
              <w:rPr>
                <w:rFonts w:ascii="Times New Roman" w:hAnsi="Times New Roman" w:cs="Times New Roman"/>
                <w:b/>
                <w:sz w:val="16"/>
                <w:szCs w:val="16"/>
              </w:rPr>
            </w:pPr>
            <w:r w:rsidRPr="00FE2B30">
              <w:rPr>
                <w:rFonts w:ascii="Times New Roman" w:hAnsi="Times New Roman" w:cs="Times New Roman"/>
                <w:b/>
                <w:sz w:val="16"/>
                <w:szCs w:val="16"/>
              </w:rPr>
              <w:t>13.0%</w:t>
            </w:r>
          </w:p>
        </w:tc>
        <w:tc>
          <w:tcPr>
            <w:tcW w:w="0" w:type="auto"/>
            <w:tcBorders>
              <w:top w:val="single" w:sz="4" w:space="0" w:color="auto"/>
              <w:left w:val="single" w:sz="4" w:space="0" w:color="auto"/>
              <w:bottom w:val="single" w:sz="4" w:space="0" w:color="auto"/>
              <w:right w:val="single" w:sz="4" w:space="0" w:color="auto"/>
            </w:tcBorders>
            <w:vAlign w:val="center"/>
            <w:hideMark/>
          </w:tcPr>
          <w:p w:rsidR="0043355F" w:rsidRPr="00FE2B30" w:rsidRDefault="0043355F" w:rsidP="00F7533F">
            <w:pPr>
              <w:spacing w:line="276" w:lineRule="auto"/>
              <w:jc w:val="center"/>
              <w:rPr>
                <w:rFonts w:ascii="Times New Roman" w:hAnsi="Times New Roman" w:cs="Times New Roman"/>
                <w:b/>
                <w:sz w:val="16"/>
                <w:szCs w:val="16"/>
              </w:rPr>
            </w:pPr>
            <w:r w:rsidRPr="00FE2B30">
              <w:rPr>
                <w:rFonts w:ascii="Times New Roman" w:hAnsi="Times New Roman" w:cs="Times New Roman"/>
                <w:b/>
                <w:sz w:val="16"/>
                <w:szCs w:val="16"/>
              </w:rPr>
              <w:t>32.2%</w:t>
            </w:r>
          </w:p>
        </w:tc>
        <w:tc>
          <w:tcPr>
            <w:tcW w:w="0" w:type="auto"/>
            <w:tcBorders>
              <w:top w:val="single" w:sz="4" w:space="0" w:color="auto"/>
              <w:left w:val="single" w:sz="4" w:space="0" w:color="auto"/>
              <w:bottom w:val="single" w:sz="4" w:space="0" w:color="auto"/>
              <w:right w:val="single" w:sz="4" w:space="0" w:color="auto"/>
            </w:tcBorders>
            <w:vAlign w:val="center"/>
            <w:hideMark/>
          </w:tcPr>
          <w:p w:rsidR="0043355F" w:rsidRPr="00FE2B30" w:rsidRDefault="0043355F" w:rsidP="00F7533F">
            <w:pPr>
              <w:spacing w:line="276" w:lineRule="auto"/>
              <w:jc w:val="center"/>
              <w:rPr>
                <w:rFonts w:ascii="Times New Roman" w:hAnsi="Times New Roman" w:cs="Times New Roman"/>
                <w:b/>
                <w:sz w:val="16"/>
                <w:szCs w:val="16"/>
              </w:rPr>
            </w:pPr>
            <w:r w:rsidRPr="00FE2B30">
              <w:rPr>
                <w:rFonts w:ascii="Times New Roman" w:hAnsi="Times New Roman" w:cs="Times New Roman"/>
                <w:b/>
                <w:sz w:val="16"/>
                <w:szCs w:val="16"/>
              </w:rPr>
              <w:t>48.1%</w:t>
            </w:r>
          </w:p>
        </w:tc>
        <w:tc>
          <w:tcPr>
            <w:tcW w:w="0" w:type="auto"/>
            <w:tcBorders>
              <w:top w:val="single" w:sz="4" w:space="0" w:color="auto"/>
              <w:left w:val="single" w:sz="4" w:space="0" w:color="auto"/>
              <w:bottom w:val="single" w:sz="4" w:space="0" w:color="auto"/>
              <w:right w:val="single" w:sz="4" w:space="0" w:color="auto"/>
            </w:tcBorders>
            <w:vAlign w:val="center"/>
            <w:hideMark/>
          </w:tcPr>
          <w:p w:rsidR="0043355F" w:rsidRPr="00FE2B30" w:rsidRDefault="0043355F" w:rsidP="00F7533F">
            <w:pPr>
              <w:spacing w:line="276" w:lineRule="auto"/>
              <w:jc w:val="center"/>
              <w:rPr>
                <w:rFonts w:ascii="Times New Roman" w:hAnsi="Times New Roman" w:cs="Times New Roman"/>
                <w:b/>
                <w:sz w:val="16"/>
                <w:szCs w:val="16"/>
              </w:rPr>
            </w:pPr>
            <w:r w:rsidRPr="00FE2B30">
              <w:rPr>
                <w:rFonts w:ascii="Times New Roman" w:hAnsi="Times New Roman" w:cs="Times New Roman"/>
                <w:b/>
                <w:sz w:val="16"/>
                <w:szCs w:val="16"/>
              </w:rPr>
              <w:t>5.3%</w:t>
            </w:r>
          </w:p>
        </w:tc>
        <w:tc>
          <w:tcPr>
            <w:tcW w:w="0" w:type="auto"/>
            <w:tcBorders>
              <w:top w:val="single" w:sz="4" w:space="0" w:color="auto"/>
              <w:left w:val="single" w:sz="4" w:space="0" w:color="auto"/>
              <w:bottom w:val="single" w:sz="4" w:space="0" w:color="auto"/>
              <w:right w:val="single" w:sz="4" w:space="0" w:color="auto"/>
            </w:tcBorders>
            <w:vAlign w:val="center"/>
            <w:hideMark/>
          </w:tcPr>
          <w:p w:rsidR="0043355F" w:rsidRPr="00FE2B30" w:rsidRDefault="0043355F" w:rsidP="00F7533F">
            <w:pPr>
              <w:spacing w:line="276" w:lineRule="auto"/>
              <w:jc w:val="center"/>
              <w:rPr>
                <w:rFonts w:ascii="Times New Roman" w:hAnsi="Times New Roman" w:cs="Times New Roman"/>
                <w:b/>
                <w:sz w:val="16"/>
                <w:szCs w:val="16"/>
              </w:rPr>
            </w:pPr>
            <w:r w:rsidRPr="00FE2B30">
              <w:rPr>
                <w:rFonts w:ascii="Times New Roman" w:hAnsi="Times New Roman" w:cs="Times New Roman"/>
                <w:b/>
                <w:sz w:val="16"/>
                <w:szCs w:val="16"/>
              </w:rPr>
              <w:t>100</w:t>
            </w:r>
          </w:p>
        </w:tc>
      </w:tr>
    </w:tbl>
    <w:p w:rsidR="0043355F" w:rsidRDefault="0043355F" w:rsidP="00F7533F">
      <w:pPr>
        <w:spacing w:after="0" w:line="276" w:lineRule="auto"/>
        <w:jc w:val="both"/>
        <w:rPr>
          <w:rFonts w:ascii="Times New Roman" w:hAnsi="Times New Roman" w:cs="Times New Roman"/>
          <w:sz w:val="20"/>
          <w:szCs w:val="20"/>
        </w:rPr>
      </w:pPr>
      <w:r>
        <w:rPr>
          <w:rFonts w:ascii="Times New Roman" w:hAnsi="Times New Roman" w:cs="Times New Roman"/>
          <w:sz w:val="20"/>
          <w:szCs w:val="20"/>
        </w:rPr>
        <w:t>Sumber: Data Primer Diolah, 2019</w:t>
      </w:r>
    </w:p>
    <w:p w:rsidR="0043355F" w:rsidRDefault="0043355F" w:rsidP="00F7533F">
      <w:pPr>
        <w:spacing w:after="0" w:line="276" w:lineRule="auto"/>
        <w:jc w:val="both"/>
        <w:rPr>
          <w:rFonts w:ascii="Times New Roman" w:hAnsi="Times New Roman" w:cs="Times New Roman"/>
          <w:i/>
          <w:sz w:val="24"/>
          <w:szCs w:val="24"/>
        </w:rPr>
      </w:pPr>
      <w:r>
        <w:rPr>
          <w:rFonts w:ascii="Times New Roman" w:hAnsi="Times New Roman" w:cs="Times New Roman"/>
          <w:sz w:val="24"/>
          <w:szCs w:val="24"/>
        </w:rPr>
        <w:tab/>
        <w:t xml:space="preserve">Berdasarkan pada Tabel 9 dapat dideskripsikan 48.1 persen responden setuju mendengar dalam komunikasi ke atas, 32.2 persen kurang setuju dengan kondisi mendengar dalam komunikasi ke atas tersebut dan 13.0 persen tidak setuju dengan kondisi mendengar komunikasi ke atas yang terjadi dalam organisasi LPP TVRI Stasiun Maluku. Terlihat dari 65.8 persen responden setuju pimpinan bersedia mendengar laporan hasil kerja mereka. Namun untuk pernyataan keluhan tentang pekerjaan responden kurang setuju bahkan condong untuk tidak setuju terhadap kondisi keterbukaan ke atas yang terjadi di LPP TVRI Stasiun Maluku. Adapun yang disampaikan informan </w:t>
      </w:r>
      <w:r>
        <w:rPr>
          <w:rFonts w:ascii="Times New Roman" w:hAnsi="Times New Roman" w:cs="Times New Roman"/>
          <w:i/>
          <w:sz w:val="24"/>
          <w:szCs w:val="24"/>
        </w:rPr>
        <w:t xml:space="preserve">“. . . antara katong dan pimpinan ada sedikit hambatan dalam komunikasi karena katong segani, sehingga saran atau keluhan yang ingin katong sampaikan tidak bisa katong sampaikan dan katong tidak bisa mengeluh karena sudah menjadi tanggung jawab sebagai pegawai disini (HS, 36 tahun)”. </w:t>
      </w:r>
    </w:p>
    <w:p w:rsidR="0043355F" w:rsidRDefault="0043355F" w:rsidP="00F7533F">
      <w:pPr>
        <w:pStyle w:val="ListParagraph"/>
        <w:numPr>
          <w:ilvl w:val="0"/>
          <w:numId w:val="6"/>
        </w:numPr>
        <w:spacing w:after="0" w:line="276" w:lineRule="auto"/>
        <w:ind w:left="360"/>
        <w:jc w:val="both"/>
        <w:rPr>
          <w:rFonts w:ascii="Times New Roman" w:hAnsi="Times New Roman" w:cs="Times New Roman"/>
          <w:b/>
          <w:sz w:val="24"/>
          <w:szCs w:val="24"/>
        </w:rPr>
      </w:pPr>
      <w:r>
        <w:rPr>
          <w:rFonts w:ascii="Times New Roman" w:hAnsi="Times New Roman" w:cs="Times New Roman"/>
          <w:b/>
          <w:sz w:val="24"/>
          <w:szCs w:val="24"/>
        </w:rPr>
        <w:t>Perhatian pada Tujuan Berkinerja Tinggi</w:t>
      </w:r>
    </w:p>
    <w:p w:rsidR="0043355F" w:rsidRDefault="0043355F" w:rsidP="00F7533F">
      <w:pPr>
        <w:pStyle w:val="ListParagraph"/>
        <w:spacing w:after="0" w:line="276"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Perhatian pada tujuan berkinerja tinggi ini dapat dikatakan juga sebagai komitmendalam berorganisasi. Menurut Sutrisno, komitmen dapat diidentifikasikan sebagai upaya mencapai tujuan organisasi dengan kemauan mengarahkan segala daya untuk kepentingan dan ketertarikan untuk tetap menjadi bagian organisasi, jadi dapat disimpulkan bahwa perhatian pada tujuan berkinerja tinggi merupakan sikap loyalitas karyawan terhadap perusahaan dan juga proses mengekspresikan perhatian dan </w:t>
      </w:r>
      <w:r>
        <w:rPr>
          <w:rFonts w:ascii="Times New Roman" w:hAnsi="Times New Roman" w:cs="Times New Roman"/>
          <w:sz w:val="24"/>
          <w:szCs w:val="24"/>
        </w:rPr>
        <w:lastRenderedPageBreak/>
        <w:t>partisipasinya terhadap perusahaan.</w:t>
      </w:r>
      <w:r>
        <w:rPr>
          <w:rStyle w:val="FootnoteReference"/>
          <w:rFonts w:ascii="Times New Roman" w:hAnsi="Times New Roman" w:cs="Times New Roman"/>
          <w:sz w:val="24"/>
          <w:szCs w:val="24"/>
        </w:rPr>
        <w:footnoteReference w:id="51"/>
      </w:r>
      <w:r>
        <w:rPr>
          <w:rFonts w:ascii="Times New Roman" w:hAnsi="Times New Roman" w:cs="Times New Roman"/>
          <w:sz w:val="24"/>
          <w:szCs w:val="24"/>
        </w:rPr>
        <w:t xml:space="preserve"> Berikut pada tabel 10, iklim komunikasi organisasi pada LPP TVRI Stasiun Maluku berdasarkan perhatian pada tujuan berkinerja tinggi.</w:t>
      </w:r>
    </w:p>
    <w:p w:rsidR="0043355F" w:rsidRDefault="0043355F" w:rsidP="00F7533F">
      <w:pPr>
        <w:pStyle w:val="ListParagraph"/>
        <w:spacing w:after="0" w:line="276" w:lineRule="auto"/>
        <w:ind w:left="0"/>
        <w:jc w:val="both"/>
        <w:rPr>
          <w:rFonts w:ascii="Times New Roman" w:hAnsi="Times New Roman" w:cs="Times New Roman"/>
          <w:sz w:val="24"/>
          <w:szCs w:val="24"/>
        </w:rPr>
      </w:pPr>
      <w:r>
        <w:rPr>
          <w:rFonts w:ascii="Times New Roman" w:hAnsi="Times New Roman" w:cs="Times New Roman"/>
          <w:sz w:val="24"/>
          <w:szCs w:val="24"/>
        </w:rPr>
        <w:t>Tabel 10. Jumlah dan Presentase Persepsi Responden di LPP TVRI Stasiun Maluku berdasarkan Perhatian pada Tujuan Berkinerja Tinggi</w:t>
      </w:r>
    </w:p>
    <w:tbl>
      <w:tblPr>
        <w:tblStyle w:val="TableGrid"/>
        <w:tblW w:w="0" w:type="auto"/>
        <w:tblInd w:w="108" w:type="dxa"/>
        <w:tblLook w:val="04A0" w:firstRow="1" w:lastRow="0" w:firstColumn="1" w:lastColumn="0" w:noHBand="0" w:noVBand="1"/>
      </w:tblPr>
      <w:tblGrid>
        <w:gridCol w:w="341"/>
        <w:gridCol w:w="855"/>
        <w:gridCol w:w="498"/>
        <w:gridCol w:w="550"/>
        <w:gridCol w:w="550"/>
        <w:gridCol w:w="550"/>
        <w:gridCol w:w="550"/>
        <w:gridCol w:w="547"/>
      </w:tblGrid>
      <w:tr w:rsidR="0043355F" w:rsidRPr="00FE2B30" w:rsidTr="0043355F">
        <w:tc>
          <w:tcPr>
            <w:tcW w:w="353" w:type="dxa"/>
            <w:vMerge w:val="restart"/>
            <w:tcBorders>
              <w:top w:val="single" w:sz="4" w:space="0" w:color="auto"/>
              <w:left w:val="single" w:sz="4" w:space="0" w:color="auto"/>
              <w:bottom w:val="single" w:sz="4" w:space="0" w:color="auto"/>
              <w:right w:val="single" w:sz="4" w:space="0" w:color="auto"/>
            </w:tcBorders>
            <w:vAlign w:val="center"/>
            <w:hideMark/>
          </w:tcPr>
          <w:p w:rsidR="0043355F" w:rsidRPr="00FE2B30" w:rsidRDefault="0043355F" w:rsidP="00F7533F">
            <w:pPr>
              <w:spacing w:line="276" w:lineRule="auto"/>
              <w:jc w:val="center"/>
              <w:rPr>
                <w:rFonts w:ascii="Times New Roman" w:hAnsi="Times New Roman" w:cs="Times New Roman"/>
                <w:b/>
                <w:sz w:val="16"/>
                <w:szCs w:val="16"/>
              </w:rPr>
            </w:pPr>
            <w:r w:rsidRPr="00FE2B30">
              <w:rPr>
                <w:rFonts w:ascii="Times New Roman" w:hAnsi="Times New Roman" w:cs="Times New Roman"/>
                <w:b/>
                <w:sz w:val="16"/>
                <w:szCs w:val="16"/>
              </w:rPr>
              <w:t>No</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43355F" w:rsidRPr="00FE2B30" w:rsidRDefault="0043355F" w:rsidP="00F7533F">
            <w:pPr>
              <w:spacing w:line="276" w:lineRule="auto"/>
              <w:jc w:val="center"/>
              <w:rPr>
                <w:rFonts w:ascii="Times New Roman" w:hAnsi="Times New Roman" w:cs="Times New Roman"/>
                <w:b/>
                <w:sz w:val="16"/>
                <w:szCs w:val="16"/>
              </w:rPr>
            </w:pPr>
            <w:r w:rsidRPr="00FE2B30">
              <w:rPr>
                <w:rFonts w:ascii="Times New Roman" w:hAnsi="Times New Roman" w:cs="Times New Roman"/>
                <w:b/>
                <w:sz w:val="16"/>
                <w:szCs w:val="16"/>
              </w:rPr>
              <w:t>Pertanyaan Indikator Perhatian pada Tujuan Berkinerja Tinggi</w:t>
            </w:r>
          </w:p>
        </w:tc>
        <w:tc>
          <w:tcPr>
            <w:tcW w:w="0" w:type="auto"/>
            <w:gridSpan w:val="5"/>
            <w:tcBorders>
              <w:top w:val="single" w:sz="4" w:space="0" w:color="auto"/>
              <w:left w:val="single" w:sz="4" w:space="0" w:color="auto"/>
              <w:bottom w:val="single" w:sz="4" w:space="0" w:color="auto"/>
              <w:right w:val="single" w:sz="4" w:space="0" w:color="auto"/>
            </w:tcBorders>
            <w:vAlign w:val="center"/>
            <w:hideMark/>
          </w:tcPr>
          <w:p w:rsidR="0043355F" w:rsidRPr="00FE2B30" w:rsidRDefault="0043355F" w:rsidP="00F7533F">
            <w:pPr>
              <w:spacing w:line="276" w:lineRule="auto"/>
              <w:jc w:val="center"/>
              <w:rPr>
                <w:rFonts w:ascii="Times New Roman" w:hAnsi="Times New Roman" w:cs="Times New Roman"/>
                <w:b/>
                <w:sz w:val="16"/>
                <w:szCs w:val="16"/>
              </w:rPr>
            </w:pPr>
            <w:r w:rsidRPr="00FE2B30">
              <w:rPr>
                <w:rFonts w:ascii="Times New Roman" w:hAnsi="Times New Roman" w:cs="Times New Roman"/>
                <w:b/>
                <w:sz w:val="16"/>
                <w:szCs w:val="16"/>
              </w:rPr>
              <w:t>Jumlah dan Persentase Jawaban responden pada setiap Pertanyaan</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43355F" w:rsidRPr="00FE2B30" w:rsidRDefault="0043355F" w:rsidP="00F7533F">
            <w:pPr>
              <w:spacing w:line="276" w:lineRule="auto"/>
              <w:jc w:val="center"/>
              <w:rPr>
                <w:rFonts w:ascii="Times New Roman" w:hAnsi="Times New Roman" w:cs="Times New Roman"/>
                <w:b/>
                <w:sz w:val="16"/>
                <w:szCs w:val="16"/>
              </w:rPr>
            </w:pPr>
            <w:r w:rsidRPr="00FE2B30">
              <w:rPr>
                <w:rFonts w:ascii="Times New Roman" w:hAnsi="Times New Roman" w:cs="Times New Roman"/>
                <w:b/>
                <w:sz w:val="16"/>
                <w:szCs w:val="16"/>
              </w:rPr>
              <w:t>Jumlah</w:t>
            </w:r>
          </w:p>
        </w:tc>
      </w:tr>
      <w:tr w:rsidR="0043355F" w:rsidRPr="00FE2B30" w:rsidTr="0043355F">
        <w:tc>
          <w:tcPr>
            <w:tcW w:w="353" w:type="dxa"/>
            <w:vMerge/>
            <w:tcBorders>
              <w:top w:val="single" w:sz="4" w:space="0" w:color="auto"/>
              <w:left w:val="single" w:sz="4" w:space="0" w:color="auto"/>
              <w:bottom w:val="single" w:sz="4" w:space="0" w:color="auto"/>
              <w:right w:val="single" w:sz="4" w:space="0" w:color="auto"/>
            </w:tcBorders>
            <w:vAlign w:val="center"/>
            <w:hideMark/>
          </w:tcPr>
          <w:p w:rsidR="0043355F" w:rsidRPr="00FE2B30" w:rsidRDefault="0043355F" w:rsidP="00F7533F">
            <w:pPr>
              <w:spacing w:line="276" w:lineRule="auto"/>
              <w:rPr>
                <w:rFonts w:ascii="Times New Roman" w:hAnsi="Times New Roman" w:cs="Times New Roman"/>
                <w:b/>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3355F" w:rsidRPr="00FE2B30" w:rsidRDefault="0043355F" w:rsidP="00F7533F">
            <w:pPr>
              <w:spacing w:line="276" w:lineRule="auto"/>
              <w:rPr>
                <w:rFonts w:ascii="Times New Roman" w:hAnsi="Times New Roman" w:cs="Times New Roman"/>
                <w:b/>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43355F" w:rsidRPr="00FE2B30" w:rsidRDefault="0043355F" w:rsidP="00F7533F">
            <w:pPr>
              <w:spacing w:line="276" w:lineRule="auto"/>
              <w:jc w:val="center"/>
              <w:rPr>
                <w:rFonts w:ascii="Times New Roman" w:hAnsi="Times New Roman" w:cs="Times New Roman"/>
                <w:b/>
                <w:sz w:val="16"/>
                <w:szCs w:val="16"/>
              </w:rPr>
            </w:pPr>
            <w:r w:rsidRPr="00FE2B30">
              <w:rPr>
                <w:rFonts w:ascii="Times New Roman" w:hAnsi="Times New Roman" w:cs="Times New Roman"/>
                <w:b/>
                <w:sz w:val="16"/>
                <w:szCs w:val="16"/>
              </w:rPr>
              <w:t>STS</w:t>
            </w:r>
          </w:p>
        </w:tc>
        <w:tc>
          <w:tcPr>
            <w:tcW w:w="0" w:type="auto"/>
            <w:tcBorders>
              <w:top w:val="single" w:sz="4" w:space="0" w:color="auto"/>
              <w:left w:val="single" w:sz="4" w:space="0" w:color="auto"/>
              <w:bottom w:val="single" w:sz="4" w:space="0" w:color="auto"/>
              <w:right w:val="single" w:sz="4" w:space="0" w:color="auto"/>
            </w:tcBorders>
            <w:vAlign w:val="center"/>
            <w:hideMark/>
          </w:tcPr>
          <w:p w:rsidR="0043355F" w:rsidRPr="00FE2B30" w:rsidRDefault="0043355F" w:rsidP="00F7533F">
            <w:pPr>
              <w:spacing w:line="276" w:lineRule="auto"/>
              <w:jc w:val="center"/>
              <w:rPr>
                <w:rFonts w:ascii="Times New Roman" w:hAnsi="Times New Roman" w:cs="Times New Roman"/>
                <w:b/>
                <w:sz w:val="16"/>
                <w:szCs w:val="16"/>
              </w:rPr>
            </w:pPr>
            <w:r w:rsidRPr="00FE2B30">
              <w:rPr>
                <w:rFonts w:ascii="Times New Roman" w:hAnsi="Times New Roman" w:cs="Times New Roman"/>
                <w:b/>
                <w:sz w:val="16"/>
                <w:szCs w:val="16"/>
              </w:rPr>
              <w:t>TS</w:t>
            </w:r>
          </w:p>
        </w:tc>
        <w:tc>
          <w:tcPr>
            <w:tcW w:w="0" w:type="auto"/>
            <w:tcBorders>
              <w:top w:val="single" w:sz="4" w:space="0" w:color="auto"/>
              <w:left w:val="single" w:sz="4" w:space="0" w:color="auto"/>
              <w:bottom w:val="single" w:sz="4" w:space="0" w:color="auto"/>
              <w:right w:val="single" w:sz="4" w:space="0" w:color="auto"/>
            </w:tcBorders>
            <w:vAlign w:val="center"/>
            <w:hideMark/>
          </w:tcPr>
          <w:p w:rsidR="0043355F" w:rsidRPr="00FE2B30" w:rsidRDefault="0043355F" w:rsidP="00F7533F">
            <w:pPr>
              <w:spacing w:line="276" w:lineRule="auto"/>
              <w:jc w:val="center"/>
              <w:rPr>
                <w:rFonts w:ascii="Times New Roman" w:hAnsi="Times New Roman" w:cs="Times New Roman"/>
                <w:b/>
                <w:sz w:val="16"/>
                <w:szCs w:val="16"/>
              </w:rPr>
            </w:pPr>
            <w:r w:rsidRPr="00FE2B30">
              <w:rPr>
                <w:rFonts w:ascii="Times New Roman" w:hAnsi="Times New Roman" w:cs="Times New Roman"/>
                <w:b/>
                <w:sz w:val="16"/>
                <w:szCs w:val="16"/>
              </w:rPr>
              <w:t>KS</w:t>
            </w:r>
          </w:p>
        </w:tc>
        <w:tc>
          <w:tcPr>
            <w:tcW w:w="0" w:type="auto"/>
            <w:tcBorders>
              <w:top w:val="single" w:sz="4" w:space="0" w:color="auto"/>
              <w:left w:val="single" w:sz="4" w:space="0" w:color="auto"/>
              <w:bottom w:val="single" w:sz="4" w:space="0" w:color="auto"/>
              <w:right w:val="single" w:sz="4" w:space="0" w:color="auto"/>
            </w:tcBorders>
            <w:vAlign w:val="center"/>
            <w:hideMark/>
          </w:tcPr>
          <w:p w:rsidR="0043355F" w:rsidRPr="00FE2B30" w:rsidRDefault="0043355F" w:rsidP="00F7533F">
            <w:pPr>
              <w:spacing w:line="276" w:lineRule="auto"/>
              <w:jc w:val="center"/>
              <w:rPr>
                <w:rFonts w:ascii="Times New Roman" w:hAnsi="Times New Roman" w:cs="Times New Roman"/>
                <w:b/>
                <w:sz w:val="16"/>
                <w:szCs w:val="16"/>
              </w:rPr>
            </w:pPr>
            <w:r w:rsidRPr="00FE2B30">
              <w:rPr>
                <w:rFonts w:ascii="Times New Roman" w:hAnsi="Times New Roman" w:cs="Times New Roman"/>
                <w:b/>
                <w:sz w:val="16"/>
                <w:szCs w:val="16"/>
              </w:rPr>
              <w:t>S</w:t>
            </w:r>
          </w:p>
        </w:tc>
        <w:tc>
          <w:tcPr>
            <w:tcW w:w="0" w:type="auto"/>
            <w:tcBorders>
              <w:top w:val="single" w:sz="4" w:space="0" w:color="auto"/>
              <w:left w:val="single" w:sz="4" w:space="0" w:color="auto"/>
              <w:bottom w:val="single" w:sz="4" w:space="0" w:color="auto"/>
              <w:right w:val="single" w:sz="4" w:space="0" w:color="auto"/>
            </w:tcBorders>
            <w:vAlign w:val="center"/>
            <w:hideMark/>
          </w:tcPr>
          <w:p w:rsidR="0043355F" w:rsidRPr="00FE2B30" w:rsidRDefault="0043355F" w:rsidP="00F7533F">
            <w:pPr>
              <w:spacing w:line="276" w:lineRule="auto"/>
              <w:jc w:val="center"/>
              <w:rPr>
                <w:rFonts w:ascii="Times New Roman" w:hAnsi="Times New Roman" w:cs="Times New Roman"/>
                <w:b/>
                <w:sz w:val="16"/>
                <w:szCs w:val="16"/>
              </w:rPr>
            </w:pPr>
            <w:r w:rsidRPr="00FE2B30">
              <w:rPr>
                <w:rFonts w:ascii="Times New Roman" w:hAnsi="Times New Roman" w:cs="Times New Roman"/>
                <w:b/>
                <w:sz w:val="16"/>
                <w:szCs w:val="16"/>
              </w:rPr>
              <w:t>SS</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3355F" w:rsidRPr="00FE2B30" w:rsidRDefault="0043355F" w:rsidP="00F7533F">
            <w:pPr>
              <w:spacing w:line="276" w:lineRule="auto"/>
              <w:rPr>
                <w:rFonts w:ascii="Times New Roman" w:hAnsi="Times New Roman" w:cs="Times New Roman"/>
                <w:b/>
                <w:sz w:val="16"/>
                <w:szCs w:val="16"/>
              </w:rPr>
            </w:pPr>
          </w:p>
        </w:tc>
      </w:tr>
      <w:tr w:rsidR="0043355F" w:rsidRPr="00FE2B30" w:rsidTr="0043355F">
        <w:tc>
          <w:tcPr>
            <w:tcW w:w="353" w:type="dxa"/>
            <w:tcBorders>
              <w:top w:val="single" w:sz="4" w:space="0" w:color="auto"/>
              <w:left w:val="single" w:sz="4" w:space="0" w:color="auto"/>
              <w:bottom w:val="single" w:sz="4" w:space="0" w:color="auto"/>
              <w:right w:val="single" w:sz="4" w:space="0" w:color="auto"/>
            </w:tcBorders>
            <w:hideMark/>
          </w:tcPr>
          <w:p w:rsidR="0043355F" w:rsidRPr="00FE2B30" w:rsidRDefault="0043355F" w:rsidP="00F7533F">
            <w:pPr>
              <w:spacing w:line="276" w:lineRule="auto"/>
              <w:jc w:val="both"/>
              <w:rPr>
                <w:rFonts w:ascii="Times New Roman" w:hAnsi="Times New Roman" w:cs="Times New Roman"/>
                <w:sz w:val="16"/>
                <w:szCs w:val="16"/>
              </w:rPr>
            </w:pPr>
            <w:r w:rsidRPr="00FE2B30">
              <w:rPr>
                <w:rFonts w:ascii="Times New Roman" w:hAnsi="Times New Roman" w:cs="Times New Roman"/>
                <w:sz w:val="16"/>
                <w:szCs w:val="16"/>
              </w:rPr>
              <w:t>1</w:t>
            </w:r>
          </w:p>
        </w:tc>
        <w:tc>
          <w:tcPr>
            <w:tcW w:w="0" w:type="auto"/>
            <w:tcBorders>
              <w:top w:val="single" w:sz="4" w:space="0" w:color="auto"/>
              <w:left w:val="single" w:sz="4" w:space="0" w:color="auto"/>
              <w:bottom w:val="single" w:sz="4" w:space="0" w:color="auto"/>
              <w:right w:val="single" w:sz="4" w:space="0" w:color="auto"/>
            </w:tcBorders>
            <w:hideMark/>
          </w:tcPr>
          <w:p w:rsidR="0043355F" w:rsidRPr="00FE2B30" w:rsidRDefault="0043355F" w:rsidP="00F7533F">
            <w:pPr>
              <w:spacing w:line="276" w:lineRule="auto"/>
              <w:jc w:val="both"/>
              <w:rPr>
                <w:rFonts w:ascii="Times New Roman" w:hAnsi="Times New Roman" w:cs="Times New Roman"/>
                <w:sz w:val="16"/>
                <w:szCs w:val="16"/>
              </w:rPr>
            </w:pPr>
            <w:r w:rsidRPr="00FE2B30">
              <w:rPr>
                <w:rFonts w:ascii="Times New Roman" w:hAnsi="Times New Roman" w:cs="Times New Roman"/>
                <w:sz w:val="16"/>
                <w:szCs w:val="16"/>
              </w:rPr>
              <w:t>Pemimpin secara intensif berkomunikasi dengan pegawai dalam hal pengarahan kerja</w:t>
            </w:r>
          </w:p>
        </w:tc>
        <w:tc>
          <w:tcPr>
            <w:tcW w:w="0" w:type="auto"/>
            <w:tcBorders>
              <w:top w:val="single" w:sz="4" w:space="0" w:color="auto"/>
              <w:left w:val="single" w:sz="4" w:space="0" w:color="auto"/>
              <w:bottom w:val="single" w:sz="4" w:space="0" w:color="auto"/>
              <w:right w:val="single" w:sz="4" w:space="0" w:color="auto"/>
            </w:tcBorders>
            <w:vAlign w:val="center"/>
            <w:hideMark/>
          </w:tcPr>
          <w:p w:rsidR="0043355F" w:rsidRPr="00FE2B30" w:rsidRDefault="0043355F" w:rsidP="00F7533F">
            <w:pPr>
              <w:spacing w:line="276" w:lineRule="auto"/>
              <w:jc w:val="center"/>
              <w:rPr>
                <w:rFonts w:ascii="Times New Roman" w:hAnsi="Times New Roman" w:cs="Times New Roman"/>
                <w:sz w:val="16"/>
                <w:szCs w:val="16"/>
              </w:rPr>
            </w:pPr>
            <w:r w:rsidRPr="00FE2B30">
              <w:rPr>
                <w:rFonts w:ascii="Times New Roman" w:hAnsi="Times New Roman" w:cs="Times New Roman"/>
                <w:sz w:val="16"/>
                <w:szCs w:val="16"/>
              </w:rPr>
              <w:t>0</w:t>
            </w:r>
          </w:p>
          <w:p w:rsidR="0043355F" w:rsidRPr="00FE2B30" w:rsidRDefault="0043355F" w:rsidP="00F7533F">
            <w:pPr>
              <w:spacing w:line="276" w:lineRule="auto"/>
              <w:jc w:val="center"/>
              <w:rPr>
                <w:rFonts w:ascii="Times New Roman" w:hAnsi="Times New Roman" w:cs="Times New Roman"/>
                <w:sz w:val="16"/>
                <w:szCs w:val="16"/>
              </w:rPr>
            </w:pPr>
            <w:r w:rsidRPr="00FE2B30">
              <w:rPr>
                <w:rFonts w:ascii="Times New Roman" w:hAnsi="Times New Roman" w:cs="Times New Roman"/>
                <w:sz w:val="16"/>
                <w:szCs w:val="16"/>
              </w:rPr>
              <w:t>(0%)</w:t>
            </w:r>
          </w:p>
        </w:tc>
        <w:tc>
          <w:tcPr>
            <w:tcW w:w="0" w:type="auto"/>
            <w:tcBorders>
              <w:top w:val="single" w:sz="4" w:space="0" w:color="auto"/>
              <w:left w:val="single" w:sz="4" w:space="0" w:color="auto"/>
              <w:bottom w:val="single" w:sz="4" w:space="0" w:color="auto"/>
              <w:right w:val="single" w:sz="4" w:space="0" w:color="auto"/>
            </w:tcBorders>
            <w:vAlign w:val="center"/>
            <w:hideMark/>
          </w:tcPr>
          <w:p w:rsidR="0043355F" w:rsidRPr="00FE2B30" w:rsidRDefault="0043355F" w:rsidP="00F7533F">
            <w:pPr>
              <w:spacing w:line="276" w:lineRule="auto"/>
              <w:jc w:val="center"/>
              <w:rPr>
                <w:rFonts w:ascii="Times New Roman" w:hAnsi="Times New Roman" w:cs="Times New Roman"/>
                <w:sz w:val="16"/>
                <w:szCs w:val="16"/>
              </w:rPr>
            </w:pPr>
            <w:r w:rsidRPr="00FE2B30">
              <w:rPr>
                <w:rFonts w:ascii="Times New Roman" w:hAnsi="Times New Roman" w:cs="Times New Roman"/>
                <w:sz w:val="16"/>
                <w:szCs w:val="16"/>
              </w:rPr>
              <w:t>21</w:t>
            </w:r>
          </w:p>
          <w:p w:rsidR="0043355F" w:rsidRPr="00FE2B30" w:rsidRDefault="0043355F" w:rsidP="00F7533F">
            <w:pPr>
              <w:spacing w:line="276" w:lineRule="auto"/>
              <w:jc w:val="center"/>
              <w:rPr>
                <w:rFonts w:ascii="Times New Roman" w:hAnsi="Times New Roman" w:cs="Times New Roman"/>
                <w:sz w:val="16"/>
                <w:szCs w:val="16"/>
              </w:rPr>
            </w:pPr>
            <w:r w:rsidRPr="00FE2B30">
              <w:rPr>
                <w:rFonts w:ascii="Times New Roman" w:hAnsi="Times New Roman" w:cs="Times New Roman"/>
                <w:sz w:val="16"/>
                <w:szCs w:val="16"/>
              </w:rPr>
              <w:t>(17.5%)</w:t>
            </w:r>
          </w:p>
        </w:tc>
        <w:tc>
          <w:tcPr>
            <w:tcW w:w="0" w:type="auto"/>
            <w:tcBorders>
              <w:top w:val="single" w:sz="4" w:space="0" w:color="auto"/>
              <w:left w:val="single" w:sz="4" w:space="0" w:color="auto"/>
              <w:bottom w:val="single" w:sz="4" w:space="0" w:color="auto"/>
              <w:right w:val="single" w:sz="4" w:space="0" w:color="auto"/>
            </w:tcBorders>
            <w:vAlign w:val="center"/>
            <w:hideMark/>
          </w:tcPr>
          <w:p w:rsidR="0043355F" w:rsidRPr="00FE2B30" w:rsidRDefault="0043355F" w:rsidP="00F7533F">
            <w:pPr>
              <w:spacing w:line="276" w:lineRule="auto"/>
              <w:jc w:val="center"/>
              <w:rPr>
                <w:rFonts w:ascii="Times New Roman" w:hAnsi="Times New Roman" w:cs="Times New Roman"/>
                <w:sz w:val="16"/>
                <w:szCs w:val="16"/>
              </w:rPr>
            </w:pPr>
            <w:r w:rsidRPr="00FE2B30">
              <w:rPr>
                <w:rFonts w:ascii="Times New Roman" w:hAnsi="Times New Roman" w:cs="Times New Roman"/>
                <w:sz w:val="16"/>
                <w:szCs w:val="16"/>
              </w:rPr>
              <w:t>33</w:t>
            </w:r>
          </w:p>
          <w:p w:rsidR="0043355F" w:rsidRPr="00FE2B30" w:rsidRDefault="0043355F" w:rsidP="00F7533F">
            <w:pPr>
              <w:spacing w:line="276" w:lineRule="auto"/>
              <w:jc w:val="center"/>
              <w:rPr>
                <w:rFonts w:ascii="Times New Roman" w:hAnsi="Times New Roman" w:cs="Times New Roman"/>
                <w:sz w:val="16"/>
                <w:szCs w:val="16"/>
              </w:rPr>
            </w:pPr>
            <w:r w:rsidRPr="00FE2B30">
              <w:rPr>
                <w:rFonts w:ascii="Times New Roman" w:hAnsi="Times New Roman" w:cs="Times New Roman"/>
                <w:sz w:val="16"/>
                <w:szCs w:val="16"/>
              </w:rPr>
              <w:t>(27.5%)</w:t>
            </w:r>
          </w:p>
        </w:tc>
        <w:tc>
          <w:tcPr>
            <w:tcW w:w="0" w:type="auto"/>
            <w:tcBorders>
              <w:top w:val="single" w:sz="4" w:space="0" w:color="auto"/>
              <w:left w:val="single" w:sz="4" w:space="0" w:color="auto"/>
              <w:bottom w:val="single" w:sz="4" w:space="0" w:color="auto"/>
              <w:right w:val="single" w:sz="4" w:space="0" w:color="auto"/>
            </w:tcBorders>
            <w:vAlign w:val="center"/>
            <w:hideMark/>
          </w:tcPr>
          <w:p w:rsidR="0043355F" w:rsidRPr="00FE2B30" w:rsidRDefault="0043355F" w:rsidP="00F7533F">
            <w:pPr>
              <w:spacing w:line="276" w:lineRule="auto"/>
              <w:jc w:val="center"/>
              <w:rPr>
                <w:rFonts w:ascii="Times New Roman" w:hAnsi="Times New Roman" w:cs="Times New Roman"/>
                <w:sz w:val="16"/>
                <w:szCs w:val="16"/>
              </w:rPr>
            </w:pPr>
            <w:r w:rsidRPr="00FE2B30">
              <w:rPr>
                <w:rFonts w:ascii="Times New Roman" w:hAnsi="Times New Roman" w:cs="Times New Roman"/>
                <w:sz w:val="16"/>
                <w:szCs w:val="16"/>
              </w:rPr>
              <w:t>52</w:t>
            </w:r>
          </w:p>
          <w:p w:rsidR="0043355F" w:rsidRPr="00FE2B30" w:rsidRDefault="0043355F" w:rsidP="00F7533F">
            <w:pPr>
              <w:spacing w:line="276" w:lineRule="auto"/>
              <w:jc w:val="center"/>
              <w:rPr>
                <w:rFonts w:ascii="Times New Roman" w:hAnsi="Times New Roman" w:cs="Times New Roman"/>
                <w:sz w:val="16"/>
                <w:szCs w:val="16"/>
              </w:rPr>
            </w:pPr>
            <w:r w:rsidRPr="00FE2B30">
              <w:rPr>
                <w:rFonts w:ascii="Times New Roman" w:hAnsi="Times New Roman" w:cs="Times New Roman"/>
                <w:sz w:val="16"/>
                <w:szCs w:val="16"/>
              </w:rPr>
              <w:t>(43.3%)</w:t>
            </w:r>
          </w:p>
        </w:tc>
        <w:tc>
          <w:tcPr>
            <w:tcW w:w="0" w:type="auto"/>
            <w:tcBorders>
              <w:top w:val="single" w:sz="4" w:space="0" w:color="auto"/>
              <w:left w:val="single" w:sz="4" w:space="0" w:color="auto"/>
              <w:bottom w:val="single" w:sz="4" w:space="0" w:color="auto"/>
              <w:right w:val="single" w:sz="4" w:space="0" w:color="auto"/>
            </w:tcBorders>
            <w:vAlign w:val="center"/>
            <w:hideMark/>
          </w:tcPr>
          <w:p w:rsidR="0043355F" w:rsidRPr="00FE2B30" w:rsidRDefault="0043355F" w:rsidP="00F7533F">
            <w:pPr>
              <w:spacing w:line="276" w:lineRule="auto"/>
              <w:jc w:val="center"/>
              <w:rPr>
                <w:rFonts w:ascii="Times New Roman" w:hAnsi="Times New Roman" w:cs="Times New Roman"/>
                <w:sz w:val="16"/>
                <w:szCs w:val="16"/>
              </w:rPr>
            </w:pPr>
            <w:r w:rsidRPr="00FE2B30">
              <w:rPr>
                <w:rFonts w:ascii="Times New Roman" w:hAnsi="Times New Roman" w:cs="Times New Roman"/>
                <w:sz w:val="16"/>
                <w:szCs w:val="16"/>
              </w:rPr>
              <w:t>14</w:t>
            </w:r>
          </w:p>
          <w:p w:rsidR="0043355F" w:rsidRPr="00FE2B30" w:rsidRDefault="0043355F" w:rsidP="00F7533F">
            <w:pPr>
              <w:spacing w:line="276" w:lineRule="auto"/>
              <w:jc w:val="center"/>
              <w:rPr>
                <w:rFonts w:ascii="Times New Roman" w:hAnsi="Times New Roman" w:cs="Times New Roman"/>
                <w:sz w:val="16"/>
                <w:szCs w:val="16"/>
              </w:rPr>
            </w:pPr>
            <w:r w:rsidRPr="00FE2B30">
              <w:rPr>
                <w:rFonts w:ascii="Times New Roman" w:hAnsi="Times New Roman" w:cs="Times New Roman"/>
                <w:sz w:val="16"/>
                <w:szCs w:val="16"/>
              </w:rPr>
              <w:t>(11.7%)</w:t>
            </w:r>
          </w:p>
        </w:tc>
        <w:tc>
          <w:tcPr>
            <w:tcW w:w="0" w:type="auto"/>
            <w:tcBorders>
              <w:top w:val="single" w:sz="4" w:space="0" w:color="auto"/>
              <w:left w:val="single" w:sz="4" w:space="0" w:color="auto"/>
              <w:bottom w:val="single" w:sz="4" w:space="0" w:color="auto"/>
              <w:right w:val="single" w:sz="4" w:space="0" w:color="auto"/>
            </w:tcBorders>
            <w:vAlign w:val="center"/>
            <w:hideMark/>
          </w:tcPr>
          <w:p w:rsidR="0043355F" w:rsidRPr="00FE2B30" w:rsidRDefault="0043355F" w:rsidP="00F7533F">
            <w:pPr>
              <w:spacing w:line="276" w:lineRule="auto"/>
              <w:jc w:val="center"/>
              <w:rPr>
                <w:rFonts w:ascii="Times New Roman" w:hAnsi="Times New Roman" w:cs="Times New Roman"/>
                <w:sz w:val="16"/>
                <w:szCs w:val="16"/>
              </w:rPr>
            </w:pPr>
            <w:r w:rsidRPr="00FE2B30">
              <w:rPr>
                <w:rFonts w:ascii="Times New Roman" w:hAnsi="Times New Roman" w:cs="Times New Roman"/>
                <w:sz w:val="16"/>
                <w:szCs w:val="16"/>
              </w:rPr>
              <w:t>120</w:t>
            </w:r>
          </w:p>
          <w:p w:rsidR="0043355F" w:rsidRPr="00FE2B30" w:rsidRDefault="0043355F" w:rsidP="00F7533F">
            <w:pPr>
              <w:spacing w:line="276" w:lineRule="auto"/>
              <w:jc w:val="center"/>
              <w:rPr>
                <w:rFonts w:ascii="Times New Roman" w:hAnsi="Times New Roman" w:cs="Times New Roman"/>
                <w:sz w:val="16"/>
                <w:szCs w:val="16"/>
              </w:rPr>
            </w:pPr>
            <w:r w:rsidRPr="00FE2B30">
              <w:rPr>
                <w:rFonts w:ascii="Times New Roman" w:hAnsi="Times New Roman" w:cs="Times New Roman"/>
                <w:sz w:val="16"/>
                <w:szCs w:val="16"/>
              </w:rPr>
              <w:t>(100%)</w:t>
            </w:r>
          </w:p>
        </w:tc>
      </w:tr>
      <w:tr w:rsidR="0043355F" w:rsidRPr="00FE2B30" w:rsidTr="0043355F">
        <w:tc>
          <w:tcPr>
            <w:tcW w:w="353" w:type="dxa"/>
            <w:tcBorders>
              <w:top w:val="single" w:sz="4" w:space="0" w:color="auto"/>
              <w:left w:val="single" w:sz="4" w:space="0" w:color="auto"/>
              <w:bottom w:val="single" w:sz="4" w:space="0" w:color="auto"/>
              <w:right w:val="single" w:sz="4" w:space="0" w:color="auto"/>
            </w:tcBorders>
            <w:hideMark/>
          </w:tcPr>
          <w:p w:rsidR="0043355F" w:rsidRPr="00FE2B30" w:rsidRDefault="0043355F" w:rsidP="00F7533F">
            <w:pPr>
              <w:spacing w:line="276" w:lineRule="auto"/>
              <w:jc w:val="both"/>
              <w:rPr>
                <w:rFonts w:ascii="Times New Roman" w:hAnsi="Times New Roman" w:cs="Times New Roman"/>
                <w:sz w:val="16"/>
                <w:szCs w:val="16"/>
              </w:rPr>
            </w:pPr>
            <w:r w:rsidRPr="00FE2B30">
              <w:rPr>
                <w:rFonts w:ascii="Times New Roman" w:hAnsi="Times New Roman" w:cs="Times New Roman"/>
                <w:sz w:val="16"/>
                <w:szCs w:val="16"/>
              </w:rPr>
              <w:t>2</w:t>
            </w:r>
          </w:p>
        </w:tc>
        <w:tc>
          <w:tcPr>
            <w:tcW w:w="0" w:type="auto"/>
            <w:tcBorders>
              <w:top w:val="single" w:sz="4" w:space="0" w:color="auto"/>
              <w:left w:val="single" w:sz="4" w:space="0" w:color="auto"/>
              <w:bottom w:val="single" w:sz="4" w:space="0" w:color="auto"/>
              <w:right w:val="single" w:sz="4" w:space="0" w:color="auto"/>
            </w:tcBorders>
            <w:hideMark/>
          </w:tcPr>
          <w:p w:rsidR="0043355F" w:rsidRPr="00FE2B30" w:rsidRDefault="0043355F" w:rsidP="00F7533F">
            <w:pPr>
              <w:spacing w:line="276" w:lineRule="auto"/>
              <w:jc w:val="both"/>
              <w:rPr>
                <w:rFonts w:ascii="Times New Roman" w:hAnsi="Times New Roman" w:cs="Times New Roman"/>
                <w:sz w:val="16"/>
                <w:szCs w:val="16"/>
              </w:rPr>
            </w:pPr>
            <w:r w:rsidRPr="00FE2B30">
              <w:rPr>
                <w:rFonts w:ascii="Times New Roman" w:hAnsi="Times New Roman" w:cs="Times New Roman"/>
                <w:sz w:val="16"/>
                <w:szCs w:val="16"/>
              </w:rPr>
              <w:t>Pimpinan selalu memberikan motivasi kepada pegawai untuk bekerja lebih baik</w:t>
            </w:r>
          </w:p>
        </w:tc>
        <w:tc>
          <w:tcPr>
            <w:tcW w:w="0" w:type="auto"/>
            <w:tcBorders>
              <w:top w:val="single" w:sz="4" w:space="0" w:color="auto"/>
              <w:left w:val="single" w:sz="4" w:space="0" w:color="auto"/>
              <w:bottom w:val="single" w:sz="4" w:space="0" w:color="auto"/>
              <w:right w:val="single" w:sz="4" w:space="0" w:color="auto"/>
            </w:tcBorders>
            <w:vAlign w:val="center"/>
            <w:hideMark/>
          </w:tcPr>
          <w:p w:rsidR="0043355F" w:rsidRPr="00FE2B30" w:rsidRDefault="0043355F" w:rsidP="00F7533F">
            <w:pPr>
              <w:spacing w:line="276" w:lineRule="auto"/>
              <w:jc w:val="center"/>
              <w:rPr>
                <w:rFonts w:ascii="Times New Roman" w:hAnsi="Times New Roman" w:cs="Times New Roman"/>
                <w:sz w:val="16"/>
                <w:szCs w:val="16"/>
              </w:rPr>
            </w:pPr>
            <w:r w:rsidRPr="00FE2B30">
              <w:rPr>
                <w:rFonts w:ascii="Times New Roman" w:hAnsi="Times New Roman" w:cs="Times New Roman"/>
                <w:sz w:val="16"/>
                <w:szCs w:val="16"/>
              </w:rPr>
              <w:t>0</w:t>
            </w:r>
          </w:p>
          <w:p w:rsidR="0043355F" w:rsidRPr="00FE2B30" w:rsidRDefault="0043355F" w:rsidP="00F7533F">
            <w:pPr>
              <w:spacing w:line="276" w:lineRule="auto"/>
              <w:jc w:val="center"/>
              <w:rPr>
                <w:rFonts w:ascii="Times New Roman" w:hAnsi="Times New Roman" w:cs="Times New Roman"/>
                <w:sz w:val="16"/>
                <w:szCs w:val="16"/>
              </w:rPr>
            </w:pPr>
            <w:r w:rsidRPr="00FE2B30">
              <w:rPr>
                <w:rFonts w:ascii="Times New Roman" w:hAnsi="Times New Roman" w:cs="Times New Roman"/>
                <w:sz w:val="16"/>
                <w:szCs w:val="16"/>
              </w:rPr>
              <w:t>(0%)</w:t>
            </w:r>
          </w:p>
        </w:tc>
        <w:tc>
          <w:tcPr>
            <w:tcW w:w="0" w:type="auto"/>
            <w:tcBorders>
              <w:top w:val="single" w:sz="4" w:space="0" w:color="auto"/>
              <w:left w:val="single" w:sz="4" w:space="0" w:color="auto"/>
              <w:bottom w:val="single" w:sz="4" w:space="0" w:color="auto"/>
              <w:right w:val="single" w:sz="4" w:space="0" w:color="auto"/>
            </w:tcBorders>
            <w:vAlign w:val="center"/>
            <w:hideMark/>
          </w:tcPr>
          <w:p w:rsidR="0043355F" w:rsidRPr="00FE2B30" w:rsidRDefault="0043355F" w:rsidP="00F7533F">
            <w:pPr>
              <w:spacing w:line="276" w:lineRule="auto"/>
              <w:jc w:val="center"/>
              <w:rPr>
                <w:rFonts w:ascii="Times New Roman" w:hAnsi="Times New Roman" w:cs="Times New Roman"/>
                <w:sz w:val="16"/>
                <w:szCs w:val="16"/>
              </w:rPr>
            </w:pPr>
            <w:r w:rsidRPr="00FE2B30">
              <w:rPr>
                <w:rFonts w:ascii="Times New Roman" w:hAnsi="Times New Roman" w:cs="Times New Roman"/>
                <w:sz w:val="16"/>
                <w:szCs w:val="16"/>
              </w:rPr>
              <w:t>18</w:t>
            </w:r>
          </w:p>
          <w:p w:rsidR="0043355F" w:rsidRPr="00FE2B30" w:rsidRDefault="0043355F" w:rsidP="00F7533F">
            <w:pPr>
              <w:spacing w:line="276" w:lineRule="auto"/>
              <w:jc w:val="center"/>
              <w:rPr>
                <w:rFonts w:ascii="Times New Roman" w:hAnsi="Times New Roman" w:cs="Times New Roman"/>
                <w:sz w:val="16"/>
                <w:szCs w:val="16"/>
              </w:rPr>
            </w:pPr>
            <w:r w:rsidRPr="00FE2B30">
              <w:rPr>
                <w:rFonts w:ascii="Times New Roman" w:hAnsi="Times New Roman" w:cs="Times New Roman"/>
                <w:sz w:val="16"/>
                <w:szCs w:val="16"/>
              </w:rPr>
              <w:t>(15.0%)</w:t>
            </w:r>
          </w:p>
        </w:tc>
        <w:tc>
          <w:tcPr>
            <w:tcW w:w="0" w:type="auto"/>
            <w:tcBorders>
              <w:top w:val="single" w:sz="4" w:space="0" w:color="auto"/>
              <w:left w:val="single" w:sz="4" w:space="0" w:color="auto"/>
              <w:bottom w:val="single" w:sz="4" w:space="0" w:color="auto"/>
              <w:right w:val="single" w:sz="4" w:space="0" w:color="auto"/>
            </w:tcBorders>
            <w:vAlign w:val="center"/>
            <w:hideMark/>
          </w:tcPr>
          <w:p w:rsidR="0043355F" w:rsidRPr="00FE2B30" w:rsidRDefault="0043355F" w:rsidP="00F7533F">
            <w:pPr>
              <w:spacing w:line="276" w:lineRule="auto"/>
              <w:jc w:val="center"/>
              <w:rPr>
                <w:rFonts w:ascii="Times New Roman" w:hAnsi="Times New Roman" w:cs="Times New Roman"/>
                <w:sz w:val="16"/>
                <w:szCs w:val="16"/>
              </w:rPr>
            </w:pPr>
            <w:r w:rsidRPr="00FE2B30">
              <w:rPr>
                <w:rFonts w:ascii="Times New Roman" w:hAnsi="Times New Roman" w:cs="Times New Roman"/>
                <w:sz w:val="16"/>
                <w:szCs w:val="16"/>
              </w:rPr>
              <w:t>38</w:t>
            </w:r>
          </w:p>
          <w:p w:rsidR="0043355F" w:rsidRPr="00FE2B30" w:rsidRDefault="0043355F" w:rsidP="00F7533F">
            <w:pPr>
              <w:spacing w:line="276" w:lineRule="auto"/>
              <w:jc w:val="center"/>
              <w:rPr>
                <w:rFonts w:ascii="Times New Roman" w:hAnsi="Times New Roman" w:cs="Times New Roman"/>
                <w:sz w:val="16"/>
                <w:szCs w:val="16"/>
              </w:rPr>
            </w:pPr>
            <w:r w:rsidRPr="00FE2B30">
              <w:rPr>
                <w:rFonts w:ascii="Times New Roman" w:hAnsi="Times New Roman" w:cs="Times New Roman"/>
                <w:sz w:val="16"/>
                <w:szCs w:val="16"/>
              </w:rPr>
              <w:t>(31.7%)</w:t>
            </w:r>
          </w:p>
        </w:tc>
        <w:tc>
          <w:tcPr>
            <w:tcW w:w="0" w:type="auto"/>
            <w:tcBorders>
              <w:top w:val="single" w:sz="4" w:space="0" w:color="auto"/>
              <w:left w:val="single" w:sz="4" w:space="0" w:color="auto"/>
              <w:bottom w:val="single" w:sz="4" w:space="0" w:color="auto"/>
              <w:right w:val="single" w:sz="4" w:space="0" w:color="auto"/>
            </w:tcBorders>
            <w:vAlign w:val="center"/>
            <w:hideMark/>
          </w:tcPr>
          <w:p w:rsidR="0043355F" w:rsidRPr="00FE2B30" w:rsidRDefault="0043355F" w:rsidP="00F7533F">
            <w:pPr>
              <w:spacing w:line="276" w:lineRule="auto"/>
              <w:jc w:val="center"/>
              <w:rPr>
                <w:rFonts w:ascii="Times New Roman" w:hAnsi="Times New Roman" w:cs="Times New Roman"/>
                <w:sz w:val="16"/>
                <w:szCs w:val="16"/>
              </w:rPr>
            </w:pPr>
            <w:r w:rsidRPr="00FE2B30">
              <w:rPr>
                <w:rFonts w:ascii="Times New Roman" w:hAnsi="Times New Roman" w:cs="Times New Roman"/>
                <w:sz w:val="16"/>
                <w:szCs w:val="16"/>
              </w:rPr>
              <w:t>54</w:t>
            </w:r>
          </w:p>
          <w:p w:rsidR="0043355F" w:rsidRPr="00FE2B30" w:rsidRDefault="0043355F" w:rsidP="00F7533F">
            <w:pPr>
              <w:spacing w:line="276" w:lineRule="auto"/>
              <w:jc w:val="center"/>
              <w:rPr>
                <w:rFonts w:ascii="Times New Roman" w:hAnsi="Times New Roman" w:cs="Times New Roman"/>
                <w:sz w:val="16"/>
                <w:szCs w:val="16"/>
              </w:rPr>
            </w:pPr>
            <w:r w:rsidRPr="00FE2B30">
              <w:rPr>
                <w:rFonts w:ascii="Times New Roman" w:hAnsi="Times New Roman" w:cs="Times New Roman"/>
                <w:sz w:val="16"/>
                <w:szCs w:val="16"/>
              </w:rPr>
              <w:t>(45.0%)</w:t>
            </w:r>
          </w:p>
        </w:tc>
        <w:tc>
          <w:tcPr>
            <w:tcW w:w="0" w:type="auto"/>
            <w:tcBorders>
              <w:top w:val="single" w:sz="4" w:space="0" w:color="auto"/>
              <w:left w:val="single" w:sz="4" w:space="0" w:color="auto"/>
              <w:bottom w:val="single" w:sz="4" w:space="0" w:color="auto"/>
              <w:right w:val="single" w:sz="4" w:space="0" w:color="auto"/>
            </w:tcBorders>
            <w:vAlign w:val="center"/>
            <w:hideMark/>
          </w:tcPr>
          <w:p w:rsidR="0043355F" w:rsidRPr="00FE2B30" w:rsidRDefault="0043355F" w:rsidP="00F7533F">
            <w:pPr>
              <w:spacing w:line="276" w:lineRule="auto"/>
              <w:jc w:val="center"/>
              <w:rPr>
                <w:rFonts w:ascii="Times New Roman" w:hAnsi="Times New Roman" w:cs="Times New Roman"/>
                <w:sz w:val="16"/>
                <w:szCs w:val="16"/>
              </w:rPr>
            </w:pPr>
            <w:r w:rsidRPr="00FE2B30">
              <w:rPr>
                <w:rFonts w:ascii="Times New Roman" w:hAnsi="Times New Roman" w:cs="Times New Roman"/>
                <w:sz w:val="16"/>
                <w:szCs w:val="16"/>
              </w:rPr>
              <w:t>10</w:t>
            </w:r>
          </w:p>
          <w:p w:rsidR="0043355F" w:rsidRPr="00FE2B30" w:rsidRDefault="0043355F" w:rsidP="00F7533F">
            <w:pPr>
              <w:spacing w:line="276" w:lineRule="auto"/>
              <w:jc w:val="center"/>
              <w:rPr>
                <w:rFonts w:ascii="Times New Roman" w:hAnsi="Times New Roman" w:cs="Times New Roman"/>
                <w:sz w:val="16"/>
                <w:szCs w:val="16"/>
              </w:rPr>
            </w:pPr>
            <w:r w:rsidRPr="00FE2B30">
              <w:rPr>
                <w:rFonts w:ascii="Times New Roman" w:hAnsi="Times New Roman" w:cs="Times New Roman"/>
                <w:sz w:val="16"/>
                <w:szCs w:val="16"/>
              </w:rPr>
              <w:t>(8.3%)</w:t>
            </w:r>
          </w:p>
        </w:tc>
        <w:tc>
          <w:tcPr>
            <w:tcW w:w="0" w:type="auto"/>
            <w:tcBorders>
              <w:top w:val="single" w:sz="4" w:space="0" w:color="auto"/>
              <w:left w:val="single" w:sz="4" w:space="0" w:color="auto"/>
              <w:bottom w:val="single" w:sz="4" w:space="0" w:color="auto"/>
              <w:right w:val="single" w:sz="4" w:space="0" w:color="auto"/>
            </w:tcBorders>
            <w:vAlign w:val="center"/>
            <w:hideMark/>
          </w:tcPr>
          <w:p w:rsidR="0043355F" w:rsidRPr="00FE2B30" w:rsidRDefault="0043355F" w:rsidP="00F7533F">
            <w:pPr>
              <w:spacing w:line="276" w:lineRule="auto"/>
              <w:jc w:val="center"/>
              <w:rPr>
                <w:rFonts w:ascii="Times New Roman" w:hAnsi="Times New Roman" w:cs="Times New Roman"/>
                <w:sz w:val="16"/>
                <w:szCs w:val="16"/>
              </w:rPr>
            </w:pPr>
            <w:r w:rsidRPr="00FE2B30">
              <w:rPr>
                <w:rFonts w:ascii="Times New Roman" w:hAnsi="Times New Roman" w:cs="Times New Roman"/>
                <w:sz w:val="16"/>
                <w:szCs w:val="16"/>
              </w:rPr>
              <w:t>120</w:t>
            </w:r>
          </w:p>
          <w:p w:rsidR="0043355F" w:rsidRPr="00FE2B30" w:rsidRDefault="0043355F" w:rsidP="00F7533F">
            <w:pPr>
              <w:spacing w:line="276" w:lineRule="auto"/>
              <w:jc w:val="center"/>
              <w:rPr>
                <w:rFonts w:ascii="Times New Roman" w:hAnsi="Times New Roman" w:cs="Times New Roman"/>
                <w:sz w:val="16"/>
                <w:szCs w:val="16"/>
              </w:rPr>
            </w:pPr>
            <w:r w:rsidRPr="00FE2B30">
              <w:rPr>
                <w:rFonts w:ascii="Times New Roman" w:hAnsi="Times New Roman" w:cs="Times New Roman"/>
                <w:sz w:val="16"/>
                <w:szCs w:val="16"/>
              </w:rPr>
              <w:t>(100%)</w:t>
            </w:r>
          </w:p>
        </w:tc>
      </w:tr>
      <w:tr w:rsidR="0043355F" w:rsidRPr="00FE2B30" w:rsidTr="0043355F">
        <w:tc>
          <w:tcPr>
            <w:tcW w:w="353" w:type="dxa"/>
            <w:tcBorders>
              <w:top w:val="single" w:sz="4" w:space="0" w:color="auto"/>
              <w:left w:val="single" w:sz="4" w:space="0" w:color="auto"/>
              <w:bottom w:val="single" w:sz="4" w:space="0" w:color="auto"/>
              <w:right w:val="single" w:sz="4" w:space="0" w:color="auto"/>
            </w:tcBorders>
            <w:hideMark/>
          </w:tcPr>
          <w:p w:rsidR="0043355F" w:rsidRPr="00FE2B30" w:rsidRDefault="0043355F" w:rsidP="00F7533F">
            <w:pPr>
              <w:spacing w:line="276" w:lineRule="auto"/>
              <w:jc w:val="both"/>
              <w:rPr>
                <w:rFonts w:ascii="Times New Roman" w:hAnsi="Times New Roman" w:cs="Times New Roman"/>
                <w:sz w:val="16"/>
                <w:szCs w:val="16"/>
              </w:rPr>
            </w:pPr>
            <w:r w:rsidRPr="00FE2B30">
              <w:rPr>
                <w:rFonts w:ascii="Times New Roman" w:hAnsi="Times New Roman" w:cs="Times New Roman"/>
                <w:sz w:val="16"/>
                <w:szCs w:val="16"/>
              </w:rPr>
              <w:t>3</w:t>
            </w:r>
          </w:p>
        </w:tc>
        <w:tc>
          <w:tcPr>
            <w:tcW w:w="0" w:type="auto"/>
            <w:tcBorders>
              <w:top w:val="single" w:sz="4" w:space="0" w:color="auto"/>
              <w:left w:val="single" w:sz="4" w:space="0" w:color="auto"/>
              <w:bottom w:val="single" w:sz="4" w:space="0" w:color="auto"/>
              <w:right w:val="single" w:sz="4" w:space="0" w:color="auto"/>
            </w:tcBorders>
            <w:hideMark/>
          </w:tcPr>
          <w:p w:rsidR="0043355F" w:rsidRPr="00FE2B30" w:rsidRDefault="0043355F" w:rsidP="00F7533F">
            <w:pPr>
              <w:spacing w:line="276" w:lineRule="auto"/>
              <w:jc w:val="both"/>
              <w:rPr>
                <w:rFonts w:ascii="Times New Roman" w:hAnsi="Times New Roman" w:cs="Times New Roman"/>
                <w:sz w:val="16"/>
                <w:szCs w:val="16"/>
              </w:rPr>
            </w:pPr>
            <w:r w:rsidRPr="00FE2B30">
              <w:rPr>
                <w:rFonts w:ascii="Times New Roman" w:hAnsi="Times New Roman" w:cs="Times New Roman"/>
                <w:sz w:val="16"/>
                <w:szCs w:val="16"/>
              </w:rPr>
              <w:t>Pimpinan memperhatikan prestasi pegawainya</w:t>
            </w:r>
          </w:p>
        </w:tc>
        <w:tc>
          <w:tcPr>
            <w:tcW w:w="0" w:type="auto"/>
            <w:tcBorders>
              <w:top w:val="single" w:sz="4" w:space="0" w:color="auto"/>
              <w:left w:val="single" w:sz="4" w:space="0" w:color="auto"/>
              <w:bottom w:val="single" w:sz="4" w:space="0" w:color="auto"/>
              <w:right w:val="single" w:sz="4" w:space="0" w:color="auto"/>
            </w:tcBorders>
            <w:vAlign w:val="center"/>
            <w:hideMark/>
          </w:tcPr>
          <w:p w:rsidR="0043355F" w:rsidRPr="00FE2B30" w:rsidRDefault="0043355F" w:rsidP="00F7533F">
            <w:pPr>
              <w:spacing w:line="276" w:lineRule="auto"/>
              <w:jc w:val="center"/>
              <w:rPr>
                <w:rFonts w:ascii="Times New Roman" w:hAnsi="Times New Roman" w:cs="Times New Roman"/>
                <w:sz w:val="16"/>
                <w:szCs w:val="16"/>
              </w:rPr>
            </w:pPr>
            <w:r w:rsidRPr="00FE2B30">
              <w:rPr>
                <w:rFonts w:ascii="Times New Roman" w:hAnsi="Times New Roman" w:cs="Times New Roman"/>
                <w:sz w:val="16"/>
                <w:szCs w:val="16"/>
              </w:rPr>
              <w:t>2</w:t>
            </w:r>
          </w:p>
          <w:p w:rsidR="0043355F" w:rsidRPr="00FE2B30" w:rsidRDefault="0043355F" w:rsidP="00F7533F">
            <w:pPr>
              <w:spacing w:line="276" w:lineRule="auto"/>
              <w:jc w:val="center"/>
              <w:rPr>
                <w:rFonts w:ascii="Times New Roman" w:hAnsi="Times New Roman" w:cs="Times New Roman"/>
                <w:sz w:val="16"/>
                <w:szCs w:val="16"/>
              </w:rPr>
            </w:pPr>
            <w:r w:rsidRPr="00FE2B30">
              <w:rPr>
                <w:rFonts w:ascii="Times New Roman" w:hAnsi="Times New Roman" w:cs="Times New Roman"/>
                <w:sz w:val="16"/>
                <w:szCs w:val="16"/>
              </w:rPr>
              <w:t>(1.7%)</w:t>
            </w:r>
          </w:p>
        </w:tc>
        <w:tc>
          <w:tcPr>
            <w:tcW w:w="0" w:type="auto"/>
            <w:tcBorders>
              <w:top w:val="single" w:sz="4" w:space="0" w:color="auto"/>
              <w:left w:val="single" w:sz="4" w:space="0" w:color="auto"/>
              <w:bottom w:val="single" w:sz="4" w:space="0" w:color="auto"/>
              <w:right w:val="single" w:sz="4" w:space="0" w:color="auto"/>
            </w:tcBorders>
            <w:vAlign w:val="center"/>
            <w:hideMark/>
          </w:tcPr>
          <w:p w:rsidR="0043355F" w:rsidRPr="00FE2B30" w:rsidRDefault="0043355F" w:rsidP="00F7533F">
            <w:pPr>
              <w:spacing w:line="276" w:lineRule="auto"/>
              <w:jc w:val="center"/>
              <w:rPr>
                <w:rFonts w:ascii="Times New Roman" w:hAnsi="Times New Roman" w:cs="Times New Roman"/>
                <w:sz w:val="16"/>
                <w:szCs w:val="16"/>
              </w:rPr>
            </w:pPr>
            <w:r w:rsidRPr="00FE2B30">
              <w:rPr>
                <w:rFonts w:ascii="Times New Roman" w:hAnsi="Times New Roman" w:cs="Times New Roman"/>
                <w:sz w:val="16"/>
                <w:szCs w:val="16"/>
              </w:rPr>
              <w:t>15</w:t>
            </w:r>
          </w:p>
          <w:p w:rsidR="0043355F" w:rsidRPr="00FE2B30" w:rsidRDefault="0043355F" w:rsidP="00F7533F">
            <w:pPr>
              <w:spacing w:line="276" w:lineRule="auto"/>
              <w:jc w:val="center"/>
              <w:rPr>
                <w:rFonts w:ascii="Times New Roman" w:hAnsi="Times New Roman" w:cs="Times New Roman"/>
                <w:sz w:val="16"/>
                <w:szCs w:val="16"/>
              </w:rPr>
            </w:pPr>
            <w:r w:rsidRPr="00FE2B30">
              <w:rPr>
                <w:rFonts w:ascii="Times New Roman" w:hAnsi="Times New Roman" w:cs="Times New Roman"/>
                <w:sz w:val="16"/>
                <w:szCs w:val="16"/>
              </w:rPr>
              <w:t>(12.5%)</w:t>
            </w:r>
          </w:p>
        </w:tc>
        <w:tc>
          <w:tcPr>
            <w:tcW w:w="0" w:type="auto"/>
            <w:tcBorders>
              <w:top w:val="single" w:sz="4" w:space="0" w:color="auto"/>
              <w:left w:val="single" w:sz="4" w:space="0" w:color="auto"/>
              <w:bottom w:val="single" w:sz="4" w:space="0" w:color="auto"/>
              <w:right w:val="single" w:sz="4" w:space="0" w:color="auto"/>
            </w:tcBorders>
            <w:vAlign w:val="center"/>
            <w:hideMark/>
          </w:tcPr>
          <w:p w:rsidR="0043355F" w:rsidRPr="00FE2B30" w:rsidRDefault="0043355F" w:rsidP="00F7533F">
            <w:pPr>
              <w:spacing w:line="276" w:lineRule="auto"/>
              <w:jc w:val="center"/>
              <w:rPr>
                <w:rFonts w:ascii="Times New Roman" w:hAnsi="Times New Roman" w:cs="Times New Roman"/>
                <w:sz w:val="16"/>
                <w:szCs w:val="16"/>
              </w:rPr>
            </w:pPr>
            <w:r w:rsidRPr="00FE2B30">
              <w:rPr>
                <w:rFonts w:ascii="Times New Roman" w:hAnsi="Times New Roman" w:cs="Times New Roman"/>
                <w:sz w:val="16"/>
                <w:szCs w:val="16"/>
              </w:rPr>
              <w:t>48</w:t>
            </w:r>
          </w:p>
          <w:p w:rsidR="0043355F" w:rsidRPr="00FE2B30" w:rsidRDefault="0043355F" w:rsidP="00F7533F">
            <w:pPr>
              <w:spacing w:line="276" w:lineRule="auto"/>
              <w:jc w:val="center"/>
              <w:rPr>
                <w:rFonts w:ascii="Times New Roman" w:hAnsi="Times New Roman" w:cs="Times New Roman"/>
                <w:sz w:val="16"/>
                <w:szCs w:val="16"/>
              </w:rPr>
            </w:pPr>
            <w:r w:rsidRPr="00FE2B30">
              <w:rPr>
                <w:rFonts w:ascii="Times New Roman" w:hAnsi="Times New Roman" w:cs="Times New Roman"/>
                <w:sz w:val="16"/>
                <w:szCs w:val="16"/>
              </w:rPr>
              <w:t>(40%)</w:t>
            </w:r>
          </w:p>
        </w:tc>
        <w:tc>
          <w:tcPr>
            <w:tcW w:w="0" w:type="auto"/>
            <w:tcBorders>
              <w:top w:val="single" w:sz="4" w:space="0" w:color="auto"/>
              <w:left w:val="single" w:sz="4" w:space="0" w:color="auto"/>
              <w:bottom w:val="single" w:sz="4" w:space="0" w:color="auto"/>
              <w:right w:val="single" w:sz="4" w:space="0" w:color="auto"/>
            </w:tcBorders>
            <w:vAlign w:val="center"/>
            <w:hideMark/>
          </w:tcPr>
          <w:p w:rsidR="0043355F" w:rsidRPr="00FE2B30" w:rsidRDefault="0043355F" w:rsidP="00F7533F">
            <w:pPr>
              <w:spacing w:line="276" w:lineRule="auto"/>
              <w:jc w:val="center"/>
              <w:rPr>
                <w:rFonts w:ascii="Times New Roman" w:hAnsi="Times New Roman" w:cs="Times New Roman"/>
                <w:sz w:val="16"/>
                <w:szCs w:val="16"/>
              </w:rPr>
            </w:pPr>
            <w:r w:rsidRPr="00FE2B30">
              <w:rPr>
                <w:rFonts w:ascii="Times New Roman" w:hAnsi="Times New Roman" w:cs="Times New Roman"/>
                <w:sz w:val="16"/>
                <w:szCs w:val="16"/>
              </w:rPr>
              <w:t>49</w:t>
            </w:r>
          </w:p>
          <w:p w:rsidR="0043355F" w:rsidRPr="00FE2B30" w:rsidRDefault="0043355F" w:rsidP="00F7533F">
            <w:pPr>
              <w:spacing w:line="276" w:lineRule="auto"/>
              <w:jc w:val="center"/>
              <w:rPr>
                <w:rFonts w:ascii="Times New Roman" w:hAnsi="Times New Roman" w:cs="Times New Roman"/>
                <w:sz w:val="16"/>
                <w:szCs w:val="16"/>
              </w:rPr>
            </w:pPr>
            <w:r w:rsidRPr="00FE2B30">
              <w:rPr>
                <w:rFonts w:ascii="Times New Roman" w:hAnsi="Times New Roman" w:cs="Times New Roman"/>
                <w:sz w:val="16"/>
                <w:szCs w:val="16"/>
              </w:rPr>
              <w:t>(40.8%)</w:t>
            </w:r>
          </w:p>
        </w:tc>
        <w:tc>
          <w:tcPr>
            <w:tcW w:w="0" w:type="auto"/>
            <w:tcBorders>
              <w:top w:val="single" w:sz="4" w:space="0" w:color="auto"/>
              <w:left w:val="single" w:sz="4" w:space="0" w:color="auto"/>
              <w:bottom w:val="single" w:sz="4" w:space="0" w:color="auto"/>
              <w:right w:val="single" w:sz="4" w:space="0" w:color="auto"/>
            </w:tcBorders>
            <w:vAlign w:val="center"/>
            <w:hideMark/>
          </w:tcPr>
          <w:p w:rsidR="0043355F" w:rsidRPr="00FE2B30" w:rsidRDefault="0043355F" w:rsidP="00F7533F">
            <w:pPr>
              <w:spacing w:line="276" w:lineRule="auto"/>
              <w:jc w:val="center"/>
              <w:rPr>
                <w:rFonts w:ascii="Times New Roman" w:hAnsi="Times New Roman" w:cs="Times New Roman"/>
                <w:sz w:val="16"/>
                <w:szCs w:val="16"/>
              </w:rPr>
            </w:pPr>
            <w:r w:rsidRPr="00FE2B30">
              <w:rPr>
                <w:rFonts w:ascii="Times New Roman" w:hAnsi="Times New Roman" w:cs="Times New Roman"/>
                <w:sz w:val="16"/>
                <w:szCs w:val="16"/>
              </w:rPr>
              <w:t>6</w:t>
            </w:r>
          </w:p>
          <w:p w:rsidR="0043355F" w:rsidRPr="00FE2B30" w:rsidRDefault="0043355F" w:rsidP="00F7533F">
            <w:pPr>
              <w:spacing w:line="276" w:lineRule="auto"/>
              <w:jc w:val="center"/>
              <w:rPr>
                <w:rFonts w:ascii="Times New Roman" w:hAnsi="Times New Roman" w:cs="Times New Roman"/>
                <w:sz w:val="16"/>
                <w:szCs w:val="16"/>
              </w:rPr>
            </w:pPr>
            <w:r w:rsidRPr="00FE2B30">
              <w:rPr>
                <w:rFonts w:ascii="Times New Roman" w:hAnsi="Times New Roman" w:cs="Times New Roman"/>
                <w:sz w:val="16"/>
                <w:szCs w:val="16"/>
              </w:rPr>
              <w:t>(5.0%)</w:t>
            </w:r>
          </w:p>
        </w:tc>
        <w:tc>
          <w:tcPr>
            <w:tcW w:w="0" w:type="auto"/>
            <w:tcBorders>
              <w:top w:val="single" w:sz="4" w:space="0" w:color="auto"/>
              <w:left w:val="single" w:sz="4" w:space="0" w:color="auto"/>
              <w:bottom w:val="single" w:sz="4" w:space="0" w:color="auto"/>
              <w:right w:val="single" w:sz="4" w:space="0" w:color="auto"/>
            </w:tcBorders>
            <w:vAlign w:val="center"/>
            <w:hideMark/>
          </w:tcPr>
          <w:p w:rsidR="0043355F" w:rsidRPr="00FE2B30" w:rsidRDefault="0043355F" w:rsidP="00F7533F">
            <w:pPr>
              <w:spacing w:line="276" w:lineRule="auto"/>
              <w:jc w:val="center"/>
              <w:rPr>
                <w:rFonts w:ascii="Times New Roman" w:hAnsi="Times New Roman" w:cs="Times New Roman"/>
                <w:sz w:val="16"/>
                <w:szCs w:val="16"/>
              </w:rPr>
            </w:pPr>
            <w:r w:rsidRPr="00FE2B30">
              <w:rPr>
                <w:rFonts w:ascii="Times New Roman" w:hAnsi="Times New Roman" w:cs="Times New Roman"/>
                <w:sz w:val="16"/>
                <w:szCs w:val="16"/>
              </w:rPr>
              <w:t>120</w:t>
            </w:r>
          </w:p>
          <w:p w:rsidR="0043355F" w:rsidRPr="00FE2B30" w:rsidRDefault="0043355F" w:rsidP="00F7533F">
            <w:pPr>
              <w:spacing w:line="276" w:lineRule="auto"/>
              <w:jc w:val="center"/>
              <w:rPr>
                <w:rFonts w:ascii="Times New Roman" w:hAnsi="Times New Roman" w:cs="Times New Roman"/>
                <w:sz w:val="16"/>
                <w:szCs w:val="16"/>
              </w:rPr>
            </w:pPr>
            <w:r w:rsidRPr="00FE2B30">
              <w:rPr>
                <w:rFonts w:ascii="Times New Roman" w:hAnsi="Times New Roman" w:cs="Times New Roman"/>
                <w:sz w:val="16"/>
                <w:szCs w:val="16"/>
              </w:rPr>
              <w:t>(100%)</w:t>
            </w:r>
          </w:p>
        </w:tc>
      </w:tr>
      <w:tr w:rsidR="0043355F" w:rsidRPr="00FE2B30" w:rsidTr="0043355F">
        <w:tc>
          <w:tcPr>
            <w:tcW w:w="3577" w:type="dxa"/>
            <w:gridSpan w:val="2"/>
            <w:tcBorders>
              <w:top w:val="single" w:sz="4" w:space="0" w:color="auto"/>
              <w:left w:val="single" w:sz="4" w:space="0" w:color="auto"/>
              <w:bottom w:val="single" w:sz="4" w:space="0" w:color="auto"/>
              <w:right w:val="single" w:sz="4" w:space="0" w:color="auto"/>
            </w:tcBorders>
            <w:hideMark/>
          </w:tcPr>
          <w:p w:rsidR="0043355F" w:rsidRPr="00FE2B30" w:rsidRDefault="0043355F" w:rsidP="00F7533F">
            <w:pPr>
              <w:spacing w:line="276" w:lineRule="auto"/>
              <w:jc w:val="center"/>
              <w:rPr>
                <w:rFonts w:ascii="Times New Roman" w:hAnsi="Times New Roman" w:cs="Times New Roman"/>
                <w:b/>
                <w:sz w:val="16"/>
                <w:szCs w:val="16"/>
              </w:rPr>
            </w:pPr>
            <w:r w:rsidRPr="00FE2B30">
              <w:rPr>
                <w:rFonts w:ascii="Times New Roman" w:hAnsi="Times New Roman" w:cs="Times New Roman"/>
                <w:b/>
                <w:sz w:val="16"/>
                <w:szCs w:val="16"/>
              </w:rPr>
              <w:t>Rata-rata Persentase</w:t>
            </w:r>
          </w:p>
        </w:tc>
        <w:tc>
          <w:tcPr>
            <w:tcW w:w="0" w:type="auto"/>
            <w:tcBorders>
              <w:top w:val="single" w:sz="4" w:space="0" w:color="auto"/>
              <w:left w:val="single" w:sz="4" w:space="0" w:color="auto"/>
              <w:bottom w:val="single" w:sz="4" w:space="0" w:color="auto"/>
              <w:right w:val="single" w:sz="4" w:space="0" w:color="auto"/>
            </w:tcBorders>
            <w:vAlign w:val="center"/>
            <w:hideMark/>
          </w:tcPr>
          <w:p w:rsidR="0043355F" w:rsidRPr="00FE2B30" w:rsidRDefault="0043355F" w:rsidP="00F7533F">
            <w:pPr>
              <w:spacing w:line="276" w:lineRule="auto"/>
              <w:jc w:val="center"/>
              <w:rPr>
                <w:rFonts w:ascii="Times New Roman" w:hAnsi="Times New Roman" w:cs="Times New Roman"/>
                <w:b/>
                <w:sz w:val="16"/>
                <w:szCs w:val="16"/>
              </w:rPr>
            </w:pPr>
            <w:r w:rsidRPr="00FE2B30">
              <w:rPr>
                <w:rFonts w:ascii="Times New Roman" w:hAnsi="Times New Roman" w:cs="Times New Roman"/>
                <w:b/>
                <w:sz w:val="16"/>
                <w:szCs w:val="16"/>
              </w:rPr>
              <w:t>0.6%</w:t>
            </w:r>
          </w:p>
        </w:tc>
        <w:tc>
          <w:tcPr>
            <w:tcW w:w="0" w:type="auto"/>
            <w:tcBorders>
              <w:top w:val="single" w:sz="4" w:space="0" w:color="auto"/>
              <w:left w:val="single" w:sz="4" w:space="0" w:color="auto"/>
              <w:bottom w:val="single" w:sz="4" w:space="0" w:color="auto"/>
              <w:right w:val="single" w:sz="4" w:space="0" w:color="auto"/>
            </w:tcBorders>
            <w:vAlign w:val="center"/>
            <w:hideMark/>
          </w:tcPr>
          <w:p w:rsidR="0043355F" w:rsidRPr="00FE2B30" w:rsidRDefault="0043355F" w:rsidP="00F7533F">
            <w:pPr>
              <w:spacing w:line="276" w:lineRule="auto"/>
              <w:jc w:val="center"/>
              <w:rPr>
                <w:rFonts w:ascii="Times New Roman" w:hAnsi="Times New Roman" w:cs="Times New Roman"/>
                <w:b/>
                <w:sz w:val="16"/>
                <w:szCs w:val="16"/>
              </w:rPr>
            </w:pPr>
            <w:r w:rsidRPr="00FE2B30">
              <w:rPr>
                <w:rFonts w:ascii="Times New Roman" w:hAnsi="Times New Roman" w:cs="Times New Roman"/>
                <w:b/>
                <w:sz w:val="16"/>
                <w:szCs w:val="16"/>
              </w:rPr>
              <w:t>15%</w:t>
            </w:r>
          </w:p>
        </w:tc>
        <w:tc>
          <w:tcPr>
            <w:tcW w:w="0" w:type="auto"/>
            <w:tcBorders>
              <w:top w:val="single" w:sz="4" w:space="0" w:color="auto"/>
              <w:left w:val="single" w:sz="4" w:space="0" w:color="auto"/>
              <w:bottom w:val="single" w:sz="4" w:space="0" w:color="auto"/>
              <w:right w:val="single" w:sz="4" w:space="0" w:color="auto"/>
            </w:tcBorders>
            <w:vAlign w:val="center"/>
            <w:hideMark/>
          </w:tcPr>
          <w:p w:rsidR="0043355F" w:rsidRPr="00FE2B30" w:rsidRDefault="0043355F" w:rsidP="00F7533F">
            <w:pPr>
              <w:spacing w:line="276" w:lineRule="auto"/>
              <w:jc w:val="center"/>
              <w:rPr>
                <w:rFonts w:ascii="Times New Roman" w:hAnsi="Times New Roman" w:cs="Times New Roman"/>
                <w:b/>
                <w:sz w:val="16"/>
                <w:szCs w:val="16"/>
              </w:rPr>
            </w:pPr>
            <w:r w:rsidRPr="00FE2B30">
              <w:rPr>
                <w:rFonts w:ascii="Times New Roman" w:hAnsi="Times New Roman" w:cs="Times New Roman"/>
                <w:b/>
                <w:sz w:val="16"/>
                <w:szCs w:val="16"/>
              </w:rPr>
              <w:t>33.1%</w:t>
            </w:r>
          </w:p>
        </w:tc>
        <w:tc>
          <w:tcPr>
            <w:tcW w:w="0" w:type="auto"/>
            <w:tcBorders>
              <w:top w:val="single" w:sz="4" w:space="0" w:color="auto"/>
              <w:left w:val="single" w:sz="4" w:space="0" w:color="auto"/>
              <w:bottom w:val="single" w:sz="4" w:space="0" w:color="auto"/>
              <w:right w:val="single" w:sz="4" w:space="0" w:color="auto"/>
            </w:tcBorders>
            <w:vAlign w:val="center"/>
            <w:hideMark/>
          </w:tcPr>
          <w:p w:rsidR="0043355F" w:rsidRPr="00FE2B30" w:rsidRDefault="0043355F" w:rsidP="00F7533F">
            <w:pPr>
              <w:spacing w:line="276" w:lineRule="auto"/>
              <w:jc w:val="center"/>
              <w:rPr>
                <w:rFonts w:ascii="Times New Roman" w:hAnsi="Times New Roman" w:cs="Times New Roman"/>
                <w:b/>
                <w:sz w:val="16"/>
                <w:szCs w:val="16"/>
              </w:rPr>
            </w:pPr>
            <w:r w:rsidRPr="00FE2B30">
              <w:rPr>
                <w:rFonts w:ascii="Times New Roman" w:hAnsi="Times New Roman" w:cs="Times New Roman"/>
                <w:b/>
                <w:sz w:val="16"/>
                <w:szCs w:val="16"/>
              </w:rPr>
              <w:t>43.0%</w:t>
            </w:r>
          </w:p>
        </w:tc>
        <w:tc>
          <w:tcPr>
            <w:tcW w:w="0" w:type="auto"/>
            <w:tcBorders>
              <w:top w:val="single" w:sz="4" w:space="0" w:color="auto"/>
              <w:left w:val="single" w:sz="4" w:space="0" w:color="auto"/>
              <w:bottom w:val="single" w:sz="4" w:space="0" w:color="auto"/>
              <w:right w:val="single" w:sz="4" w:space="0" w:color="auto"/>
            </w:tcBorders>
            <w:vAlign w:val="center"/>
            <w:hideMark/>
          </w:tcPr>
          <w:p w:rsidR="0043355F" w:rsidRPr="00FE2B30" w:rsidRDefault="0043355F" w:rsidP="00F7533F">
            <w:pPr>
              <w:spacing w:line="276" w:lineRule="auto"/>
              <w:jc w:val="center"/>
              <w:rPr>
                <w:rFonts w:ascii="Times New Roman" w:hAnsi="Times New Roman" w:cs="Times New Roman"/>
                <w:b/>
                <w:sz w:val="16"/>
                <w:szCs w:val="16"/>
              </w:rPr>
            </w:pPr>
            <w:r w:rsidRPr="00FE2B30">
              <w:rPr>
                <w:rFonts w:ascii="Times New Roman" w:hAnsi="Times New Roman" w:cs="Times New Roman"/>
                <w:b/>
                <w:sz w:val="16"/>
                <w:szCs w:val="16"/>
              </w:rPr>
              <w:t>8.3%</w:t>
            </w:r>
          </w:p>
        </w:tc>
        <w:tc>
          <w:tcPr>
            <w:tcW w:w="0" w:type="auto"/>
            <w:tcBorders>
              <w:top w:val="single" w:sz="4" w:space="0" w:color="auto"/>
              <w:left w:val="single" w:sz="4" w:space="0" w:color="auto"/>
              <w:bottom w:val="single" w:sz="4" w:space="0" w:color="auto"/>
              <w:right w:val="single" w:sz="4" w:space="0" w:color="auto"/>
            </w:tcBorders>
            <w:vAlign w:val="center"/>
            <w:hideMark/>
          </w:tcPr>
          <w:p w:rsidR="0043355F" w:rsidRPr="00FE2B30" w:rsidRDefault="0043355F" w:rsidP="00F7533F">
            <w:pPr>
              <w:spacing w:line="276" w:lineRule="auto"/>
              <w:jc w:val="center"/>
              <w:rPr>
                <w:rFonts w:ascii="Times New Roman" w:hAnsi="Times New Roman" w:cs="Times New Roman"/>
                <w:b/>
                <w:sz w:val="16"/>
                <w:szCs w:val="16"/>
              </w:rPr>
            </w:pPr>
            <w:r w:rsidRPr="00FE2B30">
              <w:rPr>
                <w:rFonts w:ascii="Times New Roman" w:hAnsi="Times New Roman" w:cs="Times New Roman"/>
                <w:b/>
                <w:sz w:val="16"/>
                <w:szCs w:val="16"/>
              </w:rPr>
              <w:t>100</w:t>
            </w:r>
          </w:p>
        </w:tc>
      </w:tr>
    </w:tbl>
    <w:p w:rsidR="0043355F" w:rsidRDefault="0043355F" w:rsidP="00F7533F">
      <w:pPr>
        <w:spacing w:after="0" w:line="276" w:lineRule="auto"/>
        <w:jc w:val="both"/>
        <w:rPr>
          <w:rFonts w:ascii="Times New Roman" w:hAnsi="Times New Roman" w:cs="Times New Roman"/>
          <w:sz w:val="20"/>
          <w:szCs w:val="20"/>
        </w:rPr>
      </w:pPr>
      <w:r>
        <w:rPr>
          <w:rFonts w:ascii="Times New Roman" w:hAnsi="Times New Roman" w:cs="Times New Roman"/>
          <w:sz w:val="20"/>
          <w:szCs w:val="20"/>
        </w:rPr>
        <w:t>Sumber: Data Primer Diolah, 2019</w:t>
      </w:r>
    </w:p>
    <w:p w:rsidR="0043355F" w:rsidRDefault="0043355F" w:rsidP="00F7533F">
      <w:pPr>
        <w:spacing w:after="0" w:line="276" w:lineRule="auto"/>
        <w:jc w:val="both"/>
        <w:rPr>
          <w:rFonts w:ascii="Times New Roman" w:hAnsi="Times New Roman" w:cs="Times New Roman"/>
          <w:sz w:val="24"/>
          <w:szCs w:val="24"/>
        </w:rPr>
      </w:pPr>
      <w:r>
        <w:rPr>
          <w:rFonts w:ascii="Times New Roman" w:hAnsi="Times New Roman" w:cs="Times New Roman"/>
          <w:sz w:val="24"/>
          <w:szCs w:val="24"/>
        </w:rPr>
        <w:tab/>
        <w:t xml:space="preserve">Berdasarkan pada Tabel 10 di atas dapat dideskripsikan bahwa 43 persen responden setuju terhadap kondisi iklim komunikasi berkaitan dengan perhatian pada tujua berkinerja tinggi, 33.1 persen kurang setuju dan 15 persen tidak setuju. Adapun yang disampaikan informan bahwa </w:t>
      </w:r>
      <w:r>
        <w:rPr>
          <w:rFonts w:ascii="Times New Roman" w:hAnsi="Times New Roman" w:cs="Times New Roman"/>
          <w:i/>
          <w:sz w:val="24"/>
          <w:szCs w:val="24"/>
        </w:rPr>
        <w:t>“. . . katong harus bekerja sesuai dengan arahan pimpinan dan penuh tanggungjawab, agar tujuan perusahaan atau lembaga ini dapat tercapai. Katong juga digaji untuk mengerjakan itu semua (DL, 39 tahun)”</w:t>
      </w:r>
      <w:r>
        <w:rPr>
          <w:rFonts w:ascii="Times New Roman" w:hAnsi="Times New Roman" w:cs="Times New Roman"/>
          <w:sz w:val="24"/>
          <w:szCs w:val="24"/>
        </w:rPr>
        <w:t xml:space="preserve">. Hal ini menunjukkan bahwa karyawan sudah merasa nyaman dengan peraturan pekerjaan yang diterapkan serta kepuasan dalam pemenuhan hak atas pegawai berupa gaji maupun lainnya yang mereka dapatkan </w:t>
      </w:r>
      <w:r>
        <w:rPr>
          <w:rFonts w:ascii="Times New Roman" w:hAnsi="Times New Roman" w:cs="Times New Roman"/>
          <w:sz w:val="24"/>
          <w:szCs w:val="24"/>
        </w:rPr>
        <w:lastRenderedPageBreak/>
        <w:t xml:space="preserve">sehingga terciptanya loyalitas dalam diri pegawai terhadap perusahaan atau lembaga. </w:t>
      </w:r>
    </w:p>
    <w:p w:rsidR="0043355F" w:rsidRDefault="0043355F" w:rsidP="00F7533F">
      <w:pPr>
        <w:spacing w:after="0" w:line="276" w:lineRule="auto"/>
        <w:jc w:val="both"/>
        <w:rPr>
          <w:rFonts w:ascii="Times New Roman" w:hAnsi="Times New Roman" w:cs="Times New Roman"/>
          <w:b/>
          <w:sz w:val="24"/>
          <w:szCs w:val="24"/>
        </w:rPr>
      </w:pPr>
      <w:r>
        <w:rPr>
          <w:rFonts w:ascii="Times New Roman" w:hAnsi="Times New Roman" w:cs="Times New Roman"/>
          <w:b/>
          <w:sz w:val="24"/>
          <w:szCs w:val="24"/>
        </w:rPr>
        <w:t>Kinerja Pegawai Lembaga Penyiaran Publik Televisi Republik Indonesia (LPP TVRI) Stasiun Maluku</w:t>
      </w:r>
    </w:p>
    <w:p w:rsidR="0043355F" w:rsidRDefault="0043355F" w:rsidP="00F7533F">
      <w:pPr>
        <w:pStyle w:val="ListParagraph"/>
        <w:spacing w:after="0" w:line="276"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Kinerja atau </w:t>
      </w:r>
      <w:r>
        <w:rPr>
          <w:rFonts w:ascii="Times New Roman" w:hAnsi="Times New Roman" w:cs="Times New Roman"/>
          <w:i/>
          <w:sz w:val="24"/>
          <w:szCs w:val="24"/>
        </w:rPr>
        <w:t xml:space="preserve">job performance </w:t>
      </w:r>
      <w:r>
        <w:rPr>
          <w:rFonts w:ascii="Times New Roman" w:hAnsi="Times New Roman" w:cs="Times New Roman"/>
          <w:sz w:val="24"/>
          <w:szCs w:val="24"/>
        </w:rPr>
        <w:t>adalah tingkat pencapaian proses dari hasil kerja individu, kelompok atau organisasi serta kemampuan kerja dalam jangka waktu tertentu dari kriteria dan standar yang telah di tetapkan. Adapun indikator pengukuran kinerja terdiri dari faktor internal dan faktor eksternal. Tabel 11 menunjukkan indikator kinerja dari faktor internal</w:t>
      </w:r>
    </w:p>
    <w:p w:rsidR="0043355F" w:rsidRDefault="0043355F" w:rsidP="00F7533F">
      <w:pPr>
        <w:pStyle w:val="ListParagraph"/>
        <w:spacing w:after="0" w:line="276" w:lineRule="auto"/>
        <w:ind w:left="0"/>
        <w:jc w:val="both"/>
        <w:rPr>
          <w:rFonts w:ascii="Times New Roman" w:hAnsi="Times New Roman" w:cs="Times New Roman"/>
          <w:sz w:val="24"/>
          <w:szCs w:val="24"/>
        </w:rPr>
      </w:pPr>
      <w:r>
        <w:rPr>
          <w:rFonts w:ascii="Times New Roman" w:hAnsi="Times New Roman" w:cs="Times New Roman"/>
          <w:sz w:val="24"/>
          <w:szCs w:val="24"/>
        </w:rPr>
        <w:t>Tabel 11. Jumlah dan persentase responden di LPP TVRI Stasiun Maluku berdasarkan kinerja pada faktor internal</w:t>
      </w:r>
    </w:p>
    <w:tbl>
      <w:tblPr>
        <w:tblStyle w:val="TableGrid"/>
        <w:tblW w:w="0" w:type="auto"/>
        <w:tblInd w:w="108" w:type="dxa"/>
        <w:tblLook w:val="04A0" w:firstRow="1" w:lastRow="0" w:firstColumn="1" w:lastColumn="0" w:noHBand="0" w:noVBand="1"/>
      </w:tblPr>
      <w:tblGrid>
        <w:gridCol w:w="353"/>
        <w:gridCol w:w="796"/>
        <w:gridCol w:w="466"/>
        <w:gridCol w:w="521"/>
        <w:gridCol w:w="577"/>
        <w:gridCol w:w="577"/>
        <w:gridCol w:w="577"/>
        <w:gridCol w:w="574"/>
      </w:tblGrid>
      <w:tr w:rsidR="0043355F" w:rsidRPr="00FE2B30" w:rsidTr="0043355F">
        <w:tc>
          <w:tcPr>
            <w:tcW w:w="353" w:type="dxa"/>
            <w:vMerge w:val="restart"/>
            <w:tcBorders>
              <w:top w:val="single" w:sz="4" w:space="0" w:color="auto"/>
              <w:left w:val="single" w:sz="4" w:space="0" w:color="auto"/>
              <w:bottom w:val="single" w:sz="4" w:space="0" w:color="auto"/>
              <w:right w:val="single" w:sz="4" w:space="0" w:color="auto"/>
            </w:tcBorders>
            <w:vAlign w:val="center"/>
            <w:hideMark/>
          </w:tcPr>
          <w:p w:rsidR="0043355F" w:rsidRPr="00FE2B30" w:rsidRDefault="0043355F" w:rsidP="00F7533F">
            <w:pPr>
              <w:spacing w:line="276" w:lineRule="auto"/>
              <w:jc w:val="center"/>
              <w:rPr>
                <w:rFonts w:ascii="Times New Roman" w:hAnsi="Times New Roman" w:cs="Times New Roman"/>
                <w:b/>
                <w:sz w:val="16"/>
                <w:szCs w:val="16"/>
              </w:rPr>
            </w:pPr>
            <w:r w:rsidRPr="00FE2B30">
              <w:rPr>
                <w:rFonts w:ascii="Times New Roman" w:hAnsi="Times New Roman" w:cs="Times New Roman"/>
                <w:b/>
                <w:sz w:val="16"/>
                <w:szCs w:val="16"/>
              </w:rPr>
              <w:t>No</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43355F" w:rsidRPr="00FE2B30" w:rsidRDefault="0043355F" w:rsidP="00F7533F">
            <w:pPr>
              <w:spacing w:line="276" w:lineRule="auto"/>
              <w:jc w:val="center"/>
              <w:rPr>
                <w:rFonts w:ascii="Times New Roman" w:hAnsi="Times New Roman" w:cs="Times New Roman"/>
                <w:b/>
                <w:sz w:val="16"/>
                <w:szCs w:val="16"/>
              </w:rPr>
            </w:pPr>
            <w:r w:rsidRPr="00FE2B30">
              <w:rPr>
                <w:rFonts w:ascii="Times New Roman" w:hAnsi="Times New Roman" w:cs="Times New Roman"/>
                <w:b/>
                <w:sz w:val="16"/>
                <w:szCs w:val="16"/>
              </w:rPr>
              <w:t>Pertanyaan Indikator Kinerja pada faktor Internal</w:t>
            </w:r>
          </w:p>
        </w:tc>
        <w:tc>
          <w:tcPr>
            <w:tcW w:w="0" w:type="auto"/>
            <w:gridSpan w:val="5"/>
            <w:tcBorders>
              <w:top w:val="single" w:sz="4" w:space="0" w:color="auto"/>
              <w:left w:val="single" w:sz="4" w:space="0" w:color="auto"/>
              <w:bottom w:val="single" w:sz="4" w:space="0" w:color="auto"/>
              <w:right w:val="single" w:sz="4" w:space="0" w:color="auto"/>
            </w:tcBorders>
            <w:vAlign w:val="center"/>
            <w:hideMark/>
          </w:tcPr>
          <w:p w:rsidR="0043355F" w:rsidRPr="00FE2B30" w:rsidRDefault="0043355F" w:rsidP="00F7533F">
            <w:pPr>
              <w:spacing w:line="276" w:lineRule="auto"/>
              <w:jc w:val="center"/>
              <w:rPr>
                <w:rFonts w:ascii="Times New Roman" w:hAnsi="Times New Roman" w:cs="Times New Roman"/>
                <w:b/>
                <w:sz w:val="16"/>
                <w:szCs w:val="16"/>
              </w:rPr>
            </w:pPr>
            <w:r w:rsidRPr="00FE2B30">
              <w:rPr>
                <w:rFonts w:ascii="Times New Roman" w:hAnsi="Times New Roman" w:cs="Times New Roman"/>
                <w:b/>
                <w:sz w:val="16"/>
                <w:szCs w:val="16"/>
              </w:rPr>
              <w:t>Jumlah dan Persentase Jawaban responden pada setiap Pertanyaan</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43355F" w:rsidRPr="00FE2B30" w:rsidRDefault="0043355F" w:rsidP="00F7533F">
            <w:pPr>
              <w:spacing w:line="276" w:lineRule="auto"/>
              <w:jc w:val="center"/>
              <w:rPr>
                <w:rFonts w:ascii="Times New Roman" w:hAnsi="Times New Roman" w:cs="Times New Roman"/>
                <w:b/>
                <w:sz w:val="16"/>
                <w:szCs w:val="16"/>
              </w:rPr>
            </w:pPr>
            <w:r w:rsidRPr="00FE2B30">
              <w:rPr>
                <w:rFonts w:ascii="Times New Roman" w:hAnsi="Times New Roman" w:cs="Times New Roman"/>
                <w:b/>
                <w:sz w:val="16"/>
                <w:szCs w:val="16"/>
              </w:rPr>
              <w:t>Jumlah</w:t>
            </w:r>
          </w:p>
        </w:tc>
      </w:tr>
      <w:tr w:rsidR="0043355F" w:rsidRPr="00FE2B30" w:rsidTr="0043355F">
        <w:tc>
          <w:tcPr>
            <w:tcW w:w="353" w:type="dxa"/>
            <w:vMerge/>
            <w:tcBorders>
              <w:top w:val="single" w:sz="4" w:space="0" w:color="auto"/>
              <w:left w:val="single" w:sz="4" w:space="0" w:color="auto"/>
              <w:bottom w:val="single" w:sz="4" w:space="0" w:color="auto"/>
              <w:right w:val="single" w:sz="4" w:space="0" w:color="auto"/>
            </w:tcBorders>
            <w:vAlign w:val="center"/>
            <w:hideMark/>
          </w:tcPr>
          <w:p w:rsidR="0043355F" w:rsidRPr="00FE2B30" w:rsidRDefault="0043355F" w:rsidP="00F7533F">
            <w:pPr>
              <w:spacing w:line="276" w:lineRule="auto"/>
              <w:rPr>
                <w:rFonts w:ascii="Times New Roman" w:hAnsi="Times New Roman" w:cs="Times New Roman"/>
                <w:b/>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3355F" w:rsidRPr="00FE2B30" w:rsidRDefault="0043355F" w:rsidP="00F7533F">
            <w:pPr>
              <w:spacing w:line="276" w:lineRule="auto"/>
              <w:rPr>
                <w:rFonts w:ascii="Times New Roman" w:hAnsi="Times New Roman" w:cs="Times New Roman"/>
                <w:b/>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43355F" w:rsidRPr="00FE2B30" w:rsidRDefault="0043355F" w:rsidP="00F7533F">
            <w:pPr>
              <w:spacing w:line="276" w:lineRule="auto"/>
              <w:jc w:val="center"/>
              <w:rPr>
                <w:rFonts w:ascii="Times New Roman" w:hAnsi="Times New Roman" w:cs="Times New Roman"/>
                <w:b/>
                <w:sz w:val="16"/>
                <w:szCs w:val="16"/>
              </w:rPr>
            </w:pPr>
            <w:r w:rsidRPr="00FE2B30">
              <w:rPr>
                <w:rFonts w:ascii="Times New Roman" w:hAnsi="Times New Roman" w:cs="Times New Roman"/>
                <w:b/>
                <w:sz w:val="16"/>
                <w:szCs w:val="16"/>
              </w:rPr>
              <w:t>STS</w:t>
            </w:r>
          </w:p>
        </w:tc>
        <w:tc>
          <w:tcPr>
            <w:tcW w:w="0" w:type="auto"/>
            <w:tcBorders>
              <w:top w:val="single" w:sz="4" w:space="0" w:color="auto"/>
              <w:left w:val="single" w:sz="4" w:space="0" w:color="auto"/>
              <w:bottom w:val="single" w:sz="4" w:space="0" w:color="auto"/>
              <w:right w:val="single" w:sz="4" w:space="0" w:color="auto"/>
            </w:tcBorders>
            <w:vAlign w:val="center"/>
            <w:hideMark/>
          </w:tcPr>
          <w:p w:rsidR="0043355F" w:rsidRPr="00FE2B30" w:rsidRDefault="0043355F" w:rsidP="00F7533F">
            <w:pPr>
              <w:spacing w:line="276" w:lineRule="auto"/>
              <w:jc w:val="center"/>
              <w:rPr>
                <w:rFonts w:ascii="Times New Roman" w:hAnsi="Times New Roman" w:cs="Times New Roman"/>
                <w:b/>
                <w:sz w:val="16"/>
                <w:szCs w:val="16"/>
              </w:rPr>
            </w:pPr>
            <w:r w:rsidRPr="00FE2B30">
              <w:rPr>
                <w:rFonts w:ascii="Times New Roman" w:hAnsi="Times New Roman" w:cs="Times New Roman"/>
                <w:b/>
                <w:sz w:val="16"/>
                <w:szCs w:val="16"/>
              </w:rPr>
              <w:t>TS</w:t>
            </w:r>
          </w:p>
        </w:tc>
        <w:tc>
          <w:tcPr>
            <w:tcW w:w="0" w:type="auto"/>
            <w:tcBorders>
              <w:top w:val="single" w:sz="4" w:space="0" w:color="auto"/>
              <w:left w:val="single" w:sz="4" w:space="0" w:color="auto"/>
              <w:bottom w:val="single" w:sz="4" w:space="0" w:color="auto"/>
              <w:right w:val="single" w:sz="4" w:space="0" w:color="auto"/>
            </w:tcBorders>
            <w:vAlign w:val="center"/>
            <w:hideMark/>
          </w:tcPr>
          <w:p w:rsidR="0043355F" w:rsidRPr="00FE2B30" w:rsidRDefault="0043355F" w:rsidP="00F7533F">
            <w:pPr>
              <w:spacing w:line="276" w:lineRule="auto"/>
              <w:jc w:val="center"/>
              <w:rPr>
                <w:rFonts w:ascii="Times New Roman" w:hAnsi="Times New Roman" w:cs="Times New Roman"/>
                <w:b/>
                <w:sz w:val="16"/>
                <w:szCs w:val="16"/>
              </w:rPr>
            </w:pPr>
            <w:r w:rsidRPr="00FE2B30">
              <w:rPr>
                <w:rFonts w:ascii="Times New Roman" w:hAnsi="Times New Roman" w:cs="Times New Roman"/>
                <w:b/>
                <w:sz w:val="16"/>
                <w:szCs w:val="16"/>
              </w:rPr>
              <w:t>KS</w:t>
            </w:r>
          </w:p>
        </w:tc>
        <w:tc>
          <w:tcPr>
            <w:tcW w:w="0" w:type="auto"/>
            <w:tcBorders>
              <w:top w:val="single" w:sz="4" w:space="0" w:color="auto"/>
              <w:left w:val="single" w:sz="4" w:space="0" w:color="auto"/>
              <w:bottom w:val="single" w:sz="4" w:space="0" w:color="auto"/>
              <w:right w:val="single" w:sz="4" w:space="0" w:color="auto"/>
            </w:tcBorders>
            <w:vAlign w:val="center"/>
            <w:hideMark/>
          </w:tcPr>
          <w:p w:rsidR="0043355F" w:rsidRPr="00FE2B30" w:rsidRDefault="0043355F" w:rsidP="00F7533F">
            <w:pPr>
              <w:spacing w:line="276" w:lineRule="auto"/>
              <w:jc w:val="center"/>
              <w:rPr>
                <w:rFonts w:ascii="Times New Roman" w:hAnsi="Times New Roman" w:cs="Times New Roman"/>
                <w:b/>
                <w:sz w:val="16"/>
                <w:szCs w:val="16"/>
              </w:rPr>
            </w:pPr>
            <w:r w:rsidRPr="00FE2B30">
              <w:rPr>
                <w:rFonts w:ascii="Times New Roman" w:hAnsi="Times New Roman" w:cs="Times New Roman"/>
                <w:b/>
                <w:sz w:val="16"/>
                <w:szCs w:val="16"/>
              </w:rPr>
              <w:t>S</w:t>
            </w:r>
          </w:p>
        </w:tc>
        <w:tc>
          <w:tcPr>
            <w:tcW w:w="0" w:type="auto"/>
            <w:tcBorders>
              <w:top w:val="single" w:sz="4" w:space="0" w:color="auto"/>
              <w:left w:val="single" w:sz="4" w:space="0" w:color="auto"/>
              <w:bottom w:val="single" w:sz="4" w:space="0" w:color="auto"/>
              <w:right w:val="single" w:sz="4" w:space="0" w:color="auto"/>
            </w:tcBorders>
            <w:vAlign w:val="center"/>
            <w:hideMark/>
          </w:tcPr>
          <w:p w:rsidR="0043355F" w:rsidRPr="00FE2B30" w:rsidRDefault="0043355F" w:rsidP="00F7533F">
            <w:pPr>
              <w:spacing w:line="276" w:lineRule="auto"/>
              <w:jc w:val="center"/>
              <w:rPr>
                <w:rFonts w:ascii="Times New Roman" w:hAnsi="Times New Roman" w:cs="Times New Roman"/>
                <w:b/>
                <w:sz w:val="16"/>
                <w:szCs w:val="16"/>
              </w:rPr>
            </w:pPr>
            <w:r w:rsidRPr="00FE2B30">
              <w:rPr>
                <w:rFonts w:ascii="Times New Roman" w:hAnsi="Times New Roman" w:cs="Times New Roman"/>
                <w:b/>
                <w:sz w:val="16"/>
                <w:szCs w:val="16"/>
              </w:rPr>
              <w:t>SS</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3355F" w:rsidRPr="00FE2B30" w:rsidRDefault="0043355F" w:rsidP="00F7533F">
            <w:pPr>
              <w:spacing w:line="276" w:lineRule="auto"/>
              <w:rPr>
                <w:rFonts w:ascii="Times New Roman" w:hAnsi="Times New Roman" w:cs="Times New Roman"/>
                <w:b/>
                <w:sz w:val="16"/>
                <w:szCs w:val="16"/>
              </w:rPr>
            </w:pPr>
          </w:p>
        </w:tc>
      </w:tr>
      <w:tr w:rsidR="0043355F" w:rsidRPr="00FE2B30" w:rsidTr="0043355F">
        <w:tc>
          <w:tcPr>
            <w:tcW w:w="353" w:type="dxa"/>
            <w:tcBorders>
              <w:top w:val="single" w:sz="4" w:space="0" w:color="auto"/>
              <w:left w:val="single" w:sz="4" w:space="0" w:color="auto"/>
              <w:bottom w:val="single" w:sz="4" w:space="0" w:color="auto"/>
              <w:right w:val="single" w:sz="4" w:space="0" w:color="auto"/>
            </w:tcBorders>
            <w:hideMark/>
          </w:tcPr>
          <w:p w:rsidR="0043355F" w:rsidRPr="00FE2B30" w:rsidRDefault="0043355F" w:rsidP="00F7533F">
            <w:pPr>
              <w:spacing w:line="276" w:lineRule="auto"/>
              <w:jc w:val="both"/>
              <w:rPr>
                <w:rFonts w:ascii="Times New Roman" w:hAnsi="Times New Roman" w:cs="Times New Roman"/>
                <w:sz w:val="16"/>
                <w:szCs w:val="16"/>
              </w:rPr>
            </w:pPr>
            <w:r w:rsidRPr="00FE2B30">
              <w:rPr>
                <w:rFonts w:ascii="Times New Roman" w:hAnsi="Times New Roman" w:cs="Times New Roman"/>
                <w:sz w:val="16"/>
                <w:szCs w:val="16"/>
              </w:rPr>
              <w:t>1</w:t>
            </w:r>
          </w:p>
        </w:tc>
        <w:tc>
          <w:tcPr>
            <w:tcW w:w="0" w:type="auto"/>
            <w:tcBorders>
              <w:top w:val="single" w:sz="4" w:space="0" w:color="auto"/>
              <w:left w:val="single" w:sz="4" w:space="0" w:color="auto"/>
              <w:bottom w:val="single" w:sz="4" w:space="0" w:color="auto"/>
              <w:right w:val="single" w:sz="4" w:space="0" w:color="auto"/>
            </w:tcBorders>
            <w:hideMark/>
          </w:tcPr>
          <w:p w:rsidR="0043355F" w:rsidRPr="00FE2B30" w:rsidRDefault="0043355F" w:rsidP="00F7533F">
            <w:pPr>
              <w:spacing w:line="276" w:lineRule="auto"/>
              <w:jc w:val="both"/>
              <w:rPr>
                <w:rFonts w:ascii="Times New Roman" w:hAnsi="Times New Roman" w:cs="Times New Roman"/>
                <w:sz w:val="16"/>
                <w:szCs w:val="16"/>
              </w:rPr>
            </w:pPr>
            <w:r w:rsidRPr="00FE2B30">
              <w:rPr>
                <w:rFonts w:ascii="Times New Roman" w:hAnsi="Times New Roman" w:cs="Times New Roman"/>
                <w:sz w:val="16"/>
                <w:szCs w:val="16"/>
              </w:rPr>
              <w:t>Saya merasa memiliki pengetahuan yang baik untuk bekerja</w:t>
            </w:r>
          </w:p>
        </w:tc>
        <w:tc>
          <w:tcPr>
            <w:tcW w:w="0" w:type="auto"/>
            <w:tcBorders>
              <w:top w:val="single" w:sz="4" w:space="0" w:color="auto"/>
              <w:left w:val="single" w:sz="4" w:space="0" w:color="auto"/>
              <w:bottom w:val="single" w:sz="4" w:space="0" w:color="auto"/>
              <w:right w:val="single" w:sz="4" w:space="0" w:color="auto"/>
            </w:tcBorders>
            <w:vAlign w:val="center"/>
            <w:hideMark/>
          </w:tcPr>
          <w:p w:rsidR="0043355F" w:rsidRPr="00FE2B30" w:rsidRDefault="0043355F" w:rsidP="00F7533F">
            <w:pPr>
              <w:spacing w:line="276" w:lineRule="auto"/>
              <w:jc w:val="center"/>
              <w:rPr>
                <w:rFonts w:ascii="Times New Roman" w:hAnsi="Times New Roman" w:cs="Times New Roman"/>
                <w:sz w:val="16"/>
                <w:szCs w:val="16"/>
              </w:rPr>
            </w:pPr>
            <w:r w:rsidRPr="00FE2B30">
              <w:rPr>
                <w:rFonts w:ascii="Times New Roman" w:hAnsi="Times New Roman" w:cs="Times New Roman"/>
                <w:sz w:val="16"/>
                <w:szCs w:val="16"/>
              </w:rPr>
              <w:t>0</w:t>
            </w:r>
          </w:p>
          <w:p w:rsidR="0043355F" w:rsidRPr="00FE2B30" w:rsidRDefault="0043355F" w:rsidP="00F7533F">
            <w:pPr>
              <w:spacing w:line="276" w:lineRule="auto"/>
              <w:jc w:val="center"/>
              <w:rPr>
                <w:rFonts w:ascii="Times New Roman" w:hAnsi="Times New Roman" w:cs="Times New Roman"/>
                <w:sz w:val="16"/>
                <w:szCs w:val="16"/>
              </w:rPr>
            </w:pPr>
            <w:r w:rsidRPr="00FE2B30">
              <w:rPr>
                <w:rFonts w:ascii="Times New Roman" w:hAnsi="Times New Roman" w:cs="Times New Roman"/>
                <w:sz w:val="16"/>
                <w:szCs w:val="16"/>
              </w:rPr>
              <w:t>(0%)</w:t>
            </w:r>
          </w:p>
        </w:tc>
        <w:tc>
          <w:tcPr>
            <w:tcW w:w="0" w:type="auto"/>
            <w:tcBorders>
              <w:top w:val="single" w:sz="4" w:space="0" w:color="auto"/>
              <w:left w:val="single" w:sz="4" w:space="0" w:color="auto"/>
              <w:bottom w:val="single" w:sz="4" w:space="0" w:color="auto"/>
              <w:right w:val="single" w:sz="4" w:space="0" w:color="auto"/>
            </w:tcBorders>
            <w:vAlign w:val="center"/>
            <w:hideMark/>
          </w:tcPr>
          <w:p w:rsidR="0043355F" w:rsidRPr="00FE2B30" w:rsidRDefault="0043355F" w:rsidP="00F7533F">
            <w:pPr>
              <w:spacing w:line="276" w:lineRule="auto"/>
              <w:jc w:val="center"/>
              <w:rPr>
                <w:rFonts w:ascii="Times New Roman" w:hAnsi="Times New Roman" w:cs="Times New Roman"/>
                <w:sz w:val="16"/>
                <w:szCs w:val="16"/>
              </w:rPr>
            </w:pPr>
            <w:r w:rsidRPr="00FE2B30">
              <w:rPr>
                <w:rFonts w:ascii="Times New Roman" w:hAnsi="Times New Roman" w:cs="Times New Roman"/>
                <w:sz w:val="16"/>
                <w:szCs w:val="16"/>
              </w:rPr>
              <w:t>3</w:t>
            </w:r>
          </w:p>
          <w:p w:rsidR="0043355F" w:rsidRPr="00FE2B30" w:rsidRDefault="0043355F" w:rsidP="00F7533F">
            <w:pPr>
              <w:spacing w:line="276" w:lineRule="auto"/>
              <w:jc w:val="center"/>
              <w:rPr>
                <w:rFonts w:ascii="Times New Roman" w:hAnsi="Times New Roman" w:cs="Times New Roman"/>
                <w:sz w:val="16"/>
                <w:szCs w:val="16"/>
              </w:rPr>
            </w:pPr>
            <w:r w:rsidRPr="00FE2B30">
              <w:rPr>
                <w:rFonts w:ascii="Times New Roman" w:hAnsi="Times New Roman" w:cs="Times New Roman"/>
                <w:sz w:val="16"/>
                <w:szCs w:val="16"/>
              </w:rPr>
              <w:t>(2.5%)</w:t>
            </w:r>
          </w:p>
        </w:tc>
        <w:tc>
          <w:tcPr>
            <w:tcW w:w="0" w:type="auto"/>
            <w:tcBorders>
              <w:top w:val="single" w:sz="4" w:space="0" w:color="auto"/>
              <w:left w:val="single" w:sz="4" w:space="0" w:color="auto"/>
              <w:bottom w:val="single" w:sz="4" w:space="0" w:color="auto"/>
              <w:right w:val="single" w:sz="4" w:space="0" w:color="auto"/>
            </w:tcBorders>
            <w:vAlign w:val="center"/>
            <w:hideMark/>
          </w:tcPr>
          <w:p w:rsidR="0043355F" w:rsidRPr="00FE2B30" w:rsidRDefault="0043355F" w:rsidP="00F7533F">
            <w:pPr>
              <w:spacing w:line="276" w:lineRule="auto"/>
              <w:jc w:val="center"/>
              <w:rPr>
                <w:rFonts w:ascii="Times New Roman" w:hAnsi="Times New Roman" w:cs="Times New Roman"/>
                <w:sz w:val="16"/>
                <w:szCs w:val="16"/>
              </w:rPr>
            </w:pPr>
            <w:r w:rsidRPr="00FE2B30">
              <w:rPr>
                <w:rFonts w:ascii="Times New Roman" w:hAnsi="Times New Roman" w:cs="Times New Roman"/>
                <w:sz w:val="16"/>
                <w:szCs w:val="16"/>
              </w:rPr>
              <w:t>10</w:t>
            </w:r>
          </w:p>
          <w:p w:rsidR="0043355F" w:rsidRPr="00FE2B30" w:rsidRDefault="0043355F" w:rsidP="00F7533F">
            <w:pPr>
              <w:spacing w:line="276" w:lineRule="auto"/>
              <w:jc w:val="center"/>
              <w:rPr>
                <w:rFonts w:ascii="Times New Roman" w:hAnsi="Times New Roman" w:cs="Times New Roman"/>
                <w:sz w:val="16"/>
                <w:szCs w:val="16"/>
              </w:rPr>
            </w:pPr>
            <w:r w:rsidRPr="00FE2B30">
              <w:rPr>
                <w:rFonts w:ascii="Times New Roman" w:hAnsi="Times New Roman" w:cs="Times New Roman"/>
                <w:sz w:val="16"/>
                <w:szCs w:val="16"/>
              </w:rPr>
              <w:t>(8.3%)</w:t>
            </w:r>
          </w:p>
        </w:tc>
        <w:tc>
          <w:tcPr>
            <w:tcW w:w="0" w:type="auto"/>
            <w:tcBorders>
              <w:top w:val="single" w:sz="4" w:space="0" w:color="auto"/>
              <w:left w:val="single" w:sz="4" w:space="0" w:color="auto"/>
              <w:bottom w:val="single" w:sz="4" w:space="0" w:color="auto"/>
              <w:right w:val="single" w:sz="4" w:space="0" w:color="auto"/>
            </w:tcBorders>
            <w:vAlign w:val="center"/>
            <w:hideMark/>
          </w:tcPr>
          <w:p w:rsidR="0043355F" w:rsidRPr="00FE2B30" w:rsidRDefault="0043355F" w:rsidP="00F7533F">
            <w:pPr>
              <w:spacing w:line="276" w:lineRule="auto"/>
              <w:jc w:val="center"/>
              <w:rPr>
                <w:rFonts w:ascii="Times New Roman" w:hAnsi="Times New Roman" w:cs="Times New Roman"/>
                <w:sz w:val="16"/>
                <w:szCs w:val="16"/>
              </w:rPr>
            </w:pPr>
            <w:r w:rsidRPr="00FE2B30">
              <w:rPr>
                <w:rFonts w:ascii="Times New Roman" w:hAnsi="Times New Roman" w:cs="Times New Roman"/>
                <w:sz w:val="16"/>
                <w:szCs w:val="16"/>
              </w:rPr>
              <w:t>95</w:t>
            </w:r>
          </w:p>
          <w:p w:rsidR="0043355F" w:rsidRPr="00FE2B30" w:rsidRDefault="0043355F" w:rsidP="00F7533F">
            <w:pPr>
              <w:spacing w:line="276" w:lineRule="auto"/>
              <w:jc w:val="center"/>
              <w:rPr>
                <w:rFonts w:ascii="Times New Roman" w:hAnsi="Times New Roman" w:cs="Times New Roman"/>
                <w:sz w:val="16"/>
                <w:szCs w:val="16"/>
              </w:rPr>
            </w:pPr>
            <w:r w:rsidRPr="00FE2B30">
              <w:rPr>
                <w:rFonts w:ascii="Times New Roman" w:hAnsi="Times New Roman" w:cs="Times New Roman"/>
                <w:sz w:val="16"/>
                <w:szCs w:val="16"/>
              </w:rPr>
              <w:t>(79.2%)</w:t>
            </w:r>
          </w:p>
        </w:tc>
        <w:tc>
          <w:tcPr>
            <w:tcW w:w="0" w:type="auto"/>
            <w:tcBorders>
              <w:top w:val="single" w:sz="4" w:space="0" w:color="auto"/>
              <w:left w:val="single" w:sz="4" w:space="0" w:color="auto"/>
              <w:bottom w:val="single" w:sz="4" w:space="0" w:color="auto"/>
              <w:right w:val="single" w:sz="4" w:space="0" w:color="auto"/>
            </w:tcBorders>
            <w:vAlign w:val="center"/>
            <w:hideMark/>
          </w:tcPr>
          <w:p w:rsidR="0043355F" w:rsidRPr="00FE2B30" w:rsidRDefault="0043355F" w:rsidP="00F7533F">
            <w:pPr>
              <w:spacing w:line="276" w:lineRule="auto"/>
              <w:jc w:val="center"/>
              <w:rPr>
                <w:rFonts w:ascii="Times New Roman" w:hAnsi="Times New Roman" w:cs="Times New Roman"/>
                <w:sz w:val="16"/>
                <w:szCs w:val="16"/>
              </w:rPr>
            </w:pPr>
            <w:r w:rsidRPr="00FE2B30">
              <w:rPr>
                <w:rFonts w:ascii="Times New Roman" w:hAnsi="Times New Roman" w:cs="Times New Roman"/>
                <w:sz w:val="16"/>
                <w:szCs w:val="16"/>
              </w:rPr>
              <w:t>12</w:t>
            </w:r>
          </w:p>
          <w:p w:rsidR="0043355F" w:rsidRPr="00FE2B30" w:rsidRDefault="0043355F" w:rsidP="00F7533F">
            <w:pPr>
              <w:spacing w:line="276" w:lineRule="auto"/>
              <w:jc w:val="center"/>
              <w:rPr>
                <w:rFonts w:ascii="Times New Roman" w:hAnsi="Times New Roman" w:cs="Times New Roman"/>
                <w:sz w:val="16"/>
                <w:szCs w:val="16"/>
              </w:rPr>
            </w:pPr>
            <w:r w:rsidRPr="00FE2B30">
              <w:rPr>
                <w:rFonts w:ascii="Times New Roman" w:hAnsi="Times New Roman" w:cs="Times New Roman"/>
                <w:sz w:val="16"/>
                <w:szCs w:val="16"/>
              </w:rPr>
              <w:t>(10.0%)</w:t>
            </w:r>
          </w:p>
        </w:tc>
        <w:tc>
          <w:tcPr>
            <w:tcW w:w="0" w:type="auto"/>
            <w:tcBorders>
              <w:top w:val="single" w:sz="4" w:space="0" w:color="auto"/>
              <w:left w:val="single" w:sz="4" w:space="0" w:color="auto"/>
              <w:bottom w:val="single" w:sz="4" w:space="0" w:color="auto"/>
              <w:right w:val="single" w:sz="4" w:space="0" w:color="auto"/>
            </w:tcBorders>
            <w:vAlign w:val="center"/>
            <w:hideMark/>
          </w:tcPr>
          <w:p w:rsidR="0043355F" w:rsidRPr="00FE2B30" w:rsidRDefault="0043355F" w:rsidP="00F7533F">
            <w:pPr>
              <w:spacing w:line="276" w:lineRule="auto"/>
              <w:jc w:val="center"/>
              <w:rPr>
                <w:rFonts w:ascii="Times New Roman" w:hAnsi="Times New Roman" w:cs="Times New Roman"/>
                <w:sz w:val="16"/>
                <w:szCs w:val="16"/>
              </w:rPr>
            </w:pPr>
            <w:r w:rsidRPr="00FE2B30">
              <w:rPr>
                <w:rFonts w:ascii="Times New Roman" w:hAnsi="Times New Roman" w:cs="Times New Roman"/>
                <w:sz w:val="16"/>
                <w:szCs w:val="16"/>
              </w:rPr>
              <w:t>120</w:t>
            </w:r>
          </w:p>
          <w:p w:rsidR="0043355F" w:rsidRPr="00FE2B30" w:rsidRDefault="0043355F" w:rsidP="00F7533F">
            <w:pPr>
              <w:spacing w:line="276" w:lineRule="auto"/>
              <w:jc w:val="center"/>
              <w:rPr>
                <w:rFonts w:ascii="Times New Roman" w:hAnsi="Times New Roman" w:cs="Times New Roman"/>
                <w:sz w:val="16"/>
                <w:szCs w:val="16"/>
              </w:rPr>
            </w:pPr>
            <w:r w:rsidRPr="00FE2B30">
              <w:rPr>
                <w:rFonts w:ascii="Times New Roman" w:hAnsi="Times New Roman" w:cs="Times New Roman"/>
                <w:sz w:val="16"/>
                <w:szCs w:val="16"/>
              </w:rPr>
              <w:t>(100%)</w:t>
            </w:r>
          </w:p>
        </w:tc>
      </w:tr>
      <w:tr w:rsidR="0043355F" w:rsidRPr="00FE2B30" w:rsidTr="0043355F">
        <w:tc>
          <w:tcPr>
            <w:tcW w:w="353" w:type="dxa"/>
            <w:tcBorders>
              <w:top w:val="single" w:sz="4" w:space="0" w:color="auto"/>
              <w:left w:val="single" w:sz="4" w:space="0" w:color="auto"/>
              <w:bottom w:val="single" w:sz="4" w:space="0" w:color="auto"/>
              <w:right w:val="single" w:sz="4" w:space="0" w:color="auto"/>
            </w:tcBorders>
            <w:hideMark/>
          </w:tcPr>
          <w:p w:rsidR="0043355F" w:rsidRPr="00FE2B30" w:rsidRDefault="0043355F" w:rsidP="00F7533F">
            <w:pPr>
              <w:spacing w:line="276" w:lineRule="auto"/>
              <w:jc w:val="both"/>
              <w:rPr>
                <w:rFonts w:ascii="Times New Roman" w:hAnsi="Times New Roman" w:cs="Times New Roman"/>
                <w:sz w:val="16"/>
                <w:szCs w:val="16"/>
              </w:rPr>
            </w:pPr>
            <w:r w:rsidRPr="00FE2B30">
              <w:rPr>
                <w:rFonts w:ascii="Times New Roman" w:hAnsi="Times New Roman" w:cs="Times New Roman"/>
                <w:sz w:val="16"/>
                <w:szCs w:val="16"/>
              </w:rPr>
              <w:t>2</w:t>
            </w:r>
          </w:p>
        </w:tc>
        <w:tc>
          <w:tcPr>
            <w:tcW w:w="0" w:type="auto"/>
            <w:tcBorders>
              <w:top w:val="single" w:sz="4" w:space="0" w:color="auto"/>
              <w:left w:val="single" w:sz="4" w:space="0" w:color="auto"/>
              <w:bottom w:val="single" w:sz="4" w:space="0" w:color="auto"/>
              <w:right w:val="single" w:sz="4" w:space="0" w:color="auto"/>
            </w:tcBorders>
            <w:hideMark/>
          </w:tcPr>
          <w:p w:rsidR="0043355F" w:rsidRPr="00FE2B30" w:rsidRDefault="0043355F" w:rsidP="00F7533F">
            <w:pPr>
              <w:spacing w:line="276" w:lineRule="auto"/>
              <w:jc w:val="both"/>
              <w:rPr>
                <w:rFonts w:ascii="Times New Roman" w:hAnsi="Times New Roman" w:cs="Times New Roman"/>
                <w:sz w:val="16"/>
                <w:szCs w:val="16"/>
              </w:rPr>
            </w:pPr>
            <w:r w:rsidRPr="00FE2B30">
              <w:rPr>
                <w:rFonts w:ascii="Times New Roman" w:hAnsi="Times New Roman" w:cs="Times New Roman"/>
                <w:sz w:val="16"/>
                <w:szCs w:val="16"/>
              </w:rPr>
              <w:t>Saya memiliki keterampilan yang dibutuhkan dalam pekerjaan ini</w:t>
            </w:r>
          </w:p>
        </w:tc>
        <w:tc>
          <w:tcPr>
            <w:tcW w:w="0" w:type="auto"/>
            <w:tcBorders>
              <w:top w:val="single" w:sz="4" w:space="0" w:color="auto"/>
              <w:left w:val="single" w:sz="4" w:space="0" w:color="auto"/>
              <w:bottom w:val="single" w:sz="4" w:space="0" w:color="auto"/>
              <w:right w:val="single" w:sz="4" w:space="0" w:color="auto"/>
            </w:tcBorders>
            <w:vAlign w:val="center"/>
            <w:hideMark/>
          </w:tcPr>
          <w:p w:rsidR="0043355F" w:rsidRPr="00FE2B30" w:rsidRDefault="0043355F" w:rsidP="00F7533F">
            <w:pPr>
              <w:spacing w:line="276" w:lineRule="auto"/>
              <w:jc w:val="center"/>
              <w:rPr>
                <w:rFonts w:ascii="Times New Roman" w:hAnsi="Times New Roman" w:cs="Times New Roman"/>
                <w:sz w:val="16"/>
                <w:szCs w:val="16"/>
              </w:rPr>
            </w:pPr>
            <w:r w:rsidRPr="00FE2B30">
              <w:rPr>
                <w:rFonts w:ascii="Times New Roman" w:hAnsi="Times New Roman" w:cs="Times New Roman"/>
                <w:sz w:val="16"/>
                <w:szCs w:val="16"/>
              </w:rPr>
              <w:t>0</w:t>
            </w:r>
          </w:p>
          <w:p w:rsidR="0043355F" w:rsidRPr="00FE2B30" w:rsidRDefault="0043355F" w:rsidP="00F7533F">
            <w:pPr>
              <w:spacing w:line="276" w:lineRule="auto"/>
              <w:jc w:val="center"/>
              <w:rPr>
                <w:rFonts w:ascii="Times New Roman" w:hAnsi="Times New Roman" w:cs="Times New Roman"/>
                <w:sz w:val="16"/>
                <w:szCs w:val="16"/>
              </w:rPr>
            </w:pPr>
            <w:r w:rsidRPr="00FE2B30">
              <w:rPr>
                <w:rFonts w:ascii="Times New Roman" w:hAnsi="Times New Roman" w:cs="Times New Roman"/>
                <w:sz w:val="16"/>
                <w:szCs w:val="16"/>
              </w:rPr>
              <w:t>(0%)</w:t>
            </w:r>
          </w:p>
        </w:tc>
        <w:tc>
          <w:tcPr>
            <w:tcW w:w="0" w:type="auto"/>
            <w:tcBorders>
              <w:top w:val="single" w:sz="4" w:space="0" w:color="auto"/>
              <w:left w:val="single" w:sz="4" w:space="0" w:color="auto"/>
              <w:bottom w:val="single" w:sz="4" w:space="0" w:color="auto"/>
              <w:right w:val="single" w:sz="4" w:space="0" w:color="auto"/>
            </w:tcBorders>
            <w:vAlign w:val="center"/>
            <w:hideMark/>
          </w:tcPr>
          <w:p w:rsidR="0043355F" w:rsidRPr="00FE2B30" w:rsidRDefault="0043355F" w:rsidP="00F7533F">
            <w:pPr>
              <w:spacing w:line="276" w:lineRule="auto"/>
              <w:jc w:val="center"/>
              <w:rPr>
                <w:rFonts w:ascii="Times New Roman" w:hAnsi="Times New Roman" w:cs="Times New Roman"/>
                <w:sz w:val="16"/>
                <w:szCs w:val="16"/>
              </w:rPr>
            </w:pPr>
            <w:r w:rsidRPr="00FE2B30">
              <w:rPr>
                <w:rFonts w:ascii="Times New Roman" w:hAnsi="Times New Roman" w:cs="Times New Roman"/>
                <w:sz w:val="16"/>
                <w:szCs w:val="16"/>
              </w:rPr>
              <w:t>0</w:t>
            </w:r>
          </w:p>
          <w:p w:rsidR="0043355F" w:rsidRPr="00FE2B30" w:rsidRDefault="0043355F" w:rsidP="00F7533F">
            <w:pPr>
              <w:spacing w:line="276" w:lineRule="auto"/>
              <w:jc w:val="center"/>
              <w:rPr>
                <w:rFonts w:ascii="Times New Roman" w:hAnsi="Times New Roman" w:cs="Times New Roman"/>
                <w:sz w:val="16"/>
                <w:szCs w:val="16"/>
              </w:rPr>
            </w:pPr>
            <w:r w:rsidRPr="00FE2B30">
              <w:rPr>
                <w:rFonts w:ascii="Times New Roman" w:hAnsi="Times New Roman" w:cs="Times New Roman"/>
                <w:sz w:val="16"/>
                <w:szCs w:val="16"/>
              </w:rPr>
              <w:t>(0%)</w:t>
            </w:r>
          </w:p>
        </w:tc>
        <w:tc>
          <w:tcPr>
            <w:tcW w:w="0" w:type="auto"/>
            <w:tcBorders>
              <w:top w:val="single" w:sz="4" w:space="0" w:color="auto"/>
              <w:left w:val="single" w:sz="4" w:space="0" w:color="auto"/>
              <w:bottom w:val="single" w:sz="4" w:space="0" w:color="auto"/>
              <w:right w:val="single" w:sz="4" w:space="0" w:color="auto"/>
            </w:tcBorders>
            <w:vAlign w:val="center"/>
            <w:hideMark/>
          </w:tcPr>
          <w:p w:rsidR="0043355F" w:rsidRPr="00FE2B30" w:rsidRDefault="0043355F" w:rsidP="00F7533F">
            <w:pPr>
              <w:spacing w:line="276" w:lineRule="auto"/>
              <w:jc w:val="center"/>
              <w:rPr>
                <w:rFonts w:ascii="Times New Roman" w:hAnsi="Times New Roman" w:cs="Times New Roman"/>
                <w:sz w:val="16"/>
                <w:szCs w:val="16"/>
              </w:rPr>
            </w:pPr>
            <w:r w:rsidRPr="00FE2B30">
              <w:rPr>
                <w:rFonts w:ascii="Times New Roman" w:hAnsi="Times New Roman" w:cs="Times New Roman"/>
                <w:sz w:val="16"/>
                <w:szCs w:val="16"/>
              </w:rPr>
              <w:t>18</w:t>
            </w:r>
          </w:p>
          <w:p w:rsidR="0043355F" w:rsidRPr="00FE2B30" w:rsidRDefault="0043355F" w:rsidP="00F7533F">
            <w:pPr>
              <w:spacing w:line="276" w:lineRule="auto"/>
              <w:jc w:val="center"/>
              <w:rPr>
                <w:rFonts w:ascii="Times New Roman" w:hAnsi="Times New Roman" w:cs="Times New Roman"/>
                <w:sz w:val="16"/>
                <w:szCs w:val="16"/>
              </w:rPr>
            </w:pPr>
            <w:r w:rsidRPr="00FE2B30">
              <w:rPr>
                <w:rFonts w:ascii="Times New Roman" w:hAnsi="Times New Roman" w:cs="Times New Roman"/>
                <w:sz w:val="16"/>
                <w:szCs w:val="16"/>
              </w:rPr>
              <w:t>(15.0%)</w:t>
            </w:r>
          </w:p>
        </w:tc>
        <w:tc>
          <w:tcPr>
            <w:tcW w:w="0" w:type="auto"/>
            <w:tcBorders>
              <w:top w:val="single" w:sz="4" w:space="0" w:color="auto"/>
              <w:left w:val="single" w:sz="4" w:space="0" w:color="auto"/>
              <w:bottom w:val="single" w:sz="4" w:space="0" w:color="auto"/>
              <w:right w:val="single" w:sz="4" w:space="0" w:color="auto"/>
            </w:tcBorders>
            <w:vAlign w:val="center"/>
            <w:hideMark/>
          </w:tcPr>
          <w:p w:rsidR="0043355F" w:rsidRPr="00FE2B30" w:rsidRDefault="0043355F" w:rsidP="00F7533F">
            <w:pPr>
              <w:spacing w:line="276" w:lineRule="auto"/>
              <w:jc w:val="center"/>
              <w:rPr>
                <w:rFonts w:ascii="Times New Roman" w:hAnsi="Times New Roman" w:cs="Times New Roman"/>
                <w:sz w:val="16"/>
                <w:szCs w:val="16"/>
              </w:rPr>
            </w:pPr>
            <w:r w:rsidRPr="00FE2B30">
              <w:rPr>
                <w:rFonts w:ascii="Times New Roman" w:hAnsi="Times New Roman" w:cs="Times New Roman"/>
                <w:sz w:val="16"/>
                <w:szCs w:val="16"/>
              </w:rPr>
              <w:t>90</w:t>
            </w:r>
          </w:p>
          <w:p w:rsidR="0043355F" w:rsidRPr="00FE2B30" w:rsidRDefault="0043355F" w:rsidP="00F7533F">
            <w:pPr>
              <w:spacing w:line="276" w:lineRule="auto"/>
              <w:jc w:val="center"/>
              <w:rPr>
                <w:rFonts w:ascii="Times New Roman" w:hAnsi="Times New Roman" w:cs="Times New Roman"/>
                <w:sz w:val="16"/>
                <w:szCs w:val="16"/>
              </w:rPr>
            </w:pPr>
            <w:r w:rsidRPr="00FE2B30">
              <w:rPr>
                <w:rFonts w:ascii="Times New Roman" w:hAnsi="Times New Roman" w:cs="Times New Roman"/>
                <w:sz w:val="16"/>
                <w:szCs w:val="16"/>
              </w:rPr>
              <w:t>(75.0%)</w:t>
            </w:r>
          </w:p>
        </w:tc>
        <w:tc>
          <w:tcPr>
            <w:tcW w:w="0" w:type="auto"/>
            <w:tcBorders>
              <w:top w:val="single" w:sz="4" w:space="0" w:color="auto"/>
              <w:left w:val="single" w:sz="4" w:space="0" w:color="auto"/>
              <w:bottom w:val="single" w:sz="4" w:space="0" w:color="auto"/>
              <w:right w:val="single" w:sz="4" w:space="0" w:color="auto"/>
            </w:tcBorders>
            <w:vAlign w:val="center"/>
            <w:hideMark/>
          </w:tcPr>
          <w:p w:rsidR="0043355F" w:rsidRPr="00FE2B30" w:rsidRDefault="0043355F" w:rsidP="00F7533F">
            <w:pPr>
              <w:spacing w:line="276" w:lineRule="auto"/>
              <w:jc w:val="center"/>
              <w:rPr>
                <w:rFonts w:ascii="Times New Roman" w:hAnsi="Times New Roman" w:cs="Times New Roman"/>
                <w:sz w:val="16"/>
                <w:szCs w:val="16"/>
              </w:rPr>
            </w:pPr>
            <w:r w:rsidRPr="00FE2B30">
              <w:rPr>
                <w:rFonts w:ascii="Times New Roman" w:hAnsi="Times New Roman" w:cs="Times New Roman"/>
                <w:sz w:val="16"/>
                <w:szCs w:val="16"/>
              </w:rPr>
              <w:t>12</w:t>
            </w:r>
          </w:p>
          <w:p w:rsidR="0043355F" w:rsidRPr="00FE2B30" w:rsidRDefault="0043355F" w:rsidP="00F7533F">
            <w:pPr>
              <w:spacing w:line="276" w:lineRule="auto"/>
              <w:jc w:val="center"/>
              <w:rPr>
                <w:rFonts w:ascii="Times New Roman" w:hAnsi="Times New Roman" w:cs="Times New Roman"/>
                <w:sz w:val="16"/>
                <w:szCs w:val="16"/>
              </w:rPr>
            </w:pPr>
            <w:r w:rsidRPr="00FE2B30">
              <w:rPr>
                <w:rFonts w:ascii="Times New Roman" w:hAnsi="Times New Roman" w:cs="Times New Roman"/>
                <w:sz w:val="16"/>
                <w:szCs w:val="16"/>
              </w:rPr>
              <w:t>(10.0%)</w:t>
            </w:r>
          </w:p>
        </w:tc>
        <w:tc>
          <w:tcPr>
            <w:tcW w:w="0" w:type="auto"/>
            <w:tcBorders>
              <w:top w:val="single" w:sz="4" w:space="0" w:color="auto"/>
              <w:left w:val="single" w:sz="4" w:space="0" w:color="auto"/>
              <w:bottom w:val="single" w:sz="4" w:space="0" w:color="auto"/>
              <w:right w:val="single" w:sz="4" w:space="0" w:color="auto"/>
            </w:tcBorders>
            <w:vAlign w:val="center"/>
            <w:hideMark/>
          </w:tcPr>
          <w:p w:rsidR="0043355F" w:rsidRPr="00FE2B30" w:rsidRDefault="0043355F" w:rsidP="00F7533F">
            <w:pPr>
              <w:spacing w:line="276" w:lineRule="auto"/>
              <w:jc w:val="center"/>
              <w:rPr>
                <w:rFonts w:ascii="Times New Roman" w:hAnsi="Times New Roman" w:cs="Times New Roman"/>
                <w:sz w:val="16"/>
                <w:szCs w:val="16"/>
              </w:rPr>
            </w:pPr>
            <w:r w:rsidRPr="00FE2B30">
              <w:rPr>
                <w:rFonts w:ascii="Times New Roman" w:hAnsi="Times New Roman" w:cs="Times New Roman"/>
                <w:sz w:val="16"/>
                <w:szCs w:val="16"/>
              </w:rPr>
              <w:t>120</w:t>
            </w:r>
          </w:p>
          <w:p w:rsidR="0043355F" w:rsidRPr="00FE2B30" w:rsidRDefault="0043355F" w:rsidP="00F7533F">
            <w:pPr>
              <w:spacing w:line="276" w:lineRule="auto"/>
              <w:jc w:val="center"/>
              <w:rPr>
                <w:rFonts w:ascii="Times New Roman" w:hAnsi="Times New Roman" w:cs="Times New Roman"/>
                <w:sz w:val="16"/>
                <w:szCs w:val="16"/>
              </w:rPr>
            </w:pPr>
            <w:r w:rsidRPr="00FE2B30">
              <w:rPr>
                <w:rFonts w:ascii="Times New Roman" w:hAnsi="Times New Roman" w:cs="Times New Roman"/>
                <w:sz w:val="16"/>
                <w:szCs w:val="16"/>
              </w:rPr>
              <w:t>(100%)</w:t>
            </w:r>
          </w:p>
        </w:tc>
      </w:tr>
      <w:tr w:rsidR="0043355F" w:rsidRPr="00FE2B30" w:rsidTr="0043355F">
        <w:tc>
          <w:tcPr>
            <w:tcW w:w="353" w:type="dxa"/>
            <w:tcBorders>
              <w:top w:val="single" w:sz="4" w:space="0" w:color="auto"/>
              <w:left w:val="single" w:sz="4" w:space="0" w:color="auto"/>
              <w:bottom w:val="single" w:sz="4" w:space="0" w:color="auto"/>
              <w:right w:val="single" w:sz="4" w:space="0" w:color="auto"/>
            </w:tcBorders>
            <w:hideMark/>
          </w:tcPr>
          <w:p w:rsidR="0043355F" w:rsidRPr="00FE2B30" w:rsidRDefault="0043355F" w:rsidP="00F7533F">
            <w:pPr>
              <w:spacing w:line="276" w:lineRule="auto"/>
              <w:jc w:val="both"/>
              <w:rPr>
                <w:rFonts w:ascii="Times New Roman" w:hAnsi="Times New Roman" w:cs="Times New Roman"/>
                <w:sz w:val="16"/>
                <w:szCs w:val="16"/>
              </w:rPr>
            </w:pPr>
            <w:r w:rsidRPr="00FE2B30">
              <w:rPr>
                <w:rFonts w:ascii="Times New Roman" w:hAnsi="Times New Roman" w:cs="Times New Roman"/>
                <w:sz w:val="16"/>
                <w:szCs w:val="16"/>
              </w:rPr>
              <w:t>3</w:t>
            </w:r>
          </w:p>
        </w:tc>
        <w:tc>
          <w:tcPr>
            <w:tcW w:w="0" w:type="auto"/>
            <w:tcBorders>
              <w:top w:val="single" w:sz="4" w:space="0" w:color="auto"/>
              <w:left w:val="single" w:sz="4" w:space="0" w:color="auto"/>
              <w:bottom w:val="single" w:sz="4" w:space="0" w:color="auto"/>
              <w:right w:val="single" w:sz="4" w:space="0" w:color="auto"/>
            </w:tcBorders>
            <w:hideMark/>
          </w:tcPr>
          <w:p w:rsidR="0043355F" w:rsidRPr="00FE2B30" w:rsidRDefault="0043355F" w:rsidP="00F7533F">
            <w:pPr>
              <w:spacing w:line="276" w:lineRule="auto"/>
              <w:jc w:val="both"/>
              <w:rPr>
                <w:rFonts w:ascii="Times New Roman" w:hAnsi="Times New Roman" w:cs="Times New Roman"/>
                <w:sz w:val="16"/>
                <w:szCs w:val="16"/>
              </w:rPr>
            </w:pPr>
            <w:r w:rsidRPr="00FE2B30">
              <w:rPr>
                <w:rFonts w:ascii="Times New Roman" w:hAnsi="Times New Roman" w:cs="Times New Roman"/>
                <w:sz w:val="16"/>
                <w:szCs w:val="16"/>
              </w:rPr>
              <w:t>Saya merasa memiliki konsentrasi diri yang baik dalam bekerja</w:t>
            </w:r>
          </w:p>
        </w:tc>
        <w:tc>
          <w:tcPr>
            <w:tcW w:w="0" w:type="auto"/>
            <w:tcBorders>
              <w:top w:val="single" w:sz="4" w:space="0" w:color="auto"/>
              <w:left w:val="single" w:sz="4" w:space="0" w:color="auto"/>
              <w:bottom w:val="single" w:sz="4" w:space="0" w:color="auto"/>
              <w:right w:val="single" w:sz="4" w:space="0" w:color="auto"/>
            </w:tcBorders>
            <w:vAlign w:val="center"/>
            <w:hideMark/>
          </w:tcPr>
          <w:p w:rsidR="0043355F" w:rsidRPr="00FE2B30" w:rsidRDefault="0043355F" w:rsidP="00F7533F">
            <w:pPr>
              <w:spacing w:line="276" w:lineRule="auto"/>
              <w:jc w:val="center"/>
              <w:rPr>
                <w:rFonts w:ascii="Times New Roman" w:hAnsi="Times New Roman" w:cs="Times New Roman"/>
                <w:sz w:val="16"/>
                <w:szCs w:val="16"/>
              </w:rPr>
            </w:pPr>
            <w:r w:rsidRPr="00FE2B30">
              <w:rPr>
                <w:rFonts w:ascii="Times New Roman" w:hAnsi="Times New Roman" w:cs="Times New Roman"/>
                <w:sz w:val="16"/>
                <w:szCs w:val="16"/>
              </w:rPr>
              <w:t>0</w:t>
            </w:r>
          </w:p>
          <w:p w:rsidR="0043355F" w:rsidRPr="00FE2B30" w:rsidRDefault="0043355F" w:rsidP="00F7533F">
            <w:pPr>
              <w:spacing w:line="276" w:lineRule="auto"/>
              <w:jc w:val="center"/>
              <w:rPr>
                <w:rFonts w:ascii="Times New Roman" w:hAnsi="Times New Roman" w:cs="Times New Roman"/>
                <w:sz w:val="16"/>
                <w:szCs w:val="16"/>
              </w:rPr>
            </w:pPr>
            <w:r w:rsidRPr="00FE2B30">
              <w:rPr>
                <w:rFonts w:ascii="Times New Roman" w:hAnsi="Times New Roman" w:cs="Times New Roman"/>
                <w:sz w:val="16"/>
                <w:szCs w:val="16"/>
              </w:rPr>
              <w:t>(0%)</w:t>
            </w:r>
          </w:p>
        </w:tc>
        <w:tc>
          <w:tcPr>
            <w:tcW w:w="0" w:type="auto"/>
            <w:tcBorders>
              <w:top w:val="single" w:sz="4" w:space="0" w:color="auto"/>
              <w:left w:val="single" w:sz="4" w:space="0" w:color="auto"/>
              <w:bottom w:val="single" w:sz="4" w:space="0" w:color="auto"/>
              <w:right w:val="single" w:sz="4" w:space="0" w:color="auto"/>
            </w:tcBorders>
            <w:vAlign w:val="center"/>
            <w:hideMark/>
          </w:tcPr>
          <w:p w:rsidR="0043355F" w:rsidRPr="00FE2B30" w:rsidRDefault="0043355F" w:rsidP="00F7533F">
            <w:pPr>
              <w:spacing w:line="276" w:lineRule="auto"/>
              <w:jc w:val="center"/>
              <w:rPr>
                <w:rFonts w:ascii="Times New Roman" w:hAnsi="Times New Roman" w:cs="Times New Roman"/>
                <w:sz w:val="16"/>
                <w:szCs w:val="16"/>
              </w:rPr>
            </w:pPr>
            <w:r w:rsidRPr="00FE2B30">
              <w:rPr>
                <w:rFonts w:ascii="Times New Roman" w:hAnsi="Times New Roman" w:cs="Times New Roman"/>
                <w:sz w:val="16"/>
                <w:szCs w:val="16"/>
              </w:rPr>
              <w:t>0</w:t>
            </w:r>
          </w:p>
          <w:p w:rsidR="0043355F" w:rsidRPr="00FE2B30" w:rsidRDefault="0043355F" w:rsidP="00F7533F">
            <w:pPr>
              <w:spacing w:line="276" w:lineRule="auto"/>
              <w:jc w:val="center"/>
              <w:rPr>
                <w:rFonts w:ascii="Times New Roman" w:hAnsi="Times New Roman" w:cs="Times New Roman"/>
                <w:sz w:val="16"/>
                <w:szCs w:val="16"/>
              </w:rPr>
            </w:pPr>
            <w:r w:rsidRPr="00FE2B30">
              <w:rPr>
                <w:rFonts w:ascii="Times New Roman" w:hAnsi="Times New Roman" w:cs="Times New Roman"/>
                <w:sz w:val="16"/>
                <w:szCs w:val="16"/>
              </w:rPr>
              <w:t>(0%)</w:t>
            </w:r>
          </w:p>
        </w:tc>
        <w:tc>
          <w:tcPr>
            <w:tcW w:w="0" w:type="auto"/>
            <w:tcBorders>
              <w:top w:val="single" w:sz="4" w:space="0" w:color="auto"/>
              <w:left w:val="single" w:sz="4" w:space="0" w:color="auto"/>
              <w:bottom w:val="single" w:sz="4" w:space="0" w:color="auto"/>
              <w:right w:val="single" w:sz="4" w:space="0" w:color="auto"/>
            </w:tcBorders>
            <w:vAlign w:val="center"/>
            <w:hideMark/>
          </w:tcPr>
          <w:p w:rsidR="0043355F" w:rsidRPr="00FE2B30" w:rsidRDefault="0043355F" w:rsidP="00F7533F">
            <w:pPr>
              <w:spacing w:line="276" w:lineRule="auto"/>
              <w:jc w:val="center"/>
              <w:rPr>
                <w:rFonts w:ascii="Times New Roman" w:hAnsi="Times New Roman" w:cs="Times New Roman"/>
                <w:sz w:val="16"/>
                <w:szCs w:val="16"/>
              </w:rPr>
            </w:pPr>
            <w:r w:rsidRPr="00FE2B30">
              <w:rPr>
                <w:rFonts w:ascii="Times New Roman" w:hAnsi="Times New Roman" w:cs="Times New Roman"/>
                <w:sz w:val="16"/>
                <w:szCs w:val="16"/>
              </w:rPr>
              <w:t>9</w:t>
            </w:r>
          </w:p>
          <w:p w:rsidR="0043355F" w:rsidRPr="00FE2B30" w:rsidRDefault="0043355F" w:rsidP="00F7533F">
            <w:pPr>
              <w:spacing w:line="276" w:lineRule="auto"/>
              <w:jc w:val="center"/>
              <w:rPr>
                <w:rFonts w:ascii="Times New Roman" w:hAnsi="Times New Roman" w:cs="Times New Roman"/>
                <w:sz w:val="16"/>
                <w:szCs w:val="16"/>
              </w:rPr>
            </w:pPr>
            <w:r w:rsidRPr="00FE2B30">
              <w:rPr>
                <w:rFonts w:ascii="Times New Roman" w:hAnsi="Times New Roman" w:cs="Times New Roman"/>
                <w:sz w:val="16"/>
                <w:szCs w:val="16"/>
              </w:rPr>
              <w:t>(7.5%)</w:t>
            </w:r>
          </w:p>
        </w:tc>
        <w:tc>
          <w:tcPr>
            <w:tcW w:w="0" w:type="auto"/>
            <w:tcBorders>
              <w:top w:val="single" w:sz="4" w:space="0" w:color="auto"/>
              <w:left w:val="single" w:sz="4" w:space="0" w:color="auto"/>
              <w:bottom w:val="single" w:sz="4" w:space="0" w:color="auto"/>
              <w:right w:val="single" w:sz="4" w:space="0" w:color="auto"/>
            </w:tcBorders>
            <w:vAlign w:val="center"/>
            <w:hideMark/>
          </w:tcPr>
          <w:p w:rsidR="0043355F" w:rsidRPr="00FE2B30" w:rsidRDefault="0043355F" w:rsidP="00F7533F">
            <w:pPr>
              <w:spacing w:line="276" w:lineRule="auto"/>
              <w:jc w:val="center"/>
              <w:rPr>
                <w:rFonts w:ascii="Times New Roman" w:hAnsi="Times New Roman" w:cs="Times New Roman"/>
                <w:sz w:val="16"/>
                <w:szCs w:val="16"/>
              </w:rPr>
            </w:pPr>
            <w:r w:rsidRPr="00FE2B30">
              <w:rPr>
                <w:rFonts w:ascii="Times New Roman" w:hAnsi="Times New Roman" w:cs="Times New Roman"/>
                <w:sz w:val="16"/>
                <w:szCs w:val="16"/>
              </w:rPr>
              <w:t>102</w:t>
            </w:r>
          </w:p>
          <w:p w:rsidR="0043355F" w:rsidRPr="00FE2B30" w:rsidRDefault="0043355F" w:rsidP="00F7533F">
            <w:pPr>
              <w:spacing w:line="276" w:lineRule="auto"/>
              <w:jc w:val="center"/>
              <w:rPr>
                <w:rFonts w:ascii="Times New Roman" w:hAnsi="Times New Roman" w:cs="Times New Roman"/>
                <w:sz w:val="16"/>
                <w:szCs w:val="16"/>
              </w:rPr>
            </w:pPr>
            <w:r w:rsidRPr="00FE2B30">
              <w:rPr>
                <w:rFonts w:ascii="Times New Roman" w:hAnsi="Times New Roman" w:cs="Times New Roman"/>
                <w:sz w:val="16"/>
                <w:szCs w:val="16"/>
              </w:rPr>
              <w:t>(85.0%)</w:t>
            </w:r>
          </w:p>
        </w:tc>
        <w:tc>
          <w:tcPr>
            <w:tcW w:w="0" w:type="auto"/>
            <w:tcBorders>
              <w:top w:val="single" w:sz="4" w:space="0" w:color="auto"/>
              <w:left w:val="single" w:sz="4" w:space="0" w:color="auto"/>
              <w:bottom w:val="single" w:sz="4" w:space="0" w:color="auto"/>
              <w:right w:val="single" w:sz="4" w:space="0" w:color="auto"/>
            </w:tcBorders>
            <w:vAlign w:val="center"/>
            <w:hideMark/>
          </w:tcPr>
          <w:p w:rsidR="0043355F" w:rsidRPr="00FE2B30" w:rsidRDefault="0043355F" w:rsidP="00F7533F">
            <w:pPr>
              <w:spacing w:line="276" w:lineRule="auto"/>
              <w:jc w:val="center"/>
              <w:rPr>
                <w:rFonts w:ascii="Times New Roman" w:hAnsi="Times New Roman" w:cs="Times New Roman"/>
                <w:sz w:val="16"/>
                <w:szCs w:val="16"/>
              </w:rPr>
            </w:pPr>
            <w:r w:rsidRPr="00FE2B30">
              <w:rPr>
                <w:rFonts w:ascii="Times New Roman" w:hAnsi="Times New Roman" w:cs="Times New Roman"/>
                <w:sz w:val="16"/>
                <w:szCs w:val="16"/>
              </w:rPr>
              <w:t>9</w:t>
            </w:r>
          </w:p>
          <w:p w:rsidR="0043355F" w:rsidRPr="00FE2B30" w:rsidRDefault="0043355F" w:rsidP="00F7533F">
            <w:pPr>
              <w:spacing w:line="276" w:lineRule="auto"/>
              <w:jc w:val="center"/>
              <w:rPr>
                <w:rFonts w:ascii="Times New Roman" w:hAnsi="Times New Roman" w:cs="Times New Roman"/>
                <w:sz w:val="16"/>
                <w:szCs w:val="16"/>
              </w:rPr>
            </w:pPr>
            <w:r w:rsidRPr="00FE2B30">
              <w:rPr>
                <w:rFonts w:ascii="Times New Roman" w:hAnsi="Times New Roman" w:cs="Times New Roman"/>
                <w:sz w:val="16"/>
                <w:szCs w:val="16"/>
              </w:rPr>
              <w:t>(7.5%)</w:t>
            </w:r>
          </w:p>
        </w:tc>
        <w:tc>
          <w:tcPr>
            <w:tcW w:w="0" w:type="auto"/>
            <w:tcBorders>
              <w:top w:val="single" w:sz="4" w:space="0" w:color="auto"/>
              <w:left w:val="single" w:sz="4" w:space="0" w:color="auto"/>
              <w:bottom w:val="single" w:sz="4" w:space="0" w:color="auto"/>
              <w:right w:val="single" w:sz="4" w:space="0" w:color="auto"/>
            </w:tcBorders>
            <w:vAlign w:val="center"/>
            <w:hideMark/>
          </w:tcPr>
          <w:p w:rsidR="0043355F" w:rsidRPr="00FE2B30" w:rsidRDefault="0043355F" w:rsidP="00F7533F">
            <w:pPr>
              <w:spacing w:line="276" w:lineRule="auto"/>
              <w:jc w:val="center"/>
              <w:rPr>
                <w:rFonts w:ascii="Times New Roman" w:hAnsi="Times New Roman" w:cs="Times New Roman"/>
                <w:sz w:val="16"/>
                <w:szCs w:val="16"/>
              </w:rPr>
            </w:pPr>
            <w:r w:rsidRPr="00FE2B30">
              <w:rPr>
                <w:rFonts w:ascii="Times New Roman" w:hAnsi="Times New Roman" w:cs="Times New Roman"/>
                <w:sz w:val="16"/>
                <w:szCs w:val="16"/>
              </w:rPr>
              <w:t>120</w:t>
            </w:r>
          </w:p>
          <w:p w:rsidR="0043355F" w:rsidRPr="00FE2B30" w:rsidRDefault="0043355F" w:rsidP="00F7533F">
            <w:pPr>
              <w:spacing w:line="276" w:lineRule="auto"/>
              <w:jc w:val="center"/>
              <w:rPr>
                <w:rFonts w:ascii="Times New Roman" w:hAnsi="Times New Roman" w:cs="Times New Roman"/>
                <w:sz w:val="16"/>
                <w:szCs w:val="16"/>
              </w:rPr>
            </w:pPr>
            <w:r w:rsidRPr="00FE2B30">
              <w:rPr>
                <w:rFonts w:ascii="Times New Roman" w:hAnsi="Times New Roman" w:cs="Times New Roman"/>
                <w:sz w:val="16"/>
                <w:szCs w:val="16"/>
              </w:rPr>
              <w:t>(100%)</w:t>
            </w:r>
          </w:p>
        </w:tc>
      </w:tr>
      <w:tr w:rsidR="0043355F" w:rsidRPr="00FE2B30" w:rsidTr="0043355F">
        <w:tc>
          <w:tcPr>
            <w:tcW w:w="353" w:type="dxa"/>
            <w:tcBorders>
              <w:top w:val="single" w:sz="4" w:space="0" w:color="auto"/>
              <w:left w:val="single" w:sz="4" w:space="0" w:color="auto"/>
              <w:bottom w:val="single" w:sz="4" w:space="0" w:color="auto"/>
              <w:right w:val="single" w:sz="4" w:space="0" w:color="auto"/>
            </w:tcBorders>
            <w:hideMark/>
          </w:tcPr>
          <w:p w:rsidR="0043355F" w:rsidRPr="00FE2B30" w:rsidRDefault="0043355F" w:rsidP="00F7533F">
            <w:pPr>
              <w:spacing w:line="276" w:lineRule="auto"/>
              <w:jc w:val="both"/>
              <w:rPr>
                <w:rFonts w:ascii="Times New Roman" w:hAnsi="Times New Roman" w:cs="Times New Roman"/>
                <w:sz w:val="16"/>
                <w:szCs w:val="16"/>
              </w:rPr>
            </w:pPr>
            <w:r w:rsidRPr="00FE2B30">
              <w:rPr>
                <w:rFonts w:ascii="Times New Roman" w:hAnsi="Times New Roman" w:cs="Times New Roman"/>
                <w:sz w:val="16"/>
                <w:szCs w:val="16"/>
              </w:rPr>
              <w:t>4</w:t>
            </w:r>
          </w:p>
        </w:tc>
        <w:tc>
          <w:tcPr>
            <w:tcW w:w="0" w:type="auto"/>
            <w:tcBorders>
              <w:top w:val="single" w:sz="4" w:space="0" w:color="auto"/>
              <w:left w:val="single" w:sz="4" w:space="0" w:color="auto"/>
              <w:bottom w:val="single" w:sz="4" w:space="0" w:color="auto"/>
              <w:right w:val="single" w:sz="4" w:space="0" w:color="auto"/>
            </w:tcBorders>
            <w:hideMark/>
          </w:tcPr>
          <w:p w:rsidR="0043355F" w:rsidRPr="00FE2B30" w:rsidRDefault="0043355F" w:rsidP="00F7533F">
            <w:pPr>
              <w:spacing w:line="276" w:lineRule="auto"/>
              <w:jc w:val="both"/>
              <w:rPr>
                <w:rFonts w:ascii="Times New Roman" w:hAnsi="Times New Roman" w:cs="Times New Roman"/>
                <w:sz w:val="16"/>
                <w:szCs w:val="16"/>
              </w:rPr>
            </w:pPr>
            <w:r w:rsidRPr="00FE2B30">
              <w:rPr>
                <w:rFonts w:ascii="Times New Roman" w:hAnsi="Times New Roman" w:cs="Times New Roman"/>
                <w:sz w:val="16"/>
                <w:szCs w:val="16"/>
              </w:rPr>
              <w:t>Saya merasa motivasi dalam diri untuk bekerja</w:t>
            </w:r>
          </w:p>
        </w:tc>
        <w:tc>
          <w:tcPr>
            <w:tcW w:w="0" w:type="auto"/>
            <w:tcBorders>
              <w:top w:val="single" w:sz="4" w:space="0" w:color="auto"/>
              <w:left w:val="single" w:sz="4" w:space="0" w:color="auto"/>
              <w:bottom w:val="single" w:sz="4" w:space="0" w:color="auto"/>
              <w:right w:val="single" w:sz="4" w:space="0" w:color="auto"/>
            </w:tcBorders>
            <w:vAlign w:val="center"/>
            <w:hideMark/>
          </w:tcPr>
          <w:p w:rsidR="0043355F" w:rsidRPr="00FE2B30" w:rsidRDefault="0043355F" w:rsidP="00F7533F">
            <w:pPr>
              <w:spacing w:line="276" w:lineRule="auto"/>
              <w:jc w:val="center"/>
              <w:rPr>
                <w:rFonts w:ascii="Times New Roman" w:hAnsi="Times New Roman" w:cs="Times New Roman"/>
                <w:sz w:val="16"/>
                <w:szCs w:val="16"/>
              </w:rPr>
            </w:pPr>
            <w:r w:rsidRPr="00FE2B30">
              <w:rPr>
                <w:rFonts w:ascii="Times New Roman" w:hAnsi="Times New Roman" w:cs="Times New Roman"/>
                <w:sz w:val="16"/>
                <w:szCs w:val="16"/>
              </w:rPr>
              <w:t>0</w:t>
            </w:r>
          </w:p>
          <w:p w:rsidR="0043355F" w:rsidRPr="00FE2B30" w:rsidRDefault="0043355F" w:rsidP="00F7533F">
            <w:pPr>
              <w:spacing w:line="276" w:lineRule="auto"/>
              <w:jc w:val="center"/>
              <w:rPr>
                <w:rFonts w:ascii="Times New Roman" w:hAnsi="Times New Roman" w:cs="Times New Roman"/>
                <w:sz w:val="16"/>
                <w:szCs w:val="16"/>
              </w:rPr>
            </w:pPr>
            <w:r w:rsidRPr="00FE2B30">
              <w:rPr>
                <w:rFonts w:ascii="Times New Roman" w:hAnsi="Times New Roman" w:cs="Times New Roman"/>
                <w:sz w:val="16"/>
                <w:szCs w:val="16"/>
              </w:rPr>
              <w:t>(0%)</w:t>
            </w:r>
          </w:p>
        </w:tc>
        <w:tc>
          <w:tcPr>
            <w:tcW w:w="0" w:type="auto"/>
            <w:tcBorders>
              <w:top w:val="single" w:sz="4" w:space="0" w:color="auto"/>
              <w:left w:val="single" w:sz="4" w:space="0" w:color="auto"/>
              <w:bottom w:val="single" w:sz="4" w:space="0" w:color="auto"/>
              <w:right w:val="single" w:sz="4" w:space="0" w:color="auto"/>
            </w:tcBorders>
            <w:vAlign w:val="center"/>
            <w:hideMark/>
          </w:tcPr>
          <w:p w:rsidR="0043355F" w:rsidRPr="00FE2B30" w:rsidRDefault="0043355F" w:rsidP="00F7533F">
            <w:pPr>
              <w:spacing w:line="276" w:lineRule="auto"/>
              <w:jc w:val="center"/>
              <w:rPr>
                <w:rFonts w:ascii="Times New Roman" w:hAnsi="Times New Roman" w:cs="Times New Roman"/>
                <w:sz w:val="16"/>
                <w:szCs w:val="16"/>
              </w:rPr>
            </w:pPr>
            <w:r w:rsidRPr="00FE2B30">
              <w:rPr>
                <w:rFonts w:ascii="Times New Roman" w:hAnsi="Times New Roman" w:cs="Times New Roman"/>
                <w:sz w:val="16"/>
                <w:szCs w:val="16"/>
              </w:rPr>
              <w:t>3</w:t>
            </w:r>
          </w:p>
          <w:p w:rsidR="0043355F" w:rsidRPr="00FE2B30" w:rsidRDefault="0043355F" w:rsidP="00F7533F">
            <w:pPr>
              <w:spacing w:line="276" w:lineRule="auto"/>
              <w:jc w:val="center"/>
              <w:rPr>
                <w:rFonts w:ascii="Times New Roman" w:hAnsi="Times New Roman" w:cs="Times New Roman"/>
                <w:sz w:val="16"/>
                <w:szCs w:val="16"/>
              </w:rPr>
            </w:pPr>
            <w:r w:rsidRPr="00FE2B30">
              <w:rPr>
                <w:rFonts w:ascii="Times New Roman" w:hAnsi="Times New Roman" w:cs="Times New Roman"/>
                <w:sz w:val="16"/>
                <w:szCs w:val="16"/>
              </w:rPr>
              <w:t>(2.5%)</w:t>
            </w:r>
          </w:p>
        </w:tc>
        <w:tc>
          <w:tcPr>
            <w:tcW w:w="0" w:type="auto"/>
            <w:tcBorders>
              <w:top w:val="single" w:sz="4" w:space="0" w:color="auto"/>
              <w:left w:val="single" w:sz="4" w:space="0" w:color="auto"/>
              <w:bottom w:val="single" w:sz="4" w:space="0" w:color="auto"/>
              <w:right w:val="single" w:sz="4" w:space="0" w:color="auto"/>
            </w:tcBorders>
            <w:vAlign w:val="center"/>
            <w:hideMark/>
          </w:tcPr>
          <w:p w:rsidR="0043355F" w:rsidRPr="00FE2B30" w:rsidRDefault="0043355F" w:rsidP="00F7533F">
            <w:pPr>
              <w:spacing w:line="276" w:lineRule="auto"/>
              <w:jc w:val="center"/>
              <w:rPr>
                <w:rFonts w:ascii="Times New Roman" w:hAnsi="Times New Roman" w:cs="Times New Roman"/>
                <w:sz w:val="16"/>
                <w:szCs w:val="16"/>
              </w:rPr>
            </w:pPr>
            <w:r w:rsidRPr="00FE2B30">
              <w:rPr>
                <w:rFonts w:ascii="Times New Roman" w:hAnsi="Times New Roman" w:cs="Times New Roman"/>
                <w:sz w:val="16"/>
                <w:szCs w:val="16"/>
              </w:rPr>
              <w:t>3</w:t>
            </w:r>
          </w:p>
          <w:p w:rsidR="0043355F" w:rsidRPr="00FE2B30" w:rsidRDefault="0043355F" w:rsidP="00F7533F">
            <w:pPr>
              <w:spacing w:line="276" w:lineRule="auto"/>
              <w:jc w:val="center"/>
              <w:rPr>
                <w:rFonts w:ascii="Times New Roman" w:hAnsi="Times New Roman" w:cs="Times New Roman"/>
                <w:sz w:val="16"/>
                <w:szCs w:val="16"/>
              </w:rPr>
            </w:pPr>
            <w:r w:rsidRPr="00FE2B30">
              <w:rPr>
                <w:rFonts w:ascii="Times New Roman" w:hAnsi="Times New Roman" w:cs="Times New Roman"/>
                <w:sz w:val="16"/>
                <w:szCs w:val="16"/>
              </w:rPr>
              <w:t>(2.5%)</w:t>
            </w:r>
          </w:p>
        </w:tc>
        <w:tc>
          <w:tcPr>
            <w:tcW w:w="0" w:type="auto"/>
            <w:tcBorders>
              <w:top w:val="single" w:sz="4" w:space="0" w:color="auto"/>
              <w:left w:val="single" w:sz="4" w:space="0" w:color="auto"/>
              <w:bottom w:val="single" w:sz="4" w:space="0" w:color="auto"/>
              <w:right w:val="single" w:sz="4" w:space="0" w:color="auto"/>
            </w:tcBorders>
            <w:vAlign w:val="center"/>
            <w:hideMark/>
          </w:tcPr>
          <w:p w:rsidR="0043355F" w:rsidRPr="00FE2B30" w:rsidRDefault="0043355F" w:rsidP="00F7533F">
            <w:pPr>
              <w:spacing w:line="276" w:lineRule="auto"/>
              <w:jc w:val="center"/>
              <w:rPr>
                <w:rFonts w:ascii="Times New Roman" w:hAnsi="Times New Roman" w:cs="Times New Roman"/>
                <w:sz w:val="16"/>
                <w:szCs w:val="16"/>
              </w:rPr>
            </w:pPr>
            <w:r w:rsidRPr="00FE2B30">
              <w:rPr>
                <w:rFonts w:ascii="Times New Roman" w:hAnsi="Times New Roman" w:cs="Times New Roman"/>
                <w:sz w:val="16"/>
                <w:szCs w:val="16"/>
              </w:rPr>
              <w:t>90</w:t>
            </w:r>
          </w:p>
          <w:p w:rsidR="0043355F" w:rsidRPr="00FE2B30" w:rsidRDefault="0043355F" w:rsidP="00F7533F">
            <w:pPr>
              <w:spacing w:line="276" w:lineRule="auto"/>
              <w:jc w:val="center"/>
              <w:rPr>
                <w:rFonts w:ascii="Times New Roman" w:hAnsi="Times New Roman" w:cs="Times New Roman"/>
                <w:sz w:val="16"/>
                <w:szCs w:val="16"/>
              </w:rPr>
            </w:pPr>
            <w:r w:rsidRPr="00FE2B30">
              <w:rPr>
                <w:rFonts w:ascii="Times New Roman" w:hAnsi="Times New Roman" w:cs="Times New Roman"/>
                <w:sz w:val="16"/>
                <w:szCs w:val="16"/>
              </w:rPr>
              <w:t>(75.0%)</w:t>
            </w:r>
          </w:p>
        </w:tc>
        <w:tc>
          <w:tcPr>
            <w:tcW w:w="0" w:type="auto"/>
            <w:tcBorders>
              <w:top w:val="single" w:sz="4" w:space="0" w:color="auto"/>
              <w:left w:val="single" w:sz="4" w:space="0" w:color="auto"/>
              <w:bottom w:val="single" w:sz="4" w:space="0" w:color="auto"/>
              <w:right w:val="single" w:sz="4" w:space="0" w:color="auto"/>
            </w:tcBorders>
            <w:vAlign w:val="center"/>
            <w:hideMark/>
          </w:tcPr>
          <w:p w:rsidR="0043355F" w:rsidRPr="00FE2B30" w:rsidRDefault="0043355F" w:rsidP="00F7533F">
            <w:pPr>
              <w:spacing w:line="276" w:lineRule="auto"/>
              <w:jc w:val="center"/>
              <w:rPr>
                <w:rFonts w:ascii="Times New Roman" w:hAnsi="Times New Roman" w:cs="Times New Roman"/>
                <w:sz w:val="16"/>
                <w:szCs w:val="16"/>
              </w:rPr>
            </w:pPr>
            <w:r w:rsidRPr="00FE2B30">
              <w:rPr>
                <w:rFonts w:ascii="Times New Roman" w:hAnsi="Times New Roman" w:cs="Times New Roman"/>
                <w:sz w:val="16"/>
                <w:szCs w:val="16"/>
              </w:rPr>
              <w:t>24</w:t>
            </w:r>
          </w:p>
          <w:p w:rsidR="0043355F" w:rsidRPr="00FE2B30" w:rsidRDefault="0043355F" w:rsidP="00F7533F">
            <w:pPr>
              <w:spacing w:line="276" w:lineRule="auto"/>
              <w:jc w:val="center"/>
              <w:rPr>
                <w:rFonts w:ascii="Times New Roman" w:hAnsi="Times New Roman" w:cs="Times New Roman"/>
                <w:sz w:val="16"/>
                <w:szCs w:val="16"/>
              </w:rPr>
            </w:pPr>
            <w:r w:rsidRPr="00FE2B30">
              <w:rPr>
                <w:rFonts w:ascii="Times New Roman" w:hAnsi="Times New Roman" w:cs="Times New Roman"/>
                <w:sz w:val="16"/>
                <w:szCs w:val="16"/>
              </w:rPr>
              <w:t>(20.0%)</w:t>
            </w:r>
          </w:p>
        </w:tc>
        <w:tc>
          <w:tcPr>
            <w:tcW w:w="0" w:type="auto"/>
            <w:tcBorders>
              <w:top w:val="single" w:sz="4" w:space="0" w:color="auto"/>
              <w:left w:val="single" w:sz="4" w:space="0" w:color="auto"/>
              <w:bottom w:val="single" w:sz="4" w:space="0" w:color="auto"/>
              <w:right w:val="single" w:sz="4" w:space="0" w:color="auto"/>
            </w:tcBorders>
            <w:vAlign w:val="center"/>
            <w:hideMark/>
          </w:tcPr>
          <w:p w:rsidR="0043355F" w:rsidRPr="00FE2B30" w:rsidRDefault="0043355F" w:rsidP="00F7533F">
            <w:pPr>
              <w:spacing w:line="276" w:lineRule="auto"/>
              <w:jc w:val="center"/>
              <w:rPr>
                <w:rFonts w:ascii="Times New Roman" w:hAnsi="Times New Roman" w:cs="Times New Roman"/>
                <w:sz w:val="16"/>
                <w:szCs w:val="16"/>
              </w:rPr>
            </w:pPr>
            <w:r w:rsidRPr="00FE2B30">
              <w:rPr>
                <w:rFonts w:ascii="Times New Roman" w:hAnsi="Times New Roman" w:cs="Times New Roman"/>
                <w:sz w:val="16"/>
                <w:szCs w:val="16"/>
              </w:rPr>
              <w:t>120</w:t>
            </w:r>
          </w:p>
          <w:p w:rsidR="0043355F" w:rsidRPr="00FE2B30" w:rsidRDefault="0043355F" w:rsidP="00F7533F">
            <w:pPr>
              <w:spacing w:line="276" w:lineRule="auto"/>
              <w:jc w:val="center"/>
              <w:rPr>
                <w:rFonts w:ascii="Times New Roman" w:hAnsi="Times New Roman" w:cs="Times New Roman"/>
                <w:sz w:val="16"/>
                <w:szCs w:val="16"/>
              </w:rPr>
            </w:pPr>
            <w:r w:rsidRPr="00FE2B30">
              <w:rPr>
                <w:rFonts w:ascii="Times New Roman" w:hAnsi="Times New Roman" w:cs="Times New Roman"/>
                <w:sz w:val="16"/>
                <w:szCs w:val="16"/>
              </w:rPr>
              <w:t>(100%)</w:t>
            </w:r>
          </w:p>
        </w:tc>
      </w:tr>
      <w:tr w:rsidR="0043355F" w:rsidRPr="00FE2B30" w:rsidTr="0043355F">
        <w:tc>
          <w:tcPr>
            <w:tcW w:w="3468" w:type="dxa"/>
            <w:gridSpan w:val="2"/>
            <w:tcBorders>
              <w:top w:val="single" w:sz="4" w:space="0" w:color="auto"/>
              <w:left w:val="single" w:sz="4" w:space="0" w:color="auto"/>
              <w:bottom w:val="single" w:sz="4" w:space="0" w:color="auto"/>
              <w:right w:val="single" w:sz="4" w:space="0" w:color="auto"/>
            </w:tcBorders>
            <w:hideMark/>
          </w:tcPr>
          <w:p w:rsidR="0043355F" w:rsidRPr="00FE2B30" w:rsidRDefault="0043355F" w:rsidP="00F7533F">
            <w:pPr>
              <w:spacing w:line="276" w:lineRule="auto"/>
              <w:jc w:val="center"/>
              <w:rPr>
                <w:rFonts w:ascii="Times New Roman" w:hAnsi="Times New Roman" w:cs="Times New Roman"/>
                <w:b/>
                <w:sz w:val="16"/>
                <w:szCs w:val="16"/>
              </w:rPr>
            </w:pPr>
            <w:r w:rsidRPr="00FE2B30">
              <w:rPr>
                <w:rFonts w:ascii="Times New Roman" w:hAnsi="Times New Roman" w:cs="Times New Roman"/>
                <w:b/>
                <w:sz w:val="16"/>
                <w:szCs w:val="16"/>
              </w:rPr>
              <w:t>Rata-rata Persentase</w:t>
            </w:r>
          </w:p>
        </w:tc>
        <w:tc>
          <w:tcPr>
            <w:tcW w:w="0" w:type="auto"/>
            <w:tcBorders>
              <w:top w:val="single" w:sz="4" w:space="0" w:color="auto"/>
              <w:left w:val="single" w:sz="4" w:space="0" w:color="auto"/>
              <w:bottom w:val="single" w:sz="4" w:space="0" w:color="auto"/>
              <w:right w:val="single" w:sz="4" w:space="0" w:color="auto"/>
            </w:tcBorders>
            <w:vAlign w:val="center"/>
            <w:hideMark/>
          </w:tcPr>
          <w:p w:rsidR="0043355F" w:rsidRPr="00FE2B30" w:rsidRDefault="0043355F" w:rsidP="00F7533F">
            <w:pPr>
              <w:spacing w:line="276" w:lineRule="auto"/>
              <w:jc w:val="center"/>
              <w:rPr>
                <w:rFonts w:ascii="Times New Roman" w:hAnsi="Times New Roman" w:cs="Times New Roman"/>
                <w:b/>
                <w:sz w:val="16"/>
                <w:szCs w:val="16"/>
              </w:rPr>
            </w:pPr>
            <w:r w:rsidRPr="00FE2B30">
              <w:rPr>
                <w:rFonts w:ascii="Times New Roman" w:hAnsi="Times New Roman" w:cs="Times New Roman"/>
                <w:b/>
                <w:sz w:val="16"/>
                <w:szCs w:val="16"/>
              </w:rPr>
              <w:t>0.0%</w:t>
            </w:r>
          </w:p>
        </w:tc>
        <w:tc>
          <w:tcPr>
            <w:tcW w:w="0" w:type="auto"/>
            <w:tcBorders>
              <w:top w:val="single" w:sz="4" w:space="0" w:color="auto"/>
              <w:left w:val="single" w:sz="4" w:space="0" w:color="auto"/>
              <w:bottom w:val="single" w:sz="4" w:space="0" w:color="auto"/>
              <w:right w:val="single" w:sz="4" w:space="0" w:color="auto"/>
            </w:tcBorders>
            <w:vAlign w:val="center"/>
            <w:hideMark/>
          </w:tcPr>
          <w:p w:rsidR="0043355F" w:rsidRPr="00FE2B30" w:rsidRDefault="0043355F" w:rsidP="00F7533F">
            <w:pPr>
              <w:spacing w:line="276" w:lineRule="auto"/>
              <w:jc w:val="center"/>
              <w:rPr>
                <w:rFonts w:ascii="Times New Roman" w:hAnsi="Times New Roman" w:cs="Times New Roman"/>
                <w:b/>
                <w:sz w:val="16"/>
                <w:szCs w:val="16"/>
              </w:rPr>
            </w:pPr>
            <w:r w:rsidRPr="00FE2B30">
              <w:rPr>
                <w:rFonts w:ascii="Times New Roman" w:hAnsi="Times New Roman" w:cs="Times New Roman"/>
                <w:b/>
                <w:sz w:val="16"/>
                <w:szCs w:val="16"/>
              </w:rPr>
              <w:t>1.3%</w:t>
            </w:r>
          </w:p>
        </w:tc>
        <w:tc>
          <w:tcPr>
            <w:tcW w:w="0" w:type="auto"/>
            <w:tcBorders>
              <w:top w:val="single" w:sz="4" w:space="0" w:color="auto"/>
              <w:left w:val="single" w:sz="4" w:space="0" w:color="auto"/>
              <w:bottom w:val="single" w:sz="4" w:space="0" w:color="auto"/>
              <w:right w:val="single" w:sz="4" w:space="0" w:color="auto"/>
            </w:tcBorders>
            <w:vAlign w:val="center"/>
            <w:hideMark/>
          </w:tcPr>
          <w:p w:rsidR="0043355F" w:rsidRPr="00FE2B30" w:rsidRDefault="0043355F" w:rsidP="00F7533F">
            <w:pPr>
              <w:spacing w:line="276" w:lineRule="auto"/>
              <w:jc w:val="center"/>
              <w:rPr>
                <w:rFonts w:ascii="Times New Roman" w:hAnsi="Times New Roman" w:cs="Times New Roman"/>
                <w:b/>
                <w:sz w:val="16"/>
                <w:szCs w:val="16"/>
              </w:rPr>
            </w:pPr>
            <w:r w:rsidRPr="00FE2B30">
              <w:rPr>
                <w:rFonts w:ascii="Times New Roman" w:hAnsi="Times New Roman" w:cs="Times New Roman"/>
                <w:b/>
                <w:sz w:val="16"/>
                <w:szCs w:val="16"/>
              </w:rPr>
              <w:t>8.3%</w:t>
            </w:r>
          </w:p>
        </w:tc>
        <w:tc>
          <w:tcPr>
            <w:tcW w:w="0" w:type="auto"/>
            <w:tcBorders>
              <w:top w:val="single" w:sz="4" w:space="0" w:color="auto"/>
              <w:left w:val="single" w:sz="4" w:space="0" w:color="auto"/>
              <w:bottom w:val="single" w:sz="4" w:space="0" w:color="auto"/>
              <w:right w:val="single" w:sz="4" w:space="0" w:color="auto"/>
            </w:tcBorders>
            <w:vAlign w:val="center"/>
            <w:hideMark/>
          </w:tcPr>
          <w:p w:rsidR="0043355F" w:rsidRPr="00FE2B30" w:rsidRDefault="0043355F" w:rsidP="00F7533F">
            <w:pPr>
              <w:spacing w:line="276" w:lineRule="auto"/>
              <w:jc w:val="center"/>
              <w:rPr>
                <w:rFonts w:ascii="Times New Roman" w:hAnsi="Times New Roman" w:cs="Times New Roman"/>
                <w:b/>
                <w:sz w:val="16"/>
                <w:szCs w:val="16"/>
              </w:rPr>
            </w:pPr>
            <w:r w:rsidRPr="00FE2B30">
              <w:rPr>
                <w:rFonts w:ascii="Times New Roman" w:hAnsi="Times New Roman" w:cs="Times New Roman"/>
                <w:b/>
                <w:sz w:val="16"/>
                <w:szCs w:val="16"/>
              </w:rPr>
              <w:t>78.5%</w:t>
            </w:r>
          </w:p>
        </w:tc>
        <w:tc>
          <w:tcPr>
            <w:tcW w:w="0" w:type="auto"/>
            <w:tcBorders>
              <w:top w:val="single" w:sz="4" w:space="0" w:color="auto"/>
              <w:left w:val="single" w:sz="4" w:space="0" w:color="auto"/>
              <w:bottom w:val="single" w:sz="4" w:space="0" w:color="auto"/>
              <w:right w:val="single" w:sz="4" w:space="0" w:color="auto"/>
            </w:tcBorders>
            <w:vAlign w:val="center"/>
            <w:hideMark/>
          </w:tcPr>
          <w:p w:rsidR="0043355F" w:rsidRPr="00FE2B30" w:rsidRDefault="0043355F" w:rsidP="00F7533F">
            <w:pPr>
              <w:spacing w:line="276" w:lineRule="auto"/>
              <w:jc w:val="center"/>
              <w:rPr>
                <w:rFonts w:ascii="Times New Roman" w:hAnsi="Times New Roman" w:cs="Times New Roman"/>
                <w:b/>
                <w:sz w:val="16"/>
                <w:szCs w:val="16"/>
              </w:rPr>
            </w:pPr>
            <w:r w:rsidRPr="00FE2B30">
              <w:rPr>
                <w:rFonts w:ascii="Times New Roman" w:hAnsi="Times New Roman" w:cs="Times New Roman"/>
                <w:b/>
                <w:sz w:val="16"/>
                <w:szCs w:val="16"/>
              </w:rPr>
              <w:t>11.9%</w:t>
            </w:r>
          </w:p>
        </w:tc>
        <w:tc>
          <w:tcPr>
            <w:tcW w:w="0" w:type="auto"/>
            <w:tcBorders>
              <w:top w:val="single" w:sz="4" w:space="0" w:color="auto"/>
              <w:left w:val="single" w:sz="4" w:space="0" w:color="auto"/>
              <w:bottom w:val="single" w:sz="4" w:space="0" w:color="auto"/>
              <w:right w:val="single" w:sz="4" w:space="0" w:color="auto"/>
            </w:tcBorders>
            <w:vAlign w:val="center"/>
            <w:hideMark/>
          </w:tcPr>
          <w:p w:rsidR="0043355F" w:rsidRPr="00FE2B30" w:rsidRDefault="0043355F" w:rsidP="00F7533F">
            <w:pPr>
              <w:spacing w:line="276" w:lineRule="auto"/>
              <w:jc w:val="center"/>
              <w:rPr>
                <w:rFonts w:ascii="Times New Roman" w:hAnsi="Times New Roman" w:cs="Times New Roman"/>
                <w:b/>
                <w:sz w:val="16"/>
                <w:szCs w:val="16"/>
              </w:rPr>
            </w:pPr>
            <w:r w:rsidRPr="00FE2B30">
              <w:rPr>
                <w:rFonts w:ascii="Times New Roman" w:hAnsi="Times New Roman" w:cs="Times New Roman"/>
                <w:b/>
                <w:sz w:val="16"/>
                <w:szCs w:val="16"/>
              </w:rPr>
              <w:t>100</w:t>
            </w:r>
          </w:p>
        </w:tc>
      </w:tr>
    </w:tbl>
    <w:p w:rsidR="0043355F" w:rsidRDefault="0043355F" w:rsidP="00F7533F">
      <w:pPr>
        <w:spacing w:after="0" w:line="276" w:lineRule="auto"/>
        <w:jc w:val="both"/>
        <w:rPr>
          <w:rFonts w:ascii="Times New Roman" w:hAnsi="Times New Roman" w:cs="Times New Roman"/>
          <w:sz w:val="20"/>
          <w:szCs w:val="20"/>
        </w:rPr>
      </w:pPr>
      <w:r>
        <w:rPr>
          <w:rFonts w:ascii="Times New Roman" w:hAnsi="Times New Roman" w:cs="Times New Roman"/>
          <w:sz w:val="20"/>
          <w:szCs w:val="20"/>
        </w:rPr>
        <w:t>Sumber: Data Primer Diolah, 2019</w:t>
      </w:r>
    </w:p>
    <w:p w:rsidR="0043355F" w:rsidRDefault="0043355F" w:rsidP="00F7533F">
      <w:pPr>
        <w:spacing w:after="0" w:line="276" w:lineRule="auto"/>
        <w:jc w:val="both"/>
        <w:rPr>
          <w:rFonts w:ascii="Times New Roman" w:hAnsi="Times New Roman" w:cs="Times New Roman"/>
          <w:i/>
          <w:sz w:val="24"/>
          <w:szCs w:val="24"/>
        </w:rPr>
      </w:pPr>
      <w:r>
        <w:rPr>
          <w:rFonts w:ascii="Times New Roman" w:hAnsi="Times New Roman" w:cs="Times New Roman"/>
          <w:sz w:val="24"/>
          <w:szCs w:val="24"/>
        </w:rPr>
        <w:tab/>
        <w:t xml:space="preserve">Berdasarkan pada Tabel 11 dapat dideskripsikan bahwa 78.5 persen responden memiliki faktor internal yang baik dalam mendukung kinerjanya di LPP TVRI Stasiun </w:t>
      </w:r>
      <w:r>
        <w:rPr>
          <w:rFonts w:ascii="Times New Roman" w:hAnsi="Times New Roman" w:cs="Times New Roman"/>
          <w:sz w:val="24"/>
          <w:szCs w:val="24"/>
        </w:rPr>
        <w:lastRenderedPageBreak/>
        <w:t xml:space="preserve">Maluku, hanya 1.3 persen responden yang tidak memiliki faktor internal yang baik dalam mendukung kinerjanya. Adapun pendapat informan bahwa </w:t>
      </w:r>
      <w:r>
        <w:rPr>
          <w:rFonts w:ascii="Times New Roman" w:hAnsi="Times New Roman" w:cs="Times New Roman"/>
          <w:i/>
          <w:sz w:val="24"/>
          <w:szCs w:val="24"/>
        </w:rPr>
        <w:t>“. . . beta memiliki pengetahuan dalam pekerjaan ini sehingga beta bisa trampil dalam bekerja, selain itu ada motivasi yang tinggi dalam diri untuk selalu berbuat baik dalam bekerja (DR, 27 Tahun)”.</w:t>
      </w:r>
    </w:p>
    <w:p w:rsidR="0043355F" w:rsidRDefault="0043355F" w:rsidP="00F7533F">
      <w:pPr>
        <w:pStyle w:val="ListParagraph"/>
        <w:spacing w:after="0" w:line="276" w:lineRule="auto"/>
        <w:ind w:left="0"/>
        <w:jc w:val="both"/>
        <w:rPr>
          <w:rFonts w:ascii="Times New Roman" w:hAnsi="Times New Roman" w:cs="Times New Roman"/>
          <w:sz w:val="24"/>
          <w:szCs w:val="24"/>
        </w:rPr>
      </w:pPr>
      <w:r>
        <w:rPr>
          <w:rFonts w:ascii="Times New Roman" w:hAnsi="Times New Roman" w:cs="Times New Roman"/>
          <w:sz w:val="24"/>
          <w:szCs w:val="24"/>
        </w:rPr>
        <w:t>Tabel 12. Jumlah dan persentase responden di LPP TVRI Stasiun Maluku berdasarkan kinerja pada faktor Eksternal</w:t>
      </w:r>
    </w:p>
    <w:tbl>
      <w:tblPr>
        <w:tblStyle w:val="TableGrid"/>
        <w:tblW w:w="0" w:type="auto"/>
        <w:tblInd w:w="108" w:type="dxa"/>
        <w:tblLook w:val="04A0" w:firstRow="1" w:lastRow="0" w:firstColumn="1" w:lastColumn="0" w:noHBand="0" w:noVBand="1"/>
      </w:tblPr>
      <w:tblGrid>
        <w:gridCol w:w="350"/>
        <w:gridCol w:w="760"/>
        <w:gridCol w:w="464"/>
        <w:gridCol w:w="574"/>
        <w:gridCol w:w="574"/>
        <w:gridCol w:w="574"/>
        <w:gridCol w:w="574"/>
        <w:gridCol w:w="571"/>
      </w:tblGrid>
      <w:tr w:rsidR="0043355F" w:rsidRPr="00FE2B30" w:rsidTr="0043355F">
        <w:tc>
          <w:tcPr>
            <w:tcW w:w="354" w:type="dxa"/>
            <w:vMerge w:val="restart"/>
            <w:tcBorders>
              <w:top w:val="single" w:sz="4" w:space="0" w:color="auto"/>
              <w:left w:val="single" w:sz="4" w:space="0" w:color="auto"/>
              <w:bottom w:val="single" w:sz="4" w:space="0" w:color="auto"/>
              <w:right w:val="single" w:sz="4" w:space="0" w:color="auto"/>
            </w:tcBorders>
            <w:vAlign w:val="center"/>
            <w:hideMark/>
          </w:tcPr>
          <w:p w:rsidR="0043355F" w:rsidRPr="00FE2B30" w:rsidRDefault="0043355F" w:rsidP="00F7533F">
            <w:pPr>
              <w:spacing w:line="276" w:lineRule="auto"/>
              <w:jc w:val="center"/>
              <w:rPr>
                <w:rFonts w:ascii="Times New Roman" w:hAnsi="Times New Roman" w:cs="Times New Roman"/>
                <w:b/>
                <w:sz w:val="16"/>
                <w:szCs w:val="16"/>
              </w:rPr>
            </w:pPr>
            <w:r w:rsidRPr="00FE2B30">
              <w:rPr>
                <w:rFonts w:ascii="Times New Roman" w:hAnsi="Times New Roman" w:cs="Times New Roman"/>
                <w:b/>
                <w:sz w:val="16"/>
                <w:szCs w:val="16"/>
              </w:rPr>
              <w:t>No</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43355F" w:rsidRPr="00FE2B30" w:rsidRDefault="0043355F" w:rsidP="00F7533F">
            <w:pPr>
              <w:spacing w:line="276" w:lineRule="auto"/>
              <w:jc w:val="center"/>
              <w:rPr>
                <w:rFonts w:ascii="Times New Roman" w:hAnsi="Times New Roman" w:cs="Times New Roman"/>
                <w:b/>
                <w:sz w:val="16"/>
                <w:szCs w:val="16"/>
              </w:rPr>
            </w:pPr>
            <w:r w:rsidRPr="00FE2B30">
              <w:rPr>
                <w:rFonts w:ascii="Times New Roman" w:hAnsi="Times New Roman" w:cs="Times New Roman"/>
                <w:b/>
                <w:sz w:val="16"/>
                <w:szCs w:val="16"/>
              </w:rPr>
              <w:t>Pertanyaan Indikator Kinerja pada faktor Eksternal</w:t>
            </w:r>
          </w:p>
        </w:tc>
        <w:tc>
          <w:tcPr>
            <w:tcW w:w="0" w:type="auto"/>
            <w:gridSpan w:val="5"/>
            <w:tcBorders>
              <w:top w:val="single" w:sz="4" w:space="0" w:color="auto"/>
              <w:left w:val="single" w:sz="4" w:space="0" w:color="auto"/>
              <w:bottom w:val="single" w:sz="4" w:space="0" w:color="auto"/>
              <w:right w:val="single" w:sz="4" w:space="0" w:color="auto"/>
            </w:tcBorders>
            <w:vAlign w:val="center"/>
            <w:hideMark/>
          </w:tcPr>
          <w:p w:rsidR="0043355F" w:rsidRPr="00FE2B30" w:rsidRDefault="0043355F" w:rsidP="00F7533F">
            <w:pPr>
              <w:spacing w:line="276" w:lineRule="auto"/>
              <w:jc w:val="center"/>
              <w:rPr>
                <w:rFonts w:ascii="Times New Roman" w:hAnsi="Times New Roman" w:cs="Times New Roman"/>
                <w:b/>
                <w:sz w:val="16"/>
                <w:szCs w:val="16"/>
              </w:rPr>
            </w:pPr>
            <w:r w:rsidRPr="00FE2B30">
              <w:rPr>
                <w:rFonts w:ascii="Times New Roman" w:hAnsi="Times New Roman" w:cs="Times New Roman"/>
                <w:b/>
                <w:sz w:val="16"/>
                <w:szCs w:val="16"/>
              </w:rPr>
              <w:t>Jumlah dan Persentase Jawaban responden pada setiap Pertanyaan</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43355F" w:rsidRPr="00FE2B30" w:rsidRDefault="0043355F" w:rsidP="00F7533F">
            <w:pPr>
              <w:spacing w:line="276" w:lineRule="auto"/>
              <w:jc w:val="center"/>
              <w:rPr>
                <w:rFonts w:ascii="Times New Roman" w:hAnsi="Times New Roman" w:cs="Times New Roman"/>
                <w:b/>
                <w:sz w:val="16"/>
                <w:szCs w:val="16"/>
              </w:rPr>
            </w:pPr>
            <w:r w:rsidRPr="00FE2B30">
              <w:rPr>
                <w:rFonts w:ascii="Times New Roman" w:hAnsi="Times New Roman" w:cs="Times New Roman"/>
                <w:b/>
                <w:sz w:val="16"/>
                <w:szCs w:val="16"/>
              </w:rPr>
              <w:t>Jumlah</w:t>
            </w:r>
          </w:p>
        </w:tc>
      </w:tr>
      <w:tr w:rsidR="0043355F" w:rsidRPr="00FE2B30" w:rsidTr="0043355F">
        <w:tc>
          <w:tcPr>
            <w:tcW w:w="354" w:type="dxa"/>
            <w:vMerge/>
            <w:tcBorders>
              <w:top w:val="single" w:sz="4" w:space="0" w:color="auto"/>
              <w:left w:val="single" w:sz="4" w:space="0" w:color="auto"/>
              <w:bottom w:val="single" w:sz="4" w:space="0" w:color="auto"/>
              <w:right w:val="single" w:sz="4" w:space="0" w:color="auto"/>
            </w:tcBorders>
            <w:vAlign w:val="center"/>
            <w:hideMark/>
          </w:tcPr>
          <w:p w:rsidR="0043355F" w:rsidRPr="00FE2B30" w:rsidRDefault="0043355F" w:rsidP="00F7533F">
            <w:pPr>
              <w:spacing w:line="276" w:lineRule="auto"/>
              <w:rPr>
                <w:rFonts w:ascii="Times New Roman" w:hAnsi="Times New Roman" w:cs="Times New Roman"/>
                <w:b/>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3355F" w:rsidRPr="00FE2B30" w:rsidRDefault="0043355F" w:rsidP="00F7533F">
            <w:pPr>
              <w:spacing w:line="276" w:lineRule="auto"/>
              <w:rPr>
                <w:rFonts w:ascii="Times New Roman" w:hAnsi="Times New Roman" w:cs="Times New Roman"/>
                <w:b/>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43355F" w:rsidRPr="00FE2B30" w:rsidRDefault="0043355F" w:rsidP="00F7533F">
            <w:pPr>
              <w:spacing w:line="276" w:lineRule="auto"/>
              <w:jc w:val="center"/>
              <w:rPr>
                <w:rFonts w:ascii="Times New Roman" w:hAnsi="Times New Roman" w:cs="Times New Roman"/>
                <w:b/>
                <w:sz w:val="16"/>
                <w:szCs w:val="16"/>
              </w:rPr>
            </w:pPr>
            <w:r w:rsidRPr="00FE2B30">
              <w:rPr>
                <w:rFonts w:ascii="Times New Roman" w:hAnsi="Times New Roman" w:cs="Times New Roman"/>
                <w:b/>
                <w:sz w:val="16"/>
                <w:szCs w:val="16"/>
              </w:rPr>
              <w:t>STS</w:t>
            </w:r>
          </w:p>
        </w:tc>
        <w:tc>
          <w:tcPr>
            <w:tcW w:w="0" w:type="auto"/>
            <w:tcBorders>
              <w:top w:val="single" w:sz="4" w:space="0" w:color="auto"/>
              <w:left w:val="single" w:sz="4" w:space="0" w:color="auto"/>
              <w:bottom w:val="single" w:sz="4" w:space="0" w:color="auto"/>
              <w:right w:val="single" w:sz="4" w:space="0" w:color="auto"/>
            </w:tcBorders>
            <w:vAlign w:val="center"/>
            <w:hideMark/>
          </w:tcPr>
          <w:p w:rsidR="0043355F" w:rsidRPr="00FE2B30" w:rsidRDefault="0043355F" w:rsidP="00F7533F">
            <w:pPr>
              <w:spacing w:line="276" w:lineRule="auto"/>
              <w:jc w:val="center"/>
              <w:rPr>
                <w:rFonts w:ascii="Times New Roman" w:hAnsi="Times New Roman" w:cs="Times New Roman"/>
                <w:b/>
                <w:sz w:val="16"/>
                <w:szCs w:val="16"/>
              </w:rPr>
            </w:pPr>
            <w:r w:rsidRPr="00FE2B30">
              <w:rPr>
                <w:rFonts w:ascii="Times New Roman" w:hAnsi="Times New Roman" w:cs="Times New Roman"/>
                <w:b/>
                <w:sz w:val="16"/>
                <w:szCs w:val="16"/>
              </w:rPr>
              <w:t>TS</w:t>
            </w:r>
          </w:p>
        </w:tc>
        <w:tc>
          <w:tcPr>
            <w:tcW w:w="0" w:type="auto"/>
            <w:tcBorders>
              <w:top w:val="single" w:sz="4" w:space="0" w:color="auto"/>
              <w:left w:val="single" w:sz="4" w:space="0" w:color="auto"/>
              <w:bottom w:val="single" w:sz="4" w:space="0" w:color="auto"/>
              <w:right w:val="single" w:sz="4" w:space="0" w:color="auto"/>
            </w:tcBorders>
            <w:vAlign w:val="center"/>
            <w:hideMark/>
          </w:tcPr>
          <w:p w:rsidR="0043355F" w:rsidRPr="00FE2B30" w:rsidRDefault="0043355F" w:rsidP="00F7533F">
            <w:pPr>
              <w:spacing w:line="276" w:lineRule="auto"/>
              <w:jc w:val="center"/>
              <w:rPr>
                <w:rFonts w:ascii="Times New Roman" w:hAnsi="Times New Roman" w:cs="Times New Roman"/>
                <w:b/>
                <w:sz w:val="16"/>
                <w:szCs w:val="16"/>
              </w:rPr>
            </w:pPr>
            <w:r w:rsidRPr="00FE2B30">
              <w:rPr>
                <w:rFonts w:ascii="Times New Roman" w:hAnsi="Times New Roman" w:cs="Times New Roman"/>
                <w:b/>
                <w:sz w:val="16"/>
                <w:szCs w:val="16"/>
              </w:rPr>
              <w:t>KS</w:t>
            </w:r>
          </w:p>
        </w:tc>
        <w:tc>
          <w:tcPr>
            <w:tcW w:w="0" w:type="auto"/>
            <w:tcBorders>
              <w:top w:val="single" w:sz="4" w:space="0" w:color="auto"/>
              <w:left w:val="single" w:sz="4" w:space="0" w:color="auto"/>
              <w:bottom w:val="single" w:sz="4" w:space="0" w:color="auto"/>
              <w:right w:val="single" w:sz="4" w:space="0" w:color="auto"/>
            </w:tcBorders>
            <w:vAlign w:val="center"/>
            <w:hideMark/>
          </w:tcPr>
          <w:p w:rsidR="0043355F" w:rsidRPr="00FE2B30" w:rsidRDefault="0043355F" w:rsidP="00F7533F">
            <w:pPr>
              <w:spacing w:line="276" w:lineRule="auto"/>
              <w:jc w:val="center"/>
              <w:rPr>
                <w:rFonts w:ascii="Times New Roman" w:hAnsi="Times New Roman" w:cs="Times New Roman"/>
                <w:b/>
                <w:sz w:val="16"/>
                <w:szCs w:val="16"/>
              </w:rPr>
            </w:pPr>
            <w:r w:rsidRPr="00FE2B30">
              <w:rPr>
                <w:rFonts w:ascii="Times New Roman" w:hAnsi="Times New Roman" w:cs="Times New Roman"/>
                <w:b/>
                <w:sz w:val="16"/>
                <w:szCs w:val="16"/>
              </w:rPr>
              <w:t>S</w:t>
            </w:r>
          </w:p>
        </w:tc>
        <w:tc>
          <w:tcPr>
            <w:tcW w:w="0" w:type="auto"/>
            <w:tcBorders>
              <w:top w:val="single" w:sz="4" w:space="0" w:color="auto"/>
              <w:left w:val="single" w:sz="4" w:space="0" w:color="auto"/>
              <w:bottom w:val="single" w:sz="4" w:space="0" w:color="auto"/>
              <w:right w:val="single" w:sz="4" w:space="0" w:color="auto"/>
            </w:tcBorders>
            <w:vAlign w:val="center"/>
            <w:hideMark/>
          </w:tcPr>
          <w:p w:rsidR="0043355F" w:rsidRPr="00FE2B30" w:rsidRDefault="0043355F" w:rsidP="00F7533F">
            <w:pPr>
              <w:spacing w:line="276" w:lineRule="auto"/>
              <w:jc w:val="center"/>
              <w:rPr>
                <w:rFonts w:ascii="Times New Roman" w:hAnsi="Times New Roman" w:cs="Times New Roman"/>
                <w:b/>
                <w:sz w:val="16"/>
                <w:szCs w:val="16"/>
              </w:rPr>
            </w:pPr>
            <w:r w:rsidRPr="00FE2B30">
              <w:rPr>
                <w:rFonts w:ascii="Times New Roman" w:hAnsi="Times New Roman" w:cs="Times New Roman"/>
                <w:b/>
                <w:sz w:val="16"/>
                <w:szCs w:val="16"/>
              </w:rPr>
              <w:t>SS</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3355F" w:rsidRPr="00FE2B30" w:rsidRDefault="0043355F" w:rsidP="00F7533F">
            <w:pPr>
              <w:spacing w:line="276" w:lineRule="auto"/>
              <w:rPr>
                <w:rFonts w:ascii="Times New Roman" w:hAnsi="Times New Roman" w:cs="Times New Roman"/>
                <w:b/>
                <w:sz w:val="16"/>
                <w:szCs w:val="16"/>
              </w:rPr>
            </w:pPr>
          </w:p>
        </w:tc>
      </w:tr>
      <w:tr w:rsidR="0043355F" w:rsidRPr="00FE2B30" w:rsidTr="0043355F">
        <w:tc>
          <w:tcPr>
            <w:tcW w:w="354" w:type="dxa"/>
            <w:tcBorders>
              <w:top w:val="single" w:sz="4" w:space="0" w:color="auto"/>
              <w:left w:val="single" w:sz="4" w:space="0" w:color="auto"/>
              <w:bottom w:val="single" w:sz="4" w:space="0" w:color="auto"/>
              <w:right w:val="single" w:sz="4" w:space="0" w:color="auto"/>
            </w:tcBorders>
            <w:hideMark/>
          </w:tcPr>
          <w:p w:rsidR="0043355F" w:rsidRPr="00FE2B30" w:rsidRDefault="0043355F" w:rsidP="00F7533F">
            <w:pPr>
              <w:spacing w:line="276" w:lineRule="auto"/>
              <w:jc w:val="both"/>
              <w:rPr>
                <w:rFonts w:ascii="Times New Roman" w:hAnsi="Times New Roman" w:cs="Times New Roman"/>
                <w:sz w:val="16"/>
                <w:szCs w:val="16"/>
              </w:rPr>
            </w:pPr>
            <w:r w:rsidRPr="00FE2B30">
              <w:rPr>
                <w:rFonts w:ascii="Times New Roman" w:hAnsi="Times New Roman" w:cs="Times New Roman"/>
                <w:sz w:val="16"/>
                <w:szCs w:val="16"/>
              </w:rPr>
              <w:t>1</w:t>
            </w:r>
          </w:p>
        </w:tc>
        <w:tc>
          <w:tcPr>
            <w:tcW w:w="0" w:type="auto"/>
            <w:tcBorders>
              <w:top w:val="single" w:sz="4" w:space="0" w:color="auto"/>
              <w:left w:val="single" w:sz="4" w:space="0" w:color="auto"/>
              <w:bottom w:val="single" w:sz="4" w:space="0" w:color="auto"/>
              <w:right w:val="single" w:sz="4" w:space="0" w:color="auto"/>
            </w:tcBorders>
            <w:hideMark/>
          </w:tcPr>
          <w:p w:rsidR="0043355F" w:rsidRPr="00FE2B30" w:rsidRDefault="0043355F" w:rsidP="00F7533F">
            <w:pPr>
              <w:spacing w:line="276" w:lineRule="auto"/>
              <w:jc w:val="both"/>
              <w:rPr>
                <w:rFonts w:ascii="Times New Roman" w:hAnsi="Times New Roman" w:cs="Times New Roman"/>
                <w:sz w:val="16"/>
                <w:szCs w:val="16"/>
              </w:rPr>
            </w:pPr>
            <w:r w:rsidRPr="00FE2B30">
              <w:rPr>
                <w:rFonts w:ascii="Times New Roman" w:hAnsi="Times New Roman" w:cs="Times New Roman"/>
                <w:sz w:val="16"/>
                <w:szCs w:val="16"/>
              </w:rPr>
              <w:t>Lingkungan kerja saya sangat kondusif dan tenang setiap harinya</w:t>
            </w:r>
          </w:p>
        </w:tc>
        <w:tc>
          <w:tcPr>
            <w:tcW w:w="0" w:type="auto"/>
            <w:tcBorders>
              <w:top w:val="single" w:sz="4" w:space="0" w:color="auto"/>
              <w:left w:val="single" w:sz="4" w:space="0" w:color="auto"/>
              <w:bottom w:val="single" w:sz="4" w:space="0" w:color="auto"/>
              <w:right w:val="single" w:sz="4" w:space="0" w:color="auto"/>
            </w:tcBorders>
            <w:vAlign w:val="center"/>
            <w:hideMark/>
          </w:tcPr>
          <w:p w:rsidR="0043355F" w:rsidRPr="00FE2B30" w:rsidRDefault="0043355F" w:rsidP="00F7533F">
            <w:pPr>
              <w:spacing w:line="276" w:lineRule="auto"/>
              <w:jc w:val="center"/>
              <w:rPr>
                <w:rFonts w:ascii="Times New Roman" w:hAnsi="Times New Roman" w:cs="Times New Roman"/>
                <w:sz w:val="16"/>
                <w:szCs w:val="16"/>
              </w:rPr>
            </w:pPr>
            <w:r w:rsidRPr="00FE2B30">
              <w:rPr>
                <w:rFonts w:ascii="Times New Roman" w:hAnsi="Times New Roman" w:cs="Times New Roman"/>
                <w:sz w:val="16"/>
                <w:szCs w:val="16"/>
              </w:rPr>
              <w:t>0</w:t>
            </w:r>
          </w:p>
          <w:p w:rsidR="0043355F" w:rsidRPr="00FE2B30" w:rsidRDefault="0043355F" w:rsidP="00F7533F">
            <w:pPr>
              <w:spacing w:line="276" w:lineRule="auto"/>
              <w:jc w:val="center"/>
              <w:rPr>
                <w:rFonts w:ascii="Times New Roman" w:hAnsi="Times New Roman" w:cs="Times New Roman"/>
                <w:sz w:val="16"/>
                <w:szCs w:val="16"/>
              </w:rPr>
            </w:pPr>
            <w:r w:rsidRPr="00FE2B30">
              <w:rPr>
                <w:rFonts w:ascii="Times New Roman" w:hAnsi="Times New Roman" w:cs="Times New Roman"/>
                <w:sz w:val="16"/>
                <w:szCs w:val="16"/>
              </w:rPr>
              <w:t>(0%)</w:t>
            </w:r>
          </w:p>
        </w:tc>
        <w:tc>
          <w:tcPr>
            <w:tcW w:w="0" w:type="auto"/>
            <w:tcBorders>
              <w:top w:val="single" w:sz="4" w:space="0" w:color="auto"/>
              <w:left w:val="single" w:sz="4" w:space="0" w:color="auto"/>
              <w:bottom w:val="single" w:sz="4" w:space="0" w:color="auto"/>
              <w:right w:val="single" w:sz="4" w:space="0" w:color="auto"/>
            </w:tcBorders>
            <w:vAlign w:val="center"/>
            <w:hideMark/>
          </w:tcPr>
          <w:p w:rsidR="0043355F" w:rsidRPr="00FE2B30" w:rsidRDefault="0043355F" w:rsidP="00F7533F">
            <w:pPr>
              <w:spacing w:line="276" w:lineRule="auto"/>
              <w:jc w:val="center"/>
              <w:rPr>
                <w:rFonts w:ascii="Times New Roman" w:hAnsi="Times New Roman" w:cs="Times New Roman"/>
                <w:sz w:val="16"/>
                <w:szCs w:val="16"/>
              </w:rPr>
            </w:pPr>
            <w:r w:rsidRPr="00FE2B30">
              <w:rPr>
                <w:rFonts w:ascii="Times New Roman" w:hAnsi="Times New Roman" w:cs="Times New Roman"/>
                <w:sz w:val="16"/>
                <w:szCs w:val="16"/>
              </w:rPr>
              <w:t>12</w:t>
            </w:r>
          </w:p>
          <w:p w:rsidR="0043355F" w:rsidRPr="00FE2B30" w:rsidRDefault="0043355F" w:rsidP="00F7533F">
            <w:pPr>
              <w:spacing w:line="276" w:lineRule="auto"/>
              <w:jc w:val="center"/>
              <w:rPr>
                <w:rFonts w:ascii="Times New Roman" w:hAnsi="Times New Roman" w:cs="Times New Roman"/>
                <w:sz w:val="16"/>
                <w:szCs w:val="16"/>
              </w:rPr>
            </w:pPr>
            <w:r w:rsidRPr="00FE2B30">
              <w:rPr>
                <w:rFonts w:ascii="Times New Roman" w:hAnsi="Times New Roman" w:cs="Times New Roman"/>
                <w:sz w:val="16"/>
                <w:szCs w:val="16"/>
              </w:rPr>
              <w:t>(10.0%)</w:t>
            </w:r>
          </w:p>
        </w:tc>
        <w:tc>
          <w:tcPr>
            <w:tcW w:w="0" w:type="auto"/>
            <w:tcBorders>
              <w:top w:val="single" w:sz="4" w:space="0" w:color="auto"/>
              <w:left w:val="single" w:sz="4" w:space="0" w:color="auto"/>
              <w:bottom w:val="single" w:sz="4" w:space="0" w:color="auto"/>
              <w:right w:val="single" w:sz="4" w:space="0" w:color="auto"/>
            </w:tcBorders>
            <w:vAlign w:val="center"/>
            <w:hideMark/>
          </w:tcPr>
          <w:p w:rsidR="0043355F" w:rsidRPr="00FE2B30" w:rsidRDefault="0043355F" w:rsidP="00F7533F">
            <w:pPr>
              <w:spacing w:line="276" w:lineRule="auto"/>
              <w:jc w:val="center"/>
              <w:rPr>
                <w:rFonts w:ascii="Times New Roman" w:hAnsi="Times New Roman" w:cs="Times New Roman"/>
                <w:sz w:val="16"/>
                <w:szCs w:val="16"/>
              </w:rPr>
            </w:pPr>
            <w:r w:rsidRPr="00FE2B30">
              <w:rPr>
                <w:rFonts w:ascii="Times New Roman" w:hAnsi="Times New Roman" w:cs="Times New Roman"/>
                <w:sz w:val="16"/>
                <w:szCs w:val="16"/>
              </w:rPr>
              <w:t>45</w:t>
            </w:r>
          </w:p>
          <w:p w:rsidR="0043355F" w:rsidRPr="00FE2B30" w:rsidRDefault="0043355F" w:rsidP="00F7533F">
            <w:pPr>
              <w:spacing w:line="276" w:lineRule="auto"/>
              <w:jc w:val="center"/>
              <w:rPr>
                <w:rFonts w:ascii="Times New Roman" w:hAnsi="Times New Roman" w:cs="Times New Roman"/>
                <w:sz w:val="16"/>
                <w:szCs w:val="16"/>
              </w:rPr>
            </w:pPr>
            <w:r w:rsidRPr="00FE2B30">
              <w:rPr>
                <w:rFonts w:ascii="Times New Roman" w:hAnsi="Times New Roman" w:cs="Times New Roman"/>
                <w:sz w:val="16"/>
                <w:szCs w:val="16"/>
              </w:rPr>
              <w:t>(37.5%)</w:t>
            </w:r>
          </w:p>
        </w:tc>
        <w:tc>
          <w:tcPr>
            <w:tcW w:w="0" w:type="auto"/>
            <w:tcBorders>
              <w:top w:val="single" w:sz="4" w:space="0" w:color="auto"/>
              <w:left w:val="single" w:sz="4" w:space="0" w:color="auto"/>
              <w:bottom w:val="single" w:sz="4" w:space="0" w:color="auto"/>
              <w:right w:val="single" w:sz="4" w:space="0" w:color="auto"/>
            </w:tcBorders>
            <w:vAlign w:val="center"/>
            <w:hideMark/>
          </w:tcPr>
          <w:p w:rsidR="0043355F" w:rsidRPr="00FE2B30" w:rsidRDefault="0043355F" w:rsidP="00F7533F">
            <w:pPr>
              <w:spacing w:line="276" w:lineRule="auto"/>
              <w:jc w:val="center"/>
              <w:rPr>
                <w:rFonts w:ascii="Times New Roman" w:hAnsi="Times New Roman" w:cs="Times New Roman"/>
                <w:sz w:val="16"/>
                <w:szCs w:val="16"/>
              </w:rPr>
            </w:pPr>
            <w:r w:rsidRPr="00FE2B30">
              <w:rPr>
                <w:rFonts w:ascii="Times New Roman" w:hAnsi="Times New Roman" w:cs="Times New Roman"/>
                <w:sz w:val="16"/>
                <w:szCs w:val="16"/>
              </w:rPr>
              <w:t>54</w:t>
            </w:r>
          </w:p>
          <w:p w:rsidR="0043355F" w:rsidRPr="00FE2B30" w:rsidRDefault="0043355F" w:rsidP="00F7533F">
            <w:pPr>
              <w:spacing w:line="276" w:lineRule="auto"/>
              <w:jc w:val="center"/>
              <w:rPr>
                <w:rFonts w:ascii="Times New Roman" w:hAnsi="Times New Roman" w:cs="Times New Roman"/>
                <w:sz w:val="16"/>
                <w:szCs w:val="16"/>
              </w:rPr>
            </w:pPr>
            <w:r w:rsidRPr="00FE2B30">
              <w:rPr>
                <w:rFonts w:ascii="Times New Roman" w:hAnsi="Times New Roman" w:cs="Times New Roman"/>
                <w:sz w:val="16"/>
                <w:szCs w:val="16"/>
              </w:rPr>
              <w:t>(45.0%)</w:t>
            </w:r>
          </w:p>
        </w:tc>
        <w:tc>
          <w:tcPr>
            <w:tcW w:w="0" w:type="auto"/>
            <w:tcBorders>
              <w:top w:val="single" w:sz="4" w:space="0" w:color="auto"/>
              <w:left w:val="single" w:sz="4" w:space="0" w:color="auto"/>
              <w:bottom w:val="single" w:sz="4" w:space="0" w:color="auto"/>
              <w:right w:val="single" w:sz="4" w:space="0" w:color="auto"/>
            </w:tcBorders>
            <w:vAlign w:val="center"/>
            <w:hideMark/>
          </w:tcPr>
          <w:p w:rsidR="0043355F" w:rsidRPr="00FE2B30" w:rsidRDefault="0043355F" w:rsidP="00F7533F">
            <w:pPr>
              <w:spacing w:line="276" w:lineRule="auto"/>
              <w:jc w:val="center"/>
              <w:rPr>
                <w:rFonts w:ascii="Times New Roman" w:hAnsi="Times New Roman" w:cs="Times New Roman"/>
                <w:sz w:val="16"/>
                <w:szCs w:val="16"/>
              </w:rPr>
            </w:pPr>
            <w:r w:rsidRPr="00FE2B30">
              <w:rPr>
                <w:rFonts w:ascii="Times New Roman" w:hAnsi="Times New Roman" w:cs="Times New Roman"/>
                <w:sz w:val="16"/>
                <w:szCs w:val="16"/>
              </w:rPr>
              <w:t>9</w:t>
            </w:r>
          </w:p>
          <w:p w:rsidR="0043355F" w:rsidRPr="00FE2B30" w:rsidRDefault="0043355F" w:rsidP="00F7533F">
            <w:pPr>
              <w:spacing w:line="276" w:lineRule="auto"/>
              <w:jc w:val="center"/>
              <w:rPr>
                <w:rFonts w:ascii="Times New Roman" w:hAnsi="Times New Roman" w:cs="Times New Roman"/>
                <w:sz w:val="16"/>
                <w:szCs w:val="16"/>
              </w:rPr>
            </w:pPr>
            <w:r w:rsidRPr="00FE2B30">
              <w:rPr>
                <w:rFonts w:ascii="Times New Roman" w:hAnsi="Times New Roman" w:cs="Times New Roman"/>
                <w:sz w:val="16"/>
                <w:szCs w:val="16"/>
              </w:rPr>
              <w:t>(7.5%)</w:t>
            </w:r>
          </w:p>
        </w:tc>
        <w:tc>
          <w:tcPr>
            <w:tcW w:w="0" w:type="auto"/>
            <w:tcBorders>
              <w:top w:val="single" w:sz="4" w:space="0" w:color="auto"/>
              <w:left w:val="single" w:sz="4" w:space="0" w:color="auto"/>
              <w:bottom w:val="single" w:sz="4" w:space="0" w:color="auto"/>
              <w:right w:val="single" w:sz="4" w:space="0" w:color="auto"/>
            </w:tcBorders>
            <w:vAlign w:val="center"/>
            <w:hideMark/>
          </w:tcPr>
          <w:p w:rsidR="0043355F" w:rsidRPr="00FE2B30" w:rsidRDefault="0043355F" w:rsidP="00F7533F">
            <w:pPr>
              <w:spacing w:line="276" w:lineRule="auto"/>
              <w:jc w:val="center"/>
              <w:rPr>
                <w:rFonts w:ascii="Times New Roman" w:hAnsi="Times New Roman" w:cs="Times New Roman"/>
                <w:sz w:val="16"/>
                <w:szCs w:val="16"/>
              </w:rPr>
            </w:pPr>
            <w:r w:rsidRPr="00FE2B30">
              <w:rPr>
                <w:rFonts w:ascii="Times New Roman" w:hAnsi="Times New Roman" w:cs="Times New Roman"/>
                <w:sz w:val="16"/>
                <w:szCs w:val="16"/>
              </w:rPr>
              <w:t>120</w:t>
            </w:r>
          </w:p>
          <w:p w:rsidR="0043355F" w:rsidRPr="00FE2B30" w:rsidRDefault="0043355F" w:rsidP="00F7533F">
            <w:pPr>
              <w:spacing w:line="276" w:lineRule="auto"/>
              <w:jc w:val="center"/>
              <w:rPr>
                <w:rFonts w:ascii="Times New Roman" w:hAnsi="Times New Roman" w:cs="Times New Roman"/>
                <w:sz w:val="16"/>
                <w:szCs w:val="16"/>
              </w:rPr>
            </w:pPr>
            <w:r w:rsidRPr="00FE2B30">
              <w:rPr>
                <w:rFonts w:ascii="Times New Roman" w:hAnsi="Times New Roman" w:cs="Times New Roman"/>
                <w:sz w:val="16"/>
                <w:szCs w:val="16"/>
              </w:rPr>
              <w:t>(100%)</w:t>
            </w:r>
          </w:p>
        </w:tc>
      </w:tr>
      <w:tr w:rsidR="0043355F" w:rsidRPr="00FE2B30" w:rsidTr="0043355F">
        <w:tc>
          <w:tcPr>
            <w:tcW w:w="354" w:type="dxa"/>
            <w:tcBorders>
              <w:top w:val="single" w:sz="4" w:space="0" w:color="auto"/>
              <w:left w:val="single" w:sz="4" w:space="0" w:color="auto"/>
              <w:bottom w:val="single" w:sz="4" w:space="0" w:color="auto"/>
              <w:right w:val="single" w:sz="4" w:space="0" w:color="auto"/>
            </w:tcBorders>
            <w:hideMark/>
          </w:tcPr>
          <w:p w:rsidR="0043355F" w:rsidRPr="00FE2B30" w:rsidRDefault="0043355F" w:rsidP="00F7533F">
            <w:pPr>
              <w:spacing w:line="276" w:lineRule="auto"/>
              <w:jc w:val="both"/>
              <w:rPr>
                <w:rFonts w:ascii="Times New Roman" w:hAnsi="Times New Roman" w:cs="Times New Roman"/>
                <w:sz w:val="16"/>
                <w:szCs w:val="16"/>
              </w:rPr>
            </w:pPr>
            <w:r w:rsidRPr="00FE2B30">
              <w:rPr>
                <w:rFonts w:ascii="Times New Roman" w:hAnsi="Times New Roman" w:cs="Times New Roman"/>
                <w:sz w:val="16"/>
                <w:szCs w:val="16"/>
              </w:rPr>
              <w:t>2</w:t>
            </w:r>
          </w:p>
        </w:tc>
        <w:tc>
          <w:tcPr>
            <w:tcW w:w="0" w:type="auto"/>
            <w:tcBorders>
              <w:top w:val="single" w:sz="4" w:space="0" w:color="auto"/>
              <w:left w:val="single" w:sz="4" w:space="0" w:color="auto"/>
              <w:bottom w:val="single" w:sz="4" w:space="0" w:color="auto"/>
              <w:right w:val="single" w:sz="4" w:space="0" w:color="auto"/>
            </w:tcBorders>
            <w:hideMark/>
          </w:tcPr>
          <w:p w:rsidR="0043355F" w:rsidRPr="00FE2B30" w:rsidRDefault="0043355F" w:rsidP="00F7533F">
            <w:pPr>
              <w:spacing w:line="276" w:lineRule="auto"/>
              <w:jc w:val="both"/>
              <w:rPr>
                <w:rFonts w:ascii="Times New Roman" w:hAnsi="Times New Roman" w:cs="Times New Roman"/>
                <w:sz w:val="16"/>
                <w:szCs w:val="16"/>
              </w:rPr>
            </w:pPr>
            <w:r w:rsidRPr="00FE2B30">
              <w:rPr>
                <w:rFonts w:ascii="Times New Roman" w:hAnsi="Times New Roman" w:cs="Times New Roman"/>
                <w:sz w:val="16"/>
                <w:szCs w:val="16"/>
              </w:rPr>
              <w:t>Saya mudah sekali terganggu konsentrasi kerja dengan hal apapun yang terjadi di lingkungan sekitar</w:t>
            </w:r>
          </w:p>
        </w:tc>
        <w:tc>
          <w:tcPr>
            <w:tcW w:w="0" w:type="auto"/>
            <w:tcBorders>
              <w:top w:val="single" w:sz="4" w:space="0" w:color="auto"/>
              <w:left w:val="single" w:sz="4" w:space="0" w:color="auto"/>
              <w:bottom w:val="single" w:sz="4" w:space="0" w:color="auto"/>
              <w:right w:val="single" w:sz="4" w:space="0" w:color="auto"/>
            </w:tcBorders>
            <w:vAlign w:val="center"/>
            <w:hideMark/>
          </w:tcPr>
          <w:p w:rsidR="0043355F" w:rsidRPr="00FE2B30" w:rsidRDefault="0043355F" w:rsidP="00F7533F">
            <w:pPr>
              <w:spacing w:line="276" w:lineRule="auto"/>
              <w:jc w:val="center"/>
              <w:rPr>
                <w:rFonts w:ascii="Times New Roman" w:hAnsi="Times New Roman" w:cs="Times New Roman"/>
                <w:sz w:val="16"/>
                <w:szCs w:val="16"/>
              </w:rPr>
            </w:pPr>
            <w:r w:rsidRPr="00FE2B30">
              <w:rPr>
                <w:rFonts w:ascii="Times New Roman" w:hAnsi="Times New Roman" w:cs="Times New Roman"/>
                <w:sz w:val="16"/>
                <w:szCs w:val="16"/>
              </w:rPr>
              <w:t>0</w:t>
            </w:r>
          </w:p>
          <w:p w:rsidR="0043355F" w:rsidRPr="00FE2B30" w:rsidRDefault="0043355F" w:rsidP="00F7533F">
            <w:pPr>
              <w:spacing w:line="276" w:lineRule="auto"/>
              <w:jc w:val="center"/>
              <w:rPr>
                <w:rFonts w:ascii="Times New Roman" w:hAnsi="Times New Roman" w:cs="Times New Roman"/>
                <w:sz w:val="16"/>
                <w:szCs w:val="16"/>
              </w:rPr>
            </w:pPr>
            <w:r w:rsidRPr="00FE2B30">
              <w:rPr>
                <w:rFonts w:ascii="Times New Roman" w:hAnsi="Times New Roman" w:cs="Times New Roman"/>
                <w:sz w:val="16"/>
                <w:szCs w:val="16"/>
              </w:rPr>
              <w:t>(0%)</w:t>
            </w:r>
          </w:p>
        </w:tc>
        <w:tc>
          <w:tcPr>
            <w:tcW w:w="0" w:type="auto"/>
            <w:tcBorders>
              <w:top w:val="single" w:sz="4" w:space="0" w:color="auto"/>
              <w:left w:val="single" w:sz="4" w:space="0" w:color="auto"/>
              <w:bottom w:val="single" w:sz="4" w:space="0" w:color="auto"/>
              <w:right w:val="single" w:sz="4" w:space="0" w:color="auto"/>
            </w:tcBorders>
            <w:vAlign w:val="center"/>
            <w:hideMark/>
          </w:tcPr>
          <w:p w:rsidR="0043355F" w:rsidRPr="00FE2B30" w:rsidRDefault="0043355F" w:rsidP="00F7533F">
            <w:pPr>
              <w:spacing w:line="276" w:lineRule="auto"/>
              <w:jc w:val="center"/>
              <w:rPr>
                <w:rFonts w:ascii="Times New Roman" w:hAnsi="Times New Roman" w:cs="Times New Roman"/>
                <w:sz w:val="16"/>
                <w:szCs w:val="16"/>
              </w:rPr>
            </w:pPr>
            <w:r w:rsidRPr="00FE2B30">
              <w:rPr>
                <w:rFonts w:ascii="Times New Roman" w:hAnsi="Times New Roman" w:cs="Times New Roman"/>
                <w:sz w:val="16"/>
                <w:szCs w:val="16"/>
              </w:rPr>
              <w:t>21</w:t>
            </w:r>
          </w:p>
          <w:p w:rsidR="0043355F" w:rsidRPr="00FE2B30" w:rsidRDefault="0043355F" w:rsidP="00F7533F">
            <w:pPr>
              <w:spacing w:line="276" w:lineRule="auto"/>
              <w:jc w:val="center"/>
              <w:rPr>
                <w:rFonts w:ascii="Times New Roman" w:hAnsi="Times New Roman" w:cs="Times New Roman"/>
                <w:sz w:val="16"/>
                <w:szCs w:val="16"/>
              </w:rPr>
            </w:pPr>
            <w:r w:rsidRPr="00FE2B30">
              <w:rPr>
                <w:rFonts w:ascii="Times New Roman" w:hAnsi="Times New Roman" w:cs="Times New Roman"/>
                <w:sz w:val="16"/>
                <w:szCs w:val="16"/>
              </w:rPr>
              <w:t>(17.5%)</w:t>
            </w:r>
          </w:p>
        </w:tc>
        <w:tc>
          <w:tcPr>
            <w:tcW w:w="0" w:type="auto"/>
            <w:tcBorders>
              <w:top w:val="single" w:sz="4" w:space="0" w:color="auto"/>
              <w:left w:val="single" w:sz="4" w:space="0" w:color="auto"/>
              <w:bottom w:val="single" w:sz="4" w:space="0" w:color="auto"/>
              <w:right w:val="single" w:sz="4" w:space="0" w:color="auto"/>
            </w:tcBorders>
            <w:vAlign w:val="center"/>
            <w:hideMark/>
          </w:tcPr>
          <w:p w:rsidR="0043355F" w:rsidRPr="00FE2B30" w:rsidRDefault="0043355F" w:rsidP="00F7533F">
            <w:pPr>
              <w:spacing w:line="276" w:lineRule="auto"/>
              <w:jc w:val="center"/>
              <w:rPr>
                <w:rFonts w:ascii="Times New Roman" w:hAnsi="Times New Roman" w:cs="Times New Roman"/>
                <w:sz w:val="16"/>
                <w:szCs w:val="16"/>
              </w:rPr>
            </w:pPr>
            <w:r w:rsidRPr="00FE2B30">
              <w:rPr>
                <w:rFonts w:ascii="Times New Roman" w:hAnsi="Times New Roman" w:cs="Times New Roman"/>
                <w:sz w:val="16"/>
                <w:szCs w:val="16"/>
              </w:rPr>
              <w:t>45</w:t>
            </w:r>
          </w:p>
          <w:p w:rsidR="0043355F" w:rsidRPr="00FE2B30" w:rsidRDefault="0043355F" w:rsidP="00F7533F">
            <w:pPr>
              <w:spacing w:line="276" w:lineRule="auto"/>
              <w:jc w:val="center"/>
              <w:rPr>
                <w:rFonts w:ascii="Times New Roman" w:hAnsi="Times New Roman" w:cs="Times New Roman"/>
                <w:sz w:val="16"/>
                <w:szCs w:val="16"/>
              </w:rPr>
            </w:pPr>
            <w:r w:rsidRPr="00FE2B30">
              <w:rPr>
                <w:rFonts w:ascii="Times New Roman" w:hAnsi="Times New Roman" w:cs="Times New Roman"/>
                <w:sz w:val="16"/>
                <w:szCs w:val="16"/>
              </w:rPr>
              <w:t>(37.5%)</w:t>
            </w:r>
          </w:p>
        </w:tc>
        <w:tc>
          <w:tcPr>
            <w:tcW w:w="0" w:type="auto"/>
            <w:tcBorders>
              <w:top w:val="single" w:sz="4" w:space="0" w:color="auto"/>
              <w:left w:val="single" w:sz="4" w:space="0" w:color="auto"/>
              <w:bottom w:val="single" w:sz="4" w:space="0" w:color="auto"/>
              <w:right w:val="single" w:sz="4" w:space="0" w:color="auto"/>
            </w:tcBorders>
            <w:vAlign w:val="center"/>
            <w:hideMark/>
          </w:tcPr>
          <w:p w:rsidR="0043355F" w:rsidRPr="00FE2B30" w:rsidRDefault="0043355F" w:rsidP="00F7533F">
            <w:pPr>
              <w:spacing w:line="276" w:lineRule="auto"/>
              <w:jc w:val="center"/>
              <w:rPr>
                <w:rFonts w:ascii="Times New Roman" w:hAnsi="Times New Roman" w:cs="Times New Roman"/>
                <w:sz w:val="16"/>
                <w:szCs w:val="16"/>
              </w:rPr>
            </w:pPr>
            <w:r w:rsidRPr="00FE2B30">
              <w:rPr>
                <w:rFonts w:ascii="Times New Roman" w:hAnsi="Times New Roman" w:cs="Times New Roman"/>
                <w:sz w:val="16"/>
                <w:szCs w:val="16"/>
              </w:rPr>
              <w:t>54</w:t>
            </w:r>
          </w:p>
          <w:p w:rsidR="0043355F" w:rsidRPr="00FE2B30" w:rsidRDefault="0043355F" w:rsidP="00F7533F">
            <w:pPr>
              <w:spacing w:line="276" w:lineRule="auto"/>
              <w:jc w:val="center"/>
              <w:rPr>
                <w:rFonts w:ascii="Times New Roman" w:hAnsi="Times New Roman" w:cs="Times New Roman"/>
                <w:sz w:val="16"/>
                <w:szCs w:val="16"/>
              </w:rPr>
            </w:pPr>
            <w:r w:rsidRPr="00FE2B30">
              <w:rPr>
                <w:rFonts w:ascii="Times New Roman" w:hAnsi="Times New Roman" w:cs="Times New Roman"/>
                <w:sz w:val="16"/>
                <w:szCs w:val="16"/>
              </w:rPr>
              <w:t>(45.0%)</w:t>
            </w:r>
          </w:p>
        </w:tc>
        <w:tc>
          <w:tcPr>
            <w:tcW w:w="0" w:type="auto"/>
            <w:tcBorders>
              <w:top w:val="single" w:sz="4" w:space="0" w:color="auto"/>
              <w:left w:val="single" w:sz="4" w:space="0" w:color="auto"/>
              <w:bottom w:val="single" w:sz="4" w:space="0" w:color="auto"/>
              <w:right w:val="single" w:sz="4" w:space="0" w:color="auto"/>
            </w:tcBorders>
            <w:vAlign w:val="center"/>
            <w:hideMark/>
          </w:tcPr>
          <w:p w:rsidR="0043355F" w:rsidRPr="00FE2B30" w:rsidRDefault="0043355F" w:rsidP="00F7533F">
            <w:pPr>
              <w:spacing w:line="276" w:lineRule="auto"/>
              <w:jc w:val="center"/>
              <w:rPr>
                <w:rFonts w:ascii="Times New Roman" w:hAnsi="Times New Roman" w:cs="Times New Roman"/>
                <w:sz w:val="16"/>
                <w:szCs w:val="16"/>
              </w:rPr>
            </w:pPr>
            <w:r w:rsidRPr="00FE2B30">
              <w:rPr>
                <w:rFonts w:ascii="Times New Roman" w:hAnsi="Times New Roman" w:cs="Times New Roman"/>
                <w:sz w:val="16"/>
                <w:szCs w:val="16"/>
              </w:rPr>
              <w:t>0</w:t>
            </w:r>
          </w:p>
          <w:p w:rsidR="0043355F" w:rsidRPr="00FE2B30" w:rsidRDefault="0043355F" w:rsidP="00F7533F">
            <w:pPr>
              <w:spacing w:line="276" w:lineRule="auto"/>
              <w:jc w:val="center"/>
              <w:rPr>
                <w:rFonts w:ascii="Times New Roman" w:hAnsi="Times New Roman" w:cs="Times New Roman"/>
                <w:sz w:val="16"/>
                <w:szCs w:val="16"/>
              </w:rPr>
            </w:pPr>
            <w:r w:rsidRPr="00FE2B30">
              <w:rPr>
                <w:rFonts w:ascii="Times New Roman" w:hAnsi="Times New Roman" w:cs="Times New Roman"/>
                <w:sz w:val="16"/>
                <w:szCs w:val="16"/>
              </w:rPr>
              <w:t>(0%)</w:t>
            </w:r>
          </w:p>
        </w:tc>
        <w:tc>
          <w:tcPr>
            <w:tcW w:w="0" w:type="auto"/>
            <w:tcBorders>
              <w:top w:val="single" w:sz="4" w:space="0" w:color="auto"/>
              <w:left w:val="single" w:sz="4" w:space="0" w:color="auto"/>
              <w:bottom w:val="single" w:sz="4" w:space="0" w:color="auto"/>
              <w:right w:val="single" w:sz="4" w:space="0" w:color="auto"/>
            </w:tcBorders>
            <w:vAlign w:val="center"/>
            <w:hideMark/>
          </w:tcPr>
          <w:p w:rsidR="0043355F" w:rsidRPr="00FE2B30" w:rsidRDefault="0043355F" w:rsidP="00F7533F">
            <w:pPr>
              <w:spacing w:line="276" w:lineRule="auto"/>
              <w:jc w:val="center"/>
              <w:rPr>
                <w:rFonts w:ascii="Times New Roman" w:hAnsi="Times New Roman" w:cs="Times New Roman"/>
                <w:sz w:val="16"/>
                <w:szCs w:val="16"/>
              </w:rPr>
            </w:pPr>
            <w:r w:rsidRPr="00FE2B30">
              <w:rPr>
                <w:rFonts w:ascii="Times New Roman" w:hAnsi="Times New Roman" w:cs="Times New Roman"/>
                <w:sz w:val="16"/>
                <w:szCs w:val="16"/>
              </w:rPr>
              <w:t>120</w:t>
            </w:r>
          </w:p>
          <w:p w:rsidR="0043355F" w:rsidRPr="00FE2B30" w:rsidRDefault="0043355F" w:rsidP="00F7533F">
            <w:pPr>
              <w:spacing w:line="276" w:lineRule="auto"/>
              <w:jc w:val="center"/>
              <w:rPr>
                <w:rFonts w:ascii="Times New Roman" w:hAnsi="Times New Roman" w:cs="Times New Roman"/>
                <w:sz w:val="16"/>
                <w:szCs w:val="16"/>
              </w:rPr>
            </w:pPr>
            <w:r w:rsidRPr="00FE2B30">
              <w:rPr>
                <w:rFonts w:ascii="Times New Roman" w:hAnsi="Times New Roman" w:cs="Times New Roman"/>
                <w:sz w:val="16"/>
                <w:szCs w:val="16"/>
              </w:rPr>
              <w:t>(100%)</w:t>
            </w:r>
          </w:p>
        </w:tc>
      </w:tr>
      <w:tr w:rsidR="0043355F" w:rsidRPr="00FE2B30" w:rsidTr="0043355F">
        <w:tc>
          <w:tcPr>
            <w:tcW w:w="354" w:type="dxa"/>
            <w:tcBorders>
              <w:top w:val="single" w:sz="4" w:space="0" w:color="auto"/>
              <w:left w:val="single" w:sz="4" w:space="0" w:color="auto"/>
              <w:bottom w:val="single" w:sz="4" w:space="0" w:color="auto"/>
              <w:right w:val="single" w:sz="4" w:space="0" w:color="auto"/>
            </w:tcBorders>
            <w:hideMark/>
          </w:tcPr>
          <w:p w:rsidR="0043355F" w:rsidRPr="00FE2B30" w:rsidRDefault="0043355F" w:rsidP="00F7533F">
            <w:pPr>
              <w:spacing w:line="276" w:lineRule="auto"/>
              <w:jc w:val="both"/>
              <w:rPr>
                <w:rFonts w:ascii="Times New Roman" w:hAnsi="Times New Roman" w:cs="Times New Roman"/>
                <w:sz w:val="16"/>
                <w:szCs w:val="16"/>
              </w:rPr>
            </w:pPr>
            <w:r w:rsidRPr="00FE2B30">
              <w:rPr>
                <w:rFonts w:ascii="Times New Roman" w:hAnsi="Times New Roman" w:cs="Times New Roman"/>
                <w:sz w:val="16"/>
                <w:szCs w:val="16"/>
              </w:rPr>
              <w:t>3</w:t>
            </w:r>
          </w:p>
        </w:tc>
        <w:tc>
          <w:tcPr>
            <w:tcW w:w="0" w:type="auto"/>
            <w:tcBorders>
              <w:top w:val="single" w:sz="4" w:space="0" w:color="auto"/>
              <w:left w:val="single" w:sz="4" w:space="0" w:color="auto"/>
              <w:bottom w:val="single" w:sz="4" w:space="0" w:color="auto"/>
              <w:right w:val="single" w:sz="4" w:space="0" w:color="auto"/>
            </w:tcBorders>
            <w:hideMark/>
          </w:tcPr>
          <w:p w:rsidR="0043355F" w:rsidRPr="00FE2B30" w:rsidRDefault="0043355F" w:rsidP="00F7533F">
            <w:pPr>
              <w:spacing w:line="276" w:lineRule="auto"/>
              <w:jc w:val="both"/>
              <w:rPr>
                <w:rFonts w:ascii="Times New Roman" w:hAnsi="Times New Roman" w:cs="Times New Roman"/>
                <w:sz w:val="16"/>
                <w:szCs w:val="16"/>
              </w:rPr>
            </w:pPr>
            <w:r w:rsidRPr="00FE2B30">
              <w:rPr>
                <w:rFonts w:ascii="Times New Roman" w:hAnsi="Times New Roman" w:cs="Times New Roman"/>
                <w:sz w:val="16"/>
                <w:szCs w:val="16"/>
              </w:rPr>
              <w:t>Saya merasa lingkungan kerja menjadi hal penting pembangkit semangat saya bekerja</w:t>
            </w:r>
          </w:p>
        </w:tc>
        <w:tc>
          <w:tcPr>
            <w:tcW w:w="0" w:type="auto"/>
            <w:tcBorders>
              <w:top w:val="single" w:sz="4" w:space="0" w:color="auto"/>
              <w:left w:val="single" w:sz="4" w:space="0" w:color="auto"/>
              <w:bottom w:val="single" w:sz="4" w:space="0" w:color="auto"/>
              <w:right w:val="single" w:sz="4" w:space="0" w:color="auto"/>
            </w:tcBorders>
            <w:vAlign w:val="center"/>
            <w:hideMark/>
          </w:tcPr>
          <w:p w:rsidR="0043355F" w:rsidRPr="00FE2B30" w:rsidRDefault="0043355F" w:rsidP="00F7533F">
            <w:pPr>
              <w:spacing w:line="276" w:lineRule="auto"/>
              <w:jc w:val="center"/>
              <w:rPr>
                <w:rFonts w:ascii="Times New Roman" w:hAnsi="Times New Roman" w:cs="Times New Roman"/>
                <w:sz w:val="16"/>
                <w:szCs w:val="16"/>
              </w:rPr>
            </w:pPr>
            <w:r w:rsidRPr="00FE2B30">
              <w:rPr>
                <w:rFonts w:ascii="Times New Roman" w:hAnsi="Times New Roman" w:cs="Times New Roman"/>
                <w:sz w:val="16"/>
                <w:szCs w:val="16"/>
              </w:rPr>
              <w:t>0</w:t>
            </w:r>
          </w:p>
          <w:p w:rsidR="0043355F" w:rsidRPr="00FE2B30" w:rsidRDefault="0043355F" w:rsidP="00F7533F">
            <w:pPr>
              <w:spacing w:line="276" w:lineRule="auto"/>
              <w:jc w:val="center"/>
              <w:rPr>
                <w:rFonts w:ascii="Times New Roman" w:hAnsi="Times New Roman" w:cs="Times New Roman"/>
                <w:sz w:val="16"/>
                <w:szCs w:val="16"/>
              </w:rPr>
            </w:pPr>
            <w:r w:rsidRPr="00FE2B30">
              <w:rPr>
                <w:rFonts w:ascii="Times New Roman" w:hAnsi="Times New Roman" w:cs="Times New Roman"/>
                <w:sz w:val="16"/>
                <w:szCs w:val="16"/>
              </w:rPr>
              <w:t>(0%)</w:t>
            </w:r>
          </w:p>
        </w:tc>
        <w:tc>
          <w:tcPr>
            <w:tcW w:w="0" w:type="auto"/>
            <w:tcBorders>
              <w:top w:val="single" w:sz="4" w:space="0" w:color="auto"/>
              <w:left w:val="single" w:sz="4" w:space="0" w:color="auto"/>
              <w:bottom w:val="single" w:sz="4" w:space="0" w:color="auto"/>
              <w:right w:val="single" w:sz="4" w:space="0" w:color="auto"/>
            </w:tcBorders>
            <w:vAlign w:val="center"/>
            <w:hideMark/>
          </w:tcPr>
          <w:p w:rsidR="0043355F" w:rsidRPr="00FE2B30" w:rsidRDefault="0043355F" w:rsidP="00F7533F">
            <w:pPr>
              <w:spacing w:line="276" w:lineRule="auto"/>
              <w:jc w:val="center"/>
              <w:rPr>
                <w:rFonts w:ascii="Times New Roman" w:hAnsi="Times New Roman" w:cs="Times New Roman"/>
                <w:sz w:val="16"/>
                <w:szCs w:val="16"/>
              </w:rPr>
            </w:pPr>
            <w:r w:rsidRPr="00FE2B30">
              <w:rPr>
                <w:rFonts w:ascii="Times New Roman" w:hAnsi="Times New Roman" w:cs="Times New Roman"/>
                <w:sz w:val="16"/>
                <w:szCs w:val="16"/>
              </w:rPr>
              <w:t>0</w:t>
            </w:r>
          </w:p>
          <w:p w:rsidR="0043355F" w:rsidRPr="00FE2B30" w:rsidRDefault="0043355F" w:rsidP="00F7533F">
            <w:pPr>
              <w:spacing w:line="276" w:lineRule="auto"/>
              <w:jc w:val="center"/>
              <w:rPr>
                <w:rFonts w:ascii="Times New Roman" w:hAnsi="Times New Roman" w:cs="Times New Roman"/>
                <w:sz w:val="16"/>
                <w:szCs w:val="16"/>
              </w:rPr>
            </w:pPr>
            <w:r w:rsidRPr="00FE2B30">
              <w:rPr>
                <w:rFonts w:ascii="Times New Roman" w:hAnsi="Times New Roman" w:cs="Times New Roman"/>
                <w:sz w:val="16"/>
                <w:szCs w:val="16"/>
              </w:rPr>
              <w:t>(0%)</w:t>
            </w:r>
          </w:p>
        </w:tc>
        <w:tc>
          <w:tcPr>
            <w:tcW w:w="0" w:type="auto"/>
            <w:tcBorders>
              <w:top w:val="single" w:sz="4" w:space="0" w:color="auto"/>
              <w:left w:val="single" w:sz="4" w:space="0" w:color="auto"/>
              <w:bottom w:val="single" w:sz="4" w:space="0" w:color="auto"/>
              <w:right w:val="single" w:sz="4" w:space="0" w:color="auto"/>
            </w:tcBorders>
            <w:vAlign w:val="center"/>
            <w:hideMark/>
          </w:tcPr>
          <w:p w:rsidR="0043355F" w:rsidRPr="00FE2B30" w:rsidRDefault="0043355F" w:rsidP="00F7533F">
            <w:pPr>
              <w:spacing w:line="276" w:lineRule="auto"/>
              <w:jc w:val="center"/>
              <w:rPr>
                <w:rFonts w:ascii="Times New Roman" w:hAnsi="Times New Roman" w:cs="Times New Roman"/>
                <w:sz w:val="16"/>
                <w:szCs w:val="16"/>
              </w:rPr>
            </w:pPr>
            <w:r w:rsidRPr="00FE2B30">
              <w:rPr>
                <w:rFonts w:ascii="Times New Roman" w:hAnsi="Times New Roman" w:cs="Times New Roman"/>
                <w:sz w:val="16"/>
                <w:szCs w:val="16"/>
              </w:rPr>
              <w:t>9</w:t>
            </w:r>
          </w:p>
          <w:p w:rsidR="0043355F" w:rsidRPr="00FE2B30" w:rsidRDefault="0043355F" w:rsidP="00F7533F">
            <w:pPr>
              <w:spacing w:line="276" w:lineRule="auto"/>
              <w:jc w:val="center"/>
              <w:rPr>
                <w:rFonts w:ascii="Times New Roman" w:hAnsi="Times New Roman" w:cs="Times New Roman"/>
                <w:sz w:val="16"/>
                <w:szCs w:val="16"/>
              </w:rPr>
            </w:pPr>
            <w:r w:rsidRPr="00FE2B30">
              <w:rPr>
                <w:rFonts w:ascii="Times New Roman" w:hAnsi="Times New Roman" w:cs="Times New Roman"/>
                <w:sz w:val="16"/>
                <w:szCs w:val="16"/>
              </w:rPr>
              <w:t>(7.5%)</w:t>
            </w:r>
          </w:p>
        </w:tc>
        <w:tc>
          <w:tcPr>
            <w:tcW w:w="0" w:type="auto"/>
            <w:tcBorders>
              <w:top w:val="single" w:sz="4" w:space="0" w:color="auto"/>
              <w:left w:val="single" w:sz="4" w:space="0" w:color="auto"/>
              <w:bottom w:val="single" w:sz="4" w:space="0" w:color="auto"/>
              <w:right w:val="single" w:sz="4" w:space="0" w:color="auto"/>
            </w:tcBorders>
            <w:vAlign w:val="center"/>
            <w:hideMark/>
          </w:tcPr>
          <w:p w:rsidR="0043355F" w:rsidRPr="00FE2B30" w:rsidRDefault="0043355F" w:rsidP="00F7533F">
            <w:pPr>
              <w:spacing w:line="276" w:lineRule="auto"/>
              <w:jc w:val="center"/>
              <w:rPr>
                <w:rFonts w:ascii="Times New Roman" w:hAnsi="Times New Roman" w:cs="Times New Roman"/>
                <w:sz w:val="16"/>
                <w:szCs w:val="16"/>
              </w:rPr>
            </w:pPr>
            <w:r w:rsidRPr="00FE2B30">
              <w:rPr>
                <w:rFonts w:ascii="Times New Roman" w:hAnsi="Times New Roman" w:cs="Times New Roman"/>
                <w:sz w:val="16"/>
                <w:szCs w:val="16"/>
              </w:rPr>
              <w:t>87</w:t>
            </w:r>
          </w:p>
          <w:p w:rsidR="0043355F" w:rsidRPr="00FE2B30" w:rsidRDefault="0043355F" w:rsidP="00F7533F">
            <w:pPr>
              <w:spacing w:line="276" w:lineRule="auto"/>
              <w:jc w:val="center"/>
              <w:rPr>
                <w:rFonts w:ascii="Times New Roman" w:hAnsi="Times New Roman" w:cs="Times New Roman"/>
                <w:sz w:val="16"/>
                <w:szCs w:val="16"/>
              </w:rPr>
            </w:pPr>
            <w:r w:rsidRPr="00FE2B30">
              <w:rPr>
                <w:rFonts w:ascii="Times New Roman" w:hAnsi="Times New Roman" w:cs="Times New Roman"/>
                <w:sz w:val="16"/>
                <w:szCs w:val="16"/>
              </w:rPr>
              <w:t>(72.5%)</w:t>
            </w:r>
          </w:p>
        </w:tc>
        <w:tc>
          <w:tcPr>
            <w:tcW w:w="0" w:type="auto"/>
            <w:tcBorders>
              <w:top w:val="single" w:sz="4" w:space="0" w:color="auto"/>
              <w:left w:val="single" w:sz="4" w:space="0" w:color="auto"/>
              <w:bottom w:val="single" w:sz="4" w:space="0" w:color="auto"/>
              <w:right w:val="single" w:sz="4" w:space="0" w:color="auto"/>
            </w:tcBorders>
            <w:vAlign w:val="center"/>
            <w:hideMark/>
          </w:tcPr>
          <w:p w:rsidR="0043355F" w:rsidRPr="00FE2B30" w:rsidRDefault="0043355F" w:rsidP="00F7533F">
            <w:pPr>
              <w:spacing w:line="276" w:lineRule="auto"/>
              <w:jc w:val="center"/>
              <w:rPr>
                <w:rFonts w:ascii="Times New Roman" w:hAnsi="Times New Roman" w:cs="Times New Roman"/>
                <w:sz w:val="16"/>
                <w:szCs w:val="16"/>
              </w:rPr>
            </w:pPr>
            <w:r w:rsidRPr="00FE2B30">
              <w:rPr>
                <w:rFonts w:ascii="Times New Roman" w:hAnsi="Times New Roman" w:cs="Times New Roman"/>
                <w:sz w:val="16"/>
                <w:szCs w:val="16"/>
              </w:rPr>
              <w:t>24</w:t>
            </w:r>
          </w:p>
          <w:p w:rsidR="0043355F" w:rsidRPr="00FE2B30" w:rsidRDefault="0043355F" w:rsidP="00F7533F">
            <w:pPr>
              <w:spacing w:line="276" w:lineRule="auto"/>
              <w:jc w:val="center"/>
              <w:rPr>
                <w:rFonts w:ascii="Times New Roman" w:hAnsi="Times New Roman" w:cs="Times New Roman"/>
                <w:sz w:val="16"/>
                <w:szCs w:val="16"/>
              </w:rPr>
            </w:pPr>
            <w:r w:rsidRPr="00FE2B30">
              <w:rPr>
                <w:rFonts w:ascii="Times New Roman" w:hAnsi="Times New Roman" w:cs="Times New Roman"/>
                <w:sz w:val="16"/>
                <w:szCs w:val="16"/>
              </w:rPr>
              <w:t>(20.0%)</w:t>
            </w:r>
          </w:p>
        </w:tc>
        <w:tc>
          <w:tcPr>
            <w:tcW w:w="0" w:type="auto"/>
            <w:tcBorders>
              <w:top w:val="single" w:sz="4" w:space="0" w:color="auto"/>
              <w:left w:val="single" w:sz="4" w:space="0" w:color="auto"/>
              <w:bottom w:val="single" w:sz="4" w:space="0" w:color="auto"/>
              <w:right w:val="single" w:sz="4" w:space="0" w:color="auto"/>
            </w:tcBorders>
            <w:vAlign w:val="center"/>
            <w:hideMark/>
          </w:tcPr>
          <w:p w:rsidR="0043355F" w:rsidRPr="00FE2B30" w:rsidRDefault="0043355F" w:rsidP="00F7533F">
            <w:pPr>
              <w:spacing w:line="276" w:lineRule="auto"/>
              <w:jc w:val="center"/>
              <w:rPr>
                <w:rFonts w:ascii="Times New Roman" w:hAnsi="Times New Roman" w:cs="Times New Roman"/>
                <w:sz w:val="16"/>
                <w:szCs w:val="16"/>
              </w:rPr>
            </w:pPr>
            <w:r w:rsidRPr="00FE2B30">
              <w:rPr>
                <w:rFonts w:ascii="Times New Roman" w:hAnsi="Times New Roman" w:cs="Times New Roman"/>
                <w:sz w:val="16"/>
                <w:szCs w:val="16"/>
              </w:rPr>
              <w:t>120</w:t>
            </w:r>
          </w:p>
          <w:p w:rsidR="0043355F" w:rsidRPr="00FE2B30" w:rsidRDefault="0043355F" w:rsidP="00F7533F">
            <w:pPr>
              <w:spacing w:line="276" w:lineRule="auto"/>
              <w:jc w:val="center"/>
              <w:rPr>
                <w:rFonts w:ascii="Times New Roman" w:hAnsi="Times New Roman" w:cs="Times New Roman"/>
                <w:sz w:val="16"/>
                <w:szCs w:val="16"/>
              </w:rPr>
            </w:pPr>
            <w:r w:rsidRPr="00FE2B30">
              <w:rPr>
                <w:rFonts w:ascii="Times New Roman" w:hAnsi="Times New Roman" w:cs="Times New Roman"/>
                <w:sz w:val="16"/>
                <w:szCs w:val="16"/>
              </w:rPr>
              <w:t>(100%)</w:t>
            </w:r>
          </w:p>
        </w:tc>
      </w:tr>
      <w:tr w:rsidR="0043355F" w:rsidRPr="00FE2B30" w:rsidTr="0043355F">
        <w:tc>
          <w:tcPr>
            <w:tcW w:w="354" w:type="dxa"/>
            <w:tcBorders>
              <w:top w:val="single" w:sz="4" w:space="0" w:color="auto"/>
              <w:left w:val="single" w:sz="4" w:space="0" w:color="auto"/>
              <w:bottom w:val="single" w:sz="4" w:space="0" w:color="auto"/>
              <w:right w:val="single" w:sz="4" w:space="0" w:color="auto"/>
            </w:tcBorders>
            <w:hideMark/>
          </w:tcPr>
          <w:p w:rsidR="0043355F" w:rsidRPr="00FE2B30" w:rsidRDefault="0043355F" w:rsidP="00F7533F">
            <w:pPr>
              <w:spacing w:line="276" w:lineRule="auto"/>
              <w:jc w:val="both"/>
              <w:rPr>
                <w:rFonts w:ascii="Times New Roman" w:hAnsi="Times New Roman" w:cs="Times New Roman"/>
                <w:sz w:val="16"/>
                <w:szCs w:val="16"/>
              </w:rPr>
            </w:pPr>
            <w:r w:rsidRPr="00FE2B30">
              <w:rPr>
                <w:rFonts w:ascii="Times New Roman" w:hAnsi="Times New Roman" w:cs="Times New Roman"/>
                <w:sz w:val="16"/>
                <w:szCs w:val="16"/>
              </w:rPr>
              <w:t>4</w:t>
            </w:r>
          </w:p>
        </w:tc>
        <w:tc>
          <w:tcPr>
            <w:tcW w:w="0" w:type="auto"/>
            <w:tcBorders>
              <w:top w:val="single" w:sz="4" w:space="0" w:color="auto"/>
              <w:left w:val="single" w:sz="4" w:space="0" w:color="auto"/>
              <w:bottom w:val="single" w:sz="4" w:space="0" w:color="auto"/>
              <w:right w:val="single" w:sz="4" w:space="0" w:color="auto"/>
            </w:tcBorders>
            <w:hideMark/>
          </w:tcPr>
          <w:p w:rsidR="0043355F" w:rsidRPr="00FE2B30" w:rsidRDefault="0043355F" w:rsidP="00F7533F">
            <w:pPr>
              <w:spacing w:line="276" w:lineRule="auto"/>
              <w:jc w:val="both"/>
              <w:rPr>
                <w:rFonts w:ascii="Times New Roman" w:hAnsi="Times New Roman" w:cs="Times New Roman"/>
                <w:sz w:val="16"/>
                <w:szCs w:val="16"/>
              </w:rPr>
            </w:pPr>
            <w:r w:rsidRPr="00FE2B30">
              <w:rPr>
                <w:rFonts w:ascii="Times New Roman" w:hAnsi="Times New Roman" w:cs="Times New Roman"/>
                <w:sz w:val="16"/>
                <w:szCs w:val="16"/>
              </w:rPr>
              <w:t>Hubungan yang baik antara karyawan membuat saya merasa nyaman bekerja</w:t>
            </w:r>
          </w:p>
        </w:tc>
        <w:tc>
          <w:tcPr>
            <w:tcW w:w="0" w:type="auto"/>
            <w:tcBorders>
              <w:top w:val="single" w:sz="4" w:space="0" w:color="auto"/>
              <w:left w:val="single" w:sz="4" w:space="0" w:color="auto"/>
              <w:bottom w:val="single" w:sz="4" w:space="0" w:color="auto"/>
              <w:right w:val="single" w:sz="4" w:space="0" w:color="auto"/>
            </w:tcBorders>
            <w:vAlign w:val="center"/>
            <w:hideMark/>
          </w:tcPr>
          <w:p w:rsidR="0043355F" w:rsidRPr="00FE2B30" w:rsidRDefault="0043355F" w:rsidP="00F7533F">
            <w:pPr>
              <w:spacing w:line="276" w:lineRule="auto"/>
              <w:jc w:val="center"/>
              <w:rPr>
                <w:rFonts w:ascii="Times New Roman" w:hAnsi="Times New Roman" w:cs="Times New Roman"/>
                <w:sz w:val="16"/>
                <w:szCs w:val="16"/>
              </w:rPr>
            </w:pPr>
            <w:r w:rsidRPr="00FE2B30">
              <w:rPr>
                <w:rFonts w:ascii="Times New Roman" w:hAnsi="Times New Roman" w:cs="Times New Roman"/>
                <w:sz w:val="16"/>
                <w:szCs w:val="16"/>
              </w:rPr>
              <w:t>0</w:t>
            </w:r>
          </w:p>
          <w:p w:rsidR="0043355F" w:rsidRPr="00FE2B30" w:rsidRDefault="0043355F" w:rsidP="00F7533F">
            <w:pPr>
              <w:spacing w:line="276" w:lineRule="auto"/>
              <w:jc w:val="center"/>
              <w:rPr>
                <w:rFonts w:ascii="Times New Roman" w:hAnsi="Times New Roman" w:cs="Times New Roman"/>
                <w:sz w:val="16"/>
                <w:szCs w:val="16"/>
              </w:rPr>
            </w:pPr>
            <w:r w:rsidRPr="00FE2B30">
              <w:rPr>
                <w:rFonts w:ascii="Times New Roman" w:hAnsi="Times New Roman" w:cs="Times New Roman"/>
                <w:sz w:val="16"/>
                <w:szCs w:val="16"/>
              </w:rPr>
              <w:t>(0%)</w:t>
            </w:r>
          </w:p>
        </w:tc>
        <w:tc>
          <w:tcPr>
            <w:tcW w:w="0" w:type="auto"/>
            <w:tcBorders>
              <w:top w:val="single" w:sz="4" w:space="0" w:color="auto"/>
              <w:left w:val="single" w:sz="4" w:space="0" w:color="auto"/>
              <w:bottom w:val="single" w:sz="4" w:space="0" w:color="auto"/>
              <w:right w:val="single" w:sz="4" w:space="0" w:color="auto"/>
            </w:tcBorders>
            <w:vAlign w:val="center"/>
            <w:hideMark/>
          </w:tcPr>
          <w:p w:rsidR="0043355F" w:rsidRPr="00FE2B30" w:rsidRDefault="0043355F" w:rsidP="00F7533F">
            <w:pPr>
              <w:spacing w:line="276" w:lineRule="auto"/>
              <w:jc w:val="center"/>
              <w:rPr>
                <w:rFonts w:ascii="Times New Roman" w:hAnsi="Times New Roman" w:cs="Times New Roman"/>
                <w:sz w:val="16"/>
                <w:szCs w:val="16"/>
              </w:rPr>
            </w:pPr>
            <w:r w:rsidRPr="00FE2B30">
              <w:rPr>
                <w:rFonts w:ascii="Times New Roman" w:hAnsi="Times New Roman" w:cs="Times New Roman"/>
                <w:sz w:val="16"/>
                <w:szCs w:val="16"/>
              </w:rPr>
              <w:t>0</w:t>
            </w:r>
          </w:p>
          <w:p w:rsidR="0043355F" w:rsidRPr="00FE2B30" w:rsidRDefault="0043355F" w:rsidP="00F7533F">
            <w:pPr>
              <w:spacing w:line="276" w:lineRule="auto"/>
              <w:jc w:val="center"/>
              <w:rPr>
                <w:rFonts w:ascii="Times New Roman" w:hAnsi="Times New Roman" w:cs="Times New Roman"/>
                <w:sz w:val="16"/>
                <w:szCs w:val="16"/>
              </w:rPr>
            </w:pPr>
            <w:r w:rsidRPr="00FE2B30">
              <w:rPr>
                <w:rFonts w:ascii="Times New Roman" w:hAnsi="Times New Roman" w:cs="Times New Roman"/>
                <w:sz w:val="16"/>
                <w:szCs w:val="16"/>
              </w:rPr>
              <w:t>(0%)</w:t>
            </w:r>
          </w:p>
        </w:tc>
        <w:tc>
          <w:tcPr>
            <w:tcW w:w="0" w:type="auto"/>
            <w:tcBorders>
              <w:top w:val="single" w:sz="4" w:space="0" w:color="auto"/>
              <w:left w:val="single" w:sz="4" w:space="0" w:color="auto"/>
              <w:bottom w:val="single" w:sz="4" w:space="0" w:color="auto"/>
              <w:right w:val="single" w:sz="4" w:space="0" w:color="auto"/>
            </w:tcBorders>
            <w:vAlign w:val="center"/>
            <w:hideMark/>
          </w:tcPr>
          <w:p w:rsidR="0043355F" w:rsidRPr="00FE2B30" w:rsidRDefault="0043355F" w:rsidP="00F7533F">
            <w:pPr>
              <w:spacing w:line="276" w:lineRule="auto"/>
              <w:jc w:val="center"/>
              <w:rPr>
                <w:rFonts w:ascii="Times New Roman" w:hAnsi="Times New Roman" w:cs="Times New Roman"/>
                <w:sz w:val="16"/>
                <w:szCs w:val="16"/>
              </w:rPr>
            </w:pPr>
            <w:r w:rsidRPr="00FE2B30">
              <w:rPr>
                <w:rFonts w:ascii="Times New Roman" w:hAnsi="Times New Roman" w:cs="Times New Roman"/>
                <w:sz w:val="16"/>
                <w:szCs w:val="16"/>
              </w:rPr>
              <w:t>21</w:t>
            </w:r>
          </w:p>
          <w:p w:rsidR="0043355F" w:rsidRPr="00FE2B30" w:rsidRDefault="0043355F" w:rsidP="00F7533F">
            <w:pPr>
              <w:spacing w:line="276" w:lineRule="auto"/>
              <w:jc w:val="center"/>
              <w:rPr>
                <w:rFonts w:ascii="Times New Roman" w:hAnsi="Times New Roman" w:cs="Times New Roman"/>
                <w:sz w:val="16"/>
                <w:szCs w:val="16"/>
              </w:rPr>
            </w:pPr>
            <w:r w:rsidRPr="00FE2B30">
              <w:rPr>
                <w:rFonts w:ascii="Times New Roman" w:hAnsi="Times New Roman" w:cs="Times New Roman"/>
                <w:sz w:val="16"/>
                <w:szCs w:val="16"/>
              </w:rPr>
              <w:t>(17.5%)</w:t>
            </w:r>
          </w:p>
        </w:tc>
        <w:tc>
          <w:tcPr>
            <w:tcW w:w="0" w:type="auto"/>
            <w:tcBorders>
              <w:top w:val="single" w:sz="4" w:space="0" w:color="auto"/>
              <w:left w:val="single" w:sz="4" w:space="0" w:color="auto"/>
              <w:bottom w:val="single" w:sz="4" w:space="0" w:color="auto"/>
              <w:right w:val="single" w:sz="4" w:space="0" w:color="auto"/>
            </w:tcBorders>
            <w:vAlign w:val="center"/>
            <w:hideMark/>
          </w:tcPr>
          <w:p w:rsidR="0043355F" w:rsidRPr="00FE2B30" w:rsidRDefault="0043355F" w:rsidP="00F7533F">
            <w:pPr>
              <w:spacing w:line="276" w:lineRule="auto"/>
              <w:jc w:val="center"/>
              <w:rPr>
                <w:rFonts w:ascii="Times New Roman" w:hAnsi="Times New Roman" w:cs="Times New Roman"/>
                <w:sz w:val="16"/>
                <w:szCs w:val="16"/>
              </w:rPr>
            </w:pPr>
            <w:r w:rsidRPr="00FE2B30">
              <w:rPr>
                <w:rFonts w:ascii="Times New Roman" w:hAnsi="Times New Roman" w:cs="Times New Roman"/>
                <w:sz w:val="16"/>
                <w:szCs w:val="16"/>
              </w:rPr>
              <w:t>57</w:t>
            </w:r>
          </w:p>
          <w:p w:rsidR="0043355F" w:rsidRPr="00FE2B30" w:rsidRDefault="0043355F" w:rsidP="00F7533F">
            <w:pPr>
              <w:spacing w:line="276" w:lineRule="auto"/>
              <w:jc w:val="center"/>
              <w:rPr>
                <w:rFonts w:ascii="Times New Roman" w:hAnsi="Times New Roman" w:cs="Times New Roman"/>
                <w:sz w:val="16"/>
                <w:szCs w:val="16"/>
              </w:rPr>
            </w:pPr>
            <w:r w:rsidRPr="00FE2B30">
              <w:rPr>
                <w:rFonts w:ascii="Times New Roman" w:hAnsi="Times New Roman" w:cs="Times New Roman"/>
                <w:sz w:val="16"/>
                <w:szCs w:val="16"/>
              </w:rPr>
              <w:t>(47.5%)</w:t>
            </w:r>
          </w:p>
        </w:tc>
        <w:tc>
          <w:tcPr>
            <w:tcW w:w="0" w:type="auto"/>
            <w:tcBorders>
              <w:top w:val="single" w:sz="4" w:space="0" w:color="auto"/>
              <w:left w:val="single" w:sz="4" w:space="0" w:color="auto"/>
              <w:bottom w:val="single" w:sz="4" w:space="0" w:color="auto"/>
              <w:right w:val="single" w:sz="4" w:space="0" w:color="auto"/>
            </w:tcBorders>
            <w:vAlign w:val="center"/>
            <w:hideMark/>
          </w:tcPr>
          <w:p w:rsidR="0043355F" w:rsidRPr="00FE2B30" w:rsidRDefault="0043355F" w:rsidP="00F7533F">
            <w:pPr>
              <w:spacing w:line="276" w:lineRule="auto"/>
              <w:jc w:val="center"/>
              <w:rPr>
                <w:rFonts w:ascii="Times New Roman" w:hAnsi="Times New Roman" w:cs="Times New Roman"/>
                <w:sz w:val="16"/>
                <w:szCs w:val="16"/>
              </w:rPr>
            </w:pPr>
            <w:r w:rsidRPr="00FE2B30">
              <w:rPr>
                <w:rFonts w:ascii="Times New Roman" w:hAnsi="Times New Roman" w:cs="Times New Roman"/>
                <w:sz w:val="16"/>
                <w:szCs w:val="16"/>
              </w:rPr>
              <w:t>42</w:t>
            </w:r>
          </w:p>
          <w:p w:rsidR="0043355F" w:rsidRPr="00FE2B30" w:rsidRDefault="0043355F" w:rsidP="00F7533F">
            <w:pPr>
              <w:spacing w:line="276" w:lineRule="auto"/>
              <w:jc w:val="center"/>
              <w:rPr>
                <w:rFonts w:ascii="Times New Roman" w:hAnsi="Times New Roman" w:cs="Times New Roman"/>
                <w:sz w:val="16"/>
                <w:szCs w:val="16"/>
              </w:rPr>
            </w:pPr>
            <w:r w:rsidRPr="00FE2B30">
              <w:rPr>
                <w:rFonts w:ascii="Times New Roman" w:hAnsi="Times New Roman" w:cs="Times New Roman"/>
                <w:sz w:val="16"/>
                <w:szCs w:val="16"/>
              </w:rPr>
              <w:t>(35.0%)</w:t>
            </w:r>
          </w:p>
        </w:tc>
        <w:tc>
          <w:tcPr>
            <w:tcW w:w="0" w:type="auto"/>
            <w:tcBorders>
              <w:top w:val="single" w:sz="4" w:space="0" w:color="auto"/>
              <w:left w:val="single" w:sz="4" w:space="0" w:color="auto"/>
              <w:bottom w:val="single" w:sz="4" w:space="0" w:color="auto"/>
              <w:right w:val="single" w:sz="4" w:space="0" w:color="auto"/>
            </w:tcBorders>
            <w:vAlign w:val="center"/>
            <w:hideMark/>
          </w:tcPr>
          <w:p w:rsidR="0043355F" w:rsidRPr="00FE2B30" w:rsidRDefault="0043355F" w:rsidP="00F7533F">
            <w:pPr>
              <w:spacing w:line="276" w:lineRule="auto"/>
              <w:jc w:val="center"/>
              <w:rPr>
                <w:rFonts w:ascii="Times New Roman" w:hAnsi="Times New Roman" w:cs="Times New Roman"/>
                <w:sz w:val="16"/>
                <w:szCs w:val="16"/>
              </w:rPr>
            </w:pPr>
            <w:r w:rsidRPr="00FE2B30">
              <w:rPr>
                <w:rFonts w:ascii="Times New Roman" w:hAnsi="Times New Roman" w:cs="Times New Roman"/>
                <w:sz w:val="16"/>
                <w:szCs w:val="16"/>
              </w:rPr>
              <w:t>120</w:t>
            </w:r>
          </w:p>
          <w:p w:rsidR="0043355F" w:rsidRPr="00FE2B30" w:rsidRDefault="0043355F" w:rsidP="00F7533F">
            <w:pPr>
              <w:spacing w:line="276" w:lineRule="auto"/>
              <w:jc w:val="center"/>
              <w:rPr>
                <w:rFonts w:ascii="Times New Roman" w:hAnsi="Times New Roman" w:cs="Times New Roman"/>
                <w:sz w:val="16"/>
                <w:szCs w:val="16"/>
              </w:rPr>
            </w:pPr>
            <w:r w:rsidRPr="00FE2B30">
              <w:rPr>
                <w:rFonts w:ascii="Times New Roman" w:hAnsi="Times New Roman" w:cs="Times New Roman"/>
                <w:sz w:val="16"/>
                <w:szCs w:val="16"/>
              </w:rPr>
              <w:t>(100%)</w:t>
            </w:r>
          </w:p>
        </w:tc>
      </w:tr>
      <w:tr w:rsidR="0043355F" w:rsidRPr="00FE2B30" w:rsidTr="0043355F">
        <w:tc>
          <w:tcPr>
            <w:tcW w:w="3675" w:type="dxa"/>
            <w:gridSpan w:val="2"/>
            <w:tcBorders>
              <w:top w:val="single" w:sz="4" w:space="0" w:color="auto"/>
              <w:left w:val="single" w:sz="4" w:space="0" w:color="auto"/>
              <w:bottom w:val="single" w:sz="4" w:space="0" w:color="auto"/>
              <w:right w:val="single" w:sz="4" w:space="0" w:color="auto"/>
            </w:tcBorders>
            <w:hideMark/>
          </w:tcPr>
          <w:p w:rsidR="0043355F" w:rsidRPr="00FE2B30" w:rsidRDefault="0043355F" w:rsidP="00F7533F">
            <w:pPr>
              <w:spacing w:line="276" w:lineRule="auto"/>
              <w:jc w:val="center"/>
              <w:rPr>
                <w:rFonts w:ascii="Times New Roman" w:hAnsi="Times New Roman" w:cs="Times New Roman"/>
                <w:b/>
                <w:sz w:val="16"/>
                <w:szCs w:val="16"/>
              </w:rPr>
            </w:pPr>
            <w:r w:rsidRPr="00FE2B30">
              <w:rPr>
                <w:rFonts w:ascii="Times New Roman" w:hAnsi="Times New Roman" w:cs="Times New Roman"/>
                <w:b/>
                <w:sz w:val="16"/>
                <w:szCs w:val="16"/>
              </w:rPr>
              <w:lastRenderedPageBreak/>
              <w:t>Rata-rata Persentase</w:t>
            </w:r>
          </w:p>
        </w:tc>
        <w:tc>
          <w:tcPr>
            <w:tcW w:w="0" w:type="auto"/>
            <w:tcBorders>
              <w:top w:val="single" w:sz="4" w:space="0" w:color="auto"/>
              <w:left w:val="single" w:sz="4" w:space="0" w:color="auto"/>
              <w:bottom w:val="single" w:sz="4" w:space="0" w:color="auto"/>
              <w:right w:val="single" w:sz="4" w:space="0" w:color="auto"/>
            </w:tcBorders>
            <w:vAlign w:val="center"/>
            <w:hideMark/>
          </w:tcPr>
          <w:p w:rsidR="0043355F" w:rsidRPr="00FE2B30" w:rsidRDefault="0043355F" w:rsidP="00F7533F">
            <w:pPr>
              <w:spacing w:line="276" w:lineRule="auto"/>
              <w:jc w:val="center"/>
              <w:rPr>
                <w:rFonts w:ascii="Times New Roman" w:hAnsi="Times New Roman" w:cs="Times New Roman"/>
                <w:b/>
                <w:sz w:val="16"/>
                <w:szCs w:val="16"/>
              </w:rPr>
            </w:pPr>
            <w:r w:rsidRPr="00FE2B30">
              <w:rPr>
                <w:rFonts w:ascii="Times New Roman" w:hAnsi="Times New Roman" w:cs="Times New Roman"/>
                <w:b/>
                <w:sz w:val="16"/>
                <w:szCs w:val="16"/>
              </w:rPr>
              <w:t>0.0%</w:t>
            </w:r>
          </w:p>
        </w:tc>
        <w:tc>
          <w:tcPr>
            <w:tcW w:w="0" w:type="auto"/>
            <w:tcBorders>
              <w:top w:val="single" w:sz="4" w:space="0" w:color="auto"/>
              <w:left w:val="single" w:sz="4" w:space="0" w:color="auto"/>
              <w:bottom w:val="single" w:sz="4" w:space="0" w:color="auto"/>
              <w:right w:val="single" w:sz="4" w:space="0" w:color="auto"/>
            </w:tcBorders>
            <w:vAlign w:val="center"/>
            <w:hideMark/>
          </w:tcPr>
          <w:p w:rsidR="0043355F" w:rsidRPr="00FE2B30" w:rsidRDefault="0043355F" w:rsidP="00F7533F">
            <w:pPr>
              <w:spacing w:line="276" w:lineRule="auto"/>
              <w:jc w:val="center"/>
              <w:rPr>
                <w:rFonts w:ascii="Times New Roman" w:hAnsi="Times New Roman" w:cs="Times New Roman"/>
                <w:b/>
                <w:sz w:val="16"/>
                <w:szCs w:val="16"/>
              </w:rPr>
            </w:pPr>
            <w:r w:rsidRPr="00FE2B30">
              <w:rPr>
                <w:rFonts w:ascii="Times New Roman" w:hAnsi="Times New Roman" w:cs="Times New Roman"/>
                <w:b/>
                <w:sz w:val="16"/>
                <w:szCs w:val="16"/>
              </w:rPr>
              <w:t>4.4%</w:t>
            </w:r>
          </w:p>
        </w:tc>
        <w:tc>
          <w:tcPr>
            <w:tcW w:w="0" w:type="auto"/>
            <w:tcBorders>
              <w:top w:val="single" w:sz="4" w:space="0" w:color="auto"/>
              <w:left w:val="single" w:sz="4" w:space="0" w:color="auto"/>
              <w:bottom w:val="single" w:sz="4" w:space="0" w:color="auto"/>
              <w:right w:val="single" w:sz="4" w:space="0" w:color="auto"/>
            </w:tcBorders>
            <w:vAlign w:val="center"/>
            <w:hideMark/>
          </w:tcPr>
          <w:p w:rsidR="0043355F" w:rsidRPr="00FE2B30" w:rsidRDefault="0043355F" w:rsidP="00F7533F">
            <w:pPr>
              <w:spacing w:line="276" w:lineRule="auto"/>
              <w:jc w:val="center"/>
              <w:rPr>
                <w:rFonts w:ascii="Times New Roman" w:hAnsi="Times New Roman" w:cs="Times New Roman"/>
                <w:b/>
                <w:sz w:val="16"/>
                <w:szCs w:val="16"/>
              </w:rPr>
            </w:pPr>
            <w:r w:rsidRPr="00FE2B30">
              <w:rPr>
                <w:rFonts w:ascii="Times New Roman" w:hAnsi="Times New Roman" w:cs="Times New Roman"/>
                <w:b/>
                <w:sz w:val="16"/>
                <w:szCs w:val="16"/>
              </w:rPr>
              <w:t>25.0%</w:t>
            </w:r>
          </w:p>
        </w:tc>
        <w:tc>
          <w:tcPr>
            <w:tcW w:w="0" w:type="auto"/>
            <w:tcBorders>
              <w:top w:val="single" w:sz="4" w:space="0" w:color="auto"/>
              <w:left w:val="single" w:sz="4" w:space="0" w:color="auto"/>
              <w:bottom w:val="single" w:sz="4" w:space="0" w:color="auto"/>
              <w:right w:val="single" w:sz="4" w:space="0" w:color="auto"/>
            </w:tcBorders>
            <w:vAlign w:val="center"/>
            <w:hideMark/>
          </w:tcPr>
          <w:p w:rsidR="0043355F" w:rsidRPr="00FE2B30" w:rsidRDefault="0043355F" w:rsidP="00F7533F">
            <w:pPr>
              <w:spacing w:line="276" w:lineRule="auto"/>
              <w:jc w:val="center"/>
              <w:rPr>
                <w:rFonts w:ascii="Times New Roman" w:hAnsi="Times New Roman" w:cs="Times New Roman"/>
                <w:b/>
                <w:sz w:val="16"/>
                <w:szCs w:val="16"/>
              </w:rPr>
            </w:pPr>
            <w:r w:rsidRPr="00FE2B30">
              <w:rPr>
                <w:rFonts w:ascii="Times New Roman" w:hAnsi="Times New Roman" w:cs="Times New Roman"/>
                <w:b/>
                <w:sz w:val="16"/>
                <w:szCs w:val="16"/>
              </w:rPr>
              <w:t>52.5%</w:t>
            </w:r>
          </w:p>
        </w:tc>
        <w:tc>
          <w:tcPr>
            <w:tcW w:w="0" w:type="auto"/>
            <w:tcBorders>
              <w:top w:val="single" w:sz="4" w:space="0" w:color="auto"/>
              <w:left w:val="single" w:sz="4" w:space="0" w:color="auto"/>
              <w:bottom w:val="single" w:sz="4" w:space="0" w:color="auto"/>
              <w:right w:val="single" w:sz="4" w:space="0" w:color="auto"/>
            </w:tcBorders>
            <w:vAlign w:val="center"/>
            <w:hideMark/>
          </w:tcPr>
          <w:p w:rsidR="0043355F" w:rsidRPr="00FE2B30" w:rsidRDefault="0043355F" w:rsidP="00F7533F">
            <w:pPr>
              <w:spacing w:line="276" w:lineRule="auto"/>
              <w:jc w:val="center"/>
              <w:rPr>
                <w:rFonts w:ascii="Times New Roman" w:hAnsi="Times New Roman" w:cs="Times New Roman"/>
                <w:b/>
                <w:sz w:val="16"/>
                <w:szCs w:val="16"/>
              </w:rPr>
            </w:pPr>
            <w:r w:rsidRPr="00FE2B30">
              <w:rPr>
                <w:rFonts w:ascii="Times New Roman" w:hAnsi="Times New Roman" w:cs="Times New Roman"/>
                <w:b/>
                <w:sz w:val="16"/>
                <w:szCs w:val="16"/>
              </w:rPr>
              <w:t>15.6%</w:t>
            </w:r>
          </w:p>
        </w:tc>
        <w:tc>
          <w:tcPr>
            <w:tcW w:w="0" w:type="auto"/>
            <w:tcBorders>
              <w:top w:val="single" w:sz="4" w:space="0" w:color="auto"/>
              <w:left w:val="single" w:sz="4" w:space="0" w:color="auto"/>
              <w:bottom w:val="single" w:sz="4" w:space="0" w:color="auto"/>
              <w:right w:val="single" w:sz="4" w:space="0" w:color="auto"/>
            </w:tcBorders>
            <w:vAlign w:val="center"/>
            <w:hideMark/>
          </w:tcPr>
          <w:p w:rsidR="0043355F" w:rsidRPr="00FE2B30" w:rsidRDefault="0043355F" w:rsidP="00F7533F">
            <w:pPr>
              <w:spacing w:line="276" w:lineRule="auto"/>
              <w:jc w:val="center"/>
              <w:rPr>
                <w:rFonts w:ascii="Times New Roman" w:hAnsi="Times New Roman" w:cs="Times New Roman"/>
                <w:b/>
                <w:sz w:val="16"/>
                <w:szCs w:val="16"/>
              </w:rPr>
            </w:pPr>
            <w:r w:rsidRPr="00FE2B30">
              <w:rPr>
                <w:rFonts w:ascii="Times New Roman" w:hAnsi="Times New Roman" w:cs="Times New Roman"/>
                <w:b/>
                <w:sz w:val="16"/>
                <w:szCs w:val="16"/>
              </w:rPr>
              <w:t>100</w:t>
            </w:r>
          </w:p>
        </w:tc>
      </w:tr>
    </w:tbl>
    <w:p w:rsidR="0043355F" w:rsidRDefault="0043355F" w:rsidP="00F7533F">
      <w:pPr>
        <w:spacing w:after="0" w:line="276" w:lineRule="auto"/>
        <w:jc w:val="both"/>
        <w:rPr>
          <w:rFonts w:ascii="Times New Roman" w:hAnsi="Times New Roman" w:cs="Times New Roman"/>
          <w:sz w:val="20"/>
          <w:szCs w:val="20"/>
        </w:rPr>
      </w:pPr>
      <w:r>
        <w:rPr>
          <w:rFonts w:ascii="Times New Roman" w:hAnsi="Times New Roman" w:cs="Times New Roman"/>
          <w:sz w:val="20"/>
          <w:szCs w:val="20"/>
        </w:rPr>
        <w:t>Sumber: Data Primer Diolah, 2019</w:t>
      </w:r>
    </w:p>
    <w:p w:rsidR="0043355F" w:rsidRDefault="0043355F" w:rsidP="00F7533F">
      <w:pPr>
        <w:spacing w:after="0" w:line="276" w:lineRule="auto"/>
        <w:jc w:val="both"/>
        <w:rPr>
          <w:rFonts w:ascii="Times New Roman" w:hAnsi="Times New Roman" w:cs="Times New Roman"/>
          <w:i/>
          <w:sz w:val="24"/>
          <w:szCs w:val="24"/>
        </w:rPr>
      </w:pPr>
      <w:r>
        <w:rPr>
          <w:rFonts w:ascii="Times New Roman" w:hAnsi="Times New Roman" w:cs="Times New Roman"/>
          <w:sz w:val="24"/>
          <w:szCs w:val="24"/>
        </w:rPr>
        <w:tab/>
        <w:t xml:space="preserve">Berdasarkan pada Tabel 12 dapat dideskripsikan bahwa 52.5 persen responden setuju akan lingkungan kerja yang kondusif dan nyaman demi mendukung kinerja pegawai di LPP TVRI Stasiun Maluku. Terdapat 4.4 persen responden yang tidak setuju bahwa lingkungan kerja yang kondusif dan nyaman demi mendukung kinerja pegawai yang ada. Adapun pendapat salah satu informan bahwa </w:t>
      </w:r>
      <w:r>
        <w:rPr>
          <w:rFonts w:ascii="Times New Roman" w:hAnsi="Times New Roman" w:cs="Times New Roman"/>
          <w:i/>
          <w:sz w:val="24"/>
          <w:szCs w:val="24"/>
        </w:rPr>
        <w:t xml:space="preserve">“. . . kalau katong kerja ini suasananya kondusif, aman dan nayaman dapat membaut kita betah dalam bekerja dan itu bisa berdampak pada kinerja kita yang berdampak pula pada lembaga ini (AN, 42 tahun)”. </w:t>
      </w:r>
    </w:p>
    <w:p w:rsidR="0043355F" w:rsidRDefault="0043355F" w:rsidP="00F7533F">
      <w:pPr>
        <w:spacing w:after="0" w:line="276" w:lineRule="auto"/>
        <w:jc w:val="both"/>
        <w:rPr>
          <w:rFonts w:ascii="Times New Roman" w:hAnsi="Times New Roman" w:cs="Times New Roman"/>
          <w:b/>
          <w:sz w:val="24"/>
          <w:szCs w:val="24"/>
        </w:rPr>
      </w:pPr>
      <w:r>
        <w:rPr>
          <w:rFonts w:ascii="Times New Roman" w:hAnsi="Times New Roman" w:cs="Times New Roman"/>
          <w:b/>
          <w:sz w:val="24"/>
          <w:szCs w:val="24"/>
        </w:rPr>
        <w:t>Analisis Hubungan Iklim Komunikasi Organisasi dengan Kinerja Pegawai di LPP TVRI Stasiun Maluku</w:t>
      </w:r>
    </w:p>
    <w:p w:rsidR="0043355F" w:rsidRDefault="0043355F" w:rsidP="00F7533F">
      <w:pPr>
        <w:pStyle w:val="ListParagraph"/>
        <w:spacing w:after="0" w:line="276" w:lineRule="auto"/>
        <w:ind w:left="0" w:firstLine="720"/>
        <w:jc w:val="both"/>
        <w:rPr>
          <w:rFonts w:ascii="Times New Roman" w:hAnsi="Times New Roman" w:cs="Times New Roman"/>
          <w:sz w:val="24"/>
          <w:szCs w:val="24"/>
        </w:rPr>
      </w:pPr>
      <w:r>
        <w:rPr>
          <w:rFonts w:ascii="Times New Roman" w:hAnsi="Times New Roman" w:cs="Times New Roman"/>
          <w:sz w:val="24"/>
          <w:szCs w:val="24"/>
        </w:rPr>
        <w:t>Sebagaimana dideskripsikan pada bagian sebelumnya menunjukkan secara umum iklim komunikasi organisasi di LPP TVRI Stasiun Maluku berada pada kondisi baik. Begitu pula dengan deskripsi kinerja yang begitu baik pada faktor internal maupun faktor eksternal. Menindak lanjuti tentang kedua kondisi tersebut maka dilakukan analisis korelasi guna melihat hubungan dan pengaruh dari iklim komunikasi terhadap kinerja pegawai sebagaimana terlihat pada tabel 13.</w:t>
      </w:r>
    </w:p>
    <w:p w:rsidR="0043355F" w:rsidRDefault="0043355F" w:rsidP="00F7533F">
      <w:pPr>
        <w:pStyle w:val="ListParagraph"/>
        <w:spacing w:after="0" w:line="276" w:lineRule="auto"/>
        <w:ind w:left="0"/>
        <w:jc w:val="both"/>
        <w:rPr>
          <w:rFonts w:ascii="Times New Roman" w:hAnsi="Times New Roman" w:cs="Times New Roman"/>
          <w:sz w:val="24"/>
          <w:szCs w:val="24"/>
        </w:rPr>
      </w:pPr>
      <w:r>
        <w:rPr>
          <w:rFonts w:ascii="Times New Roman" w:hAnsi="Times New Roman" w:cs="Times New Roman"/>
          <w:sz w:val="24"/>
          <w:szCs w:val="24"/>
        </w:rPr>
        <w:t>Tabel 13. Hasil analisis korelasi iklim komunikasi organisasi dengan kinerja di LPP TVRI Stasiun Maluku</w:t>
      </w: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1847"/>
        <w:gridCol w:w="1400"/>
        <w:gridCol w:w="543"/>
        <w:gridCol w:w="543"/>
      </w:tblGrid>
      <w:tr w:rsidR="0043355F" w:rsidRPr="00FE2B30" w:rsidTr="00FE2B30">
        <w:trPr>
          <w:cantSplit/>
          <w:trHeight w:val="313"/>
          <w:jc w:val="center"/>
        </w:trPr>
        <w:tc>
          <w:tcPr>
            <w:tcW w:w="4111" w:type="dxa"/>
            <w:gridSpan w:val="4"/>
            <w:tcBorders>
              <w:top w:val="nil"/>
              <w:left w:val="nil"/>
              <w:bottom w:val="nil"/>
              <w:right w:val="nil"/>
            </w:tcBorders>
            <w:shd w:val="clear" w:color="auto" w:fill="FFFFFF"/>
            <w:vAlign w:val="center"/>
            <w:hideMark/>
          </w:tcPr>
          <w:p w:rsidR="0043355F" w:rsidRPr="00FE2B30" w:rsidRDefault="0043355F" w:rsidP="00F7533F">
            <w:pPr>
              <w:autoSpaceDE w:val="0"/>
              <w:autoSpaceDN w:val="0"/>
              <w:adjustRightInd w:val="0"/>
              <w:spacing w:after="0" w:line="276" w:lineRule="auto"/>
              <w:ind w:left="60" w:right="60"/>
              <w:jc w:val="center"/>
              <w:rPr>
                <w:rFonts w:ascii="Arial" w:hAnsi="Arial" w:cs="Arial"/>
                <w:color w:val="000000"/>
                <w:sz w:val="16"/>
                <w:szCs w:val="16"/>
              </w:rPr>
            </w:pPr>
            <w:r w:rsidRPr="00FE2B30">
              <w:rPr>
                <w:rFonts w:ascii="Arial" w:hAnsi="Arial" w:cs="Arial"/>
                <w:b/>
                <w:bCs/>
                <w:color w:val="000000"/>
                <w:sz w:val="16"/>
                <w:szCs w:val="16"/>
              </w:rPr>
              <w:t>Correlations</w:t>
            </w:r>
          </w:p>
        </w:tc>
      </w:tr>
      <w:tr w:rsidR="0043355F" w:rsidRPr="00FE2B30" w:rsidTr="00FE2B30">
        <w:trPr>
          <w:cantSplit/>
          <w:trHeight w:val="230"/>
          <w:jc w:val="center"/>
        </w:trPr>
        <w:tc>
          <w:tcPr>
            <w:tcW w:w="0" w:type="auto"/>
            <w:gridSpan w:val="2"/>
            <w:tcBorders>
              <w:top w:val="single" w:sz="18" w:space="0" w:color="000000"/>
              <w:left w:val="single" w:sz="18" w:space="0" w:color="000000"/>
              <w:bottom w:val="single" w:sz="18" w:space="0" w:color="000000"/>
              <w:right w:val="nil"/>
            </w:tcBorders>
            <w:shd w:val="clear" w:color="auto" w:fill="FFFFFF"/>
            <w:vAlign w:val="bottom"/>
          </w:tcPr>
          <w:p w:rsidR="0043355F" w:rsidRPr="00FE2B30" w:rsidRDefault="0043355F" w:rsidP="00F7533F">
            <w:pPr>
              <w:autoSpaceDE w:val="0"/>
              <w:autoSpaceDN w:val="0"/>
              <w:adjustRightInd w:val="0"/>
              <w:spacing w:after="0" w:line="276" w:lineRule="auto"/>
              <w:rPr>
                <w:rFonts w:ascii="Times New Roman" w:hAnsi="Times New Roman" w:cs="Times New Roman"/>
                <w:sz w:val="16"/>
                <w:szCs w:val="16"/>
              </w:rPr>
            </w:pPr>
          </w:p>
        </w:tc>
        <w:tc>
          <w:tcPr>
            <w:tcW w:w="0" w:type="auto"/>
            <w:tcBorders>
              <w:top w:val="single" w:sz="18" w:space="0" w:color="000000"/>
              <w:left w:val="single" w:sz="18" w:space="0" w:color="000000"/>
              <w:bottom w:val="single" w:sz="18" w:space="0" w:color="000000"/>
              <w:right w:val="single" w:sz="8" w:space="0" w:color="000000"/>
            </w:tcBorders>
            <w:shd w:val="clear" w:color="auto" w:fill="FFFFFF"/>
            <w:vAlign w:val="bottom"/>
            <w:hideMark/>
          </w:tcPr>
          <w:p w:rsidR="0043355F" w:rsidRPr="00FE2B30" w:rsidRDefault="0043355F" w:rsidP="00F7533F">
            <w:pPr>
              <w:autoSpaceDE w:val="0"/>
              <w:autoSpaceDN w:val="0"/>
              <w:adjustRightInd w:val="0"/>
              <w:spacing w:after="0" w:line="276" w:lineRule="auto"/>
              <w:ind w:left="60" w:right="60"/>
              <w:jc w:val="center"/>
              <w:rPr>
                <w:rFonts w:ascii="Arial" w:hAnsi="Arial" w:cs="Arial"/>
                <w:color w:val="000000"/>
                <w:sz w:val="16"/>
                <w:szCs w:val="16"/>
              </w:rPr>
            </w:pPr>
            <w:r w:rsidRPr="00FE2B30">
              <w:rPr>
                <w:rFonts w:ascii="Arial" w:hAnsi="Arial" w:cs="Arial"/>
                <w:color w:val="000000"/>
                <w:sz w:val="16"/>
                <w:szCs w:val="16"/>
              </w:rPr>
              <w:t>X</w:t>
            </w:r>
          </w:p>
        </w:tc>
        <w:tc>
          <w:tcPr>
            <w:tcW w:w="321" w:type="dxa"/>
            <w:tcBorders>
              <w:top w:val="single" w:sz="18" w:space="0" w:color="000000"/>
              <w:left w:val="single" w:sz="8" w:space="0" w:color="000000"/>
              <w:bottom w:val="single" w:sz="18" w:space="0" w:color="000000"/>
              <w:right w:val="single" w:sz="18" w:space="0" w:color="000000"/>
            </w:tcBorders>
            <w:shd w:val="clear" w:color="auto" w:fill="FFFFFF"/>
            <w:vAlign w:val="bottom"/>
            <w:hideMark/>
          </w:tcPr>
          <w:p w:rsidR="0043355F" w:rsidRPr="00FE2B30" w:rsidRDefault="0043355F" w:rsidP="00F7533F">
            <w:pPr>
              <w:autoSpaceDE w:val="0"/>
              <w:autoSpaceDN w:val="0"/>
              <w:adjustRightInd w:val="0"/>
              <w:spacing w:after="0" w:line="276" w:lineRule="auto"/>
              <w:ind w:left="60" w:right="60"/>
              <w:jc w:val="center"/>
              <w:rPr>
                <w:rFonts w:ascii="Arial" w:hAnsi="Arial" w:cs="Arial"/>
                <w:color w:val="000000"/>
                <w:sz w:val="16"/>
                <w:szCs w:val="16"/>
              </w:rPr>
            </w:pPr>
            <w:r w:rsidRPr="00FE2B30">
              <w:rPr>
                <w:rFonts w:ascii="Arial" w:hAnsi="Arial" w:cs="Arial"/>
                <w:color w:val="000000"/>
                <w:sz w:val="16"/>
                <w:szCs w:val="16"/>
              </w:rPr>
              <w:t>Y</w:t>
            </w:r>
          </w:p>
        </w:tc>
      </w:tr>
      <w:tr w:rsidR="0043355F" w:rsidRPr="00FE2B30" w:rsidTr="00FE2B30">
        <w:trPr>
          <w:cantSplit/>
          <w:trHeight w:val="313"/>
          <w:jc w:val="center"/>
        </w:trPr>
        <w:tc>
          <w:tcPr>
            <w:tcW w:w="0" w:type="auto"/>
            <w:vMerge w:val="restart"/>
            <w:tcBorders>
              <w:top w:val="single" w:sz="18" w:space="0" w:color="000000"/>
              <w:left w:val="single" w:sz="18" w:space="0" w:color="000000"/>
              <w:bottom w:val="single" w:sz="8" w:space="0" w:color="000000"/>
              <w:right w:val="nil"/>
            </w:tcBorders>
            <w:shd w:val="clear" w:color="auto" w:fill="FFFFFF"/>
            <w:hideMark/>
          </w:tcPr>
          <w:p w:rsidR="0043355F" w:rsidRPr="00FE2B30" w:rsidRDefault="0043355F" w:rsidP="00F7533F">
            <w:pPr>
              <w:autoSpaceDE w:val="0"/>
              <w:autoSpaceDN w:val="0"/>
              <w:adjustRightInd w:val="0"/>
              <w:spacing w:after="0" w:line="276" w:lineRule="auto"/>
              <w:ind w:left="60" w:right="60"/>
              <w:rPr>
                <w:rFonts w:ascii="Arial" w:hAnsi="Arial" w:cs="Arial"/>
                <w:color w:val="000000"/>
                <w:sz w:val="16"/>
                <w:szCs w:val="16"/>
              </w:rPr>
            </w:pPr>
            <w:r w:rsidRPr="00FE2B30">
              <w:rPr>
                <w:rFonts w:ascii="Arial" w:hAnsi="Arial" w:cs="Arial"/>
                <w:color w:val="000000"/>
                <w:sz w:val="16"/>
                <w:szCs w:val="16"/>
              </w:rPr>
              <w:t>Iklim Komunikasi Organisasi</w:t>
            </w:r>
          </w:p>
        </w:tc>
        <w:tc>
          <w:tcPr>
            <w:tcW w:w="0" w:type="auto"/>
            <w:tcBorders>
              <w:top w:val="single" w:sz="18" w:space="0" w:color="000000"/>
              <w:left w:val="nil"/>
              <w:bottom w:val="nil"/>
              <w:right w:val="single" w:sz="18" w:space="0" w:color="000000"/>
            </w:tcBorders>
            <w:shd w:val="clear" w:color="auto" w:fill="FFFFFF"/>
            <w:hideMark/>
          </w:tcPr>
          <w:p w:rsidR="0043355F" w:rsidRPr="00FE2B30" w:rsidRDefault="0043355F" w:rsidP="00F7533F">
            <w:pPr>
              <w:autoSpaceDE w:val="0"/>
              <w:autoSpaceDN w:val="0"/>
              <w:adjustRightInd w:val="0"/>
              <w:spacing w:after="0" w:line="276" w:lineRule="auto"/>
              <w:ind w:left="60" w:right="60"/>
              <w:rPr>
                <w:rFonts w:ascii="Arial" w:hAnsi="Arial" w:cs="Arial"/>
                <w:color w:val="000000"/>
                <w:sz w:val="16"/>
                <w:szCs w:val="16"/>
              </w:rPr>
            </w:pPr>
            <w:r w:rsidRPr="00FE2B30">
              <w:rPr>
                <w:rFonts w:ascii="Arial" w:hAnsi="Arial" w:cs="Arial"/>
                <w:color w:val="000000"/>
                <w:sz w:val="16"/>
                <w:szCs w:val="16"/>
              </w:rPr>
              <w:t>Pearson Correlation</w:t>
            </w:r>
          </w:p>
        </w:tc>
        <w:tc>
          <w:tcPr>
            <w:tcW w:w="0" w:type="auto"/>
            <w:tcBorders>
              <w:top w:val="single" w:sz="18" w:space="0" w:color="000000"/>
              <w:left w:val="single" w:sz="18" w:space="0" w:color="000000"/>
              <w:bottom w:val="nil"/>
              <w:right w:val="single" w:sz="8" w:space="0" w:color="000000"/>
            </w:tcBorders>
            <w:shd w:val="clear" w:color="auto" w:fill="FFFFFF"/>
            <w:vAlign w:val="center"/>
            <w:hideMark/>
          </w:tcPr>
          <w:p w:rsidR="0043355F" w:rsidRPr="00FE2B30" w:rsidRDefault="0043355F" w:rsidP="00F7533F">
            <w:pPr>
              <w:autoSpaceDE w:val="0"/>
              <w:autoSpaceDN w:val="0"/>
              <w:adjustRightInd w:val="0"/>
              <w:spacing w:after="0" w:line="276" w:lineRule="auto"/>
              <w:ind w:left="60" w:right="60"/>
              <w:jc w:val="right"/>
              <w:rPr>
                <w:rFonts w:ascii="Arial" w:hAnsi="Arial" w:cs="Arial"/>
                <w:color w:val="000000"/>
                <w:sz w:val="16"/>
                <w:szCs w:val="16"/>
              </w:rPr>
            </w:pPr>
            <w:r w:rsidRPr="00FE2B30">
              <w:rPr>
                <w:rFonts w:ascii="Arial" w:hAnsi="Arial" w:cs="Arial"/>
                <w:color w:val="000000"/>
                <w:sz w:val="16"/>
                <w:szCs w:val="16"/>
              </w:rPr>
              <w:t>1</w:t>
            </w:r>
          </w:p>
        </w:tc>
        <w:tc>
          <w:tcPr>
            <w:tcW w:w="321" w:type="dxa"/>
            <w:tcBorders>
              <w:top w:val="single" w:sz="18" w:space="0" w:color="000000"/>
              <w:left w:val="single" w:sz="8" w:space="0" w:color="000000"/>
              <w:bottom w:val="nil"/>
              <w:right w:val="single" w:sz="18" w:space="0" w:color="000000"/>
            </w:tcBorders>
            <w:shd w:val="clear" w:color="auto" w:fill="FFFFFF"/>
            <w:vAlign w:val="center"/>
            <w:hideMark/>
          </w:tcPr>
          <w:p w:rsidR="0043355F" w:rsidRPr="00FE2B30" w:rsidRDefault="0043355F" w:rsidP="00F7533F">
            <w:pPr>
              <w:autoSpaceDE w:val="0"/>
              <w:autoSpaceDN w:val="0"/>
              <w:adjustRightInd w:val="0"/>
              <w:spacing w:after="0" w:line="276" w:lineRule="auto"/>
              <w:ind w:left="60" w:right="60"/>
              <w:jc w:val="right"/>
              <w:rPr>
                <w:rFonts w:ascii="Arial" w:hAnsi="Arial" w:cs="Arial"/>
                <w:color w:val="000000"/>
                <w:sz w:val="16"/>
                <w:szCs w:val="16"/>
              </w:rPr>
            </w:pPr>
            <w:r w:rsidRPr="00FE2B30">
              <w:rPr>
                <w:rFonts w:ascii="Arial" w:hAnsi="Arial" w:cs="Arial"/>
                <w:color w:val="000000"/>
                <w:sz w:val="16"/>
                <w:szCs w:val="16"/>
              </w:rPr>
              <w:t>.621</w:t>
            </w:r>
            <w:r w:rsidRPr="00FE2B30">
              <w:rPr>
                <w:rFonts w:ascii="Arial" w:hAnsi="Arial" w:cs="Arial"/>
                <w:color w:val="000000"/>
                <w:sz w:val="16"/>
                <w:szCs w:val="16"/>
                <w:vertAlign w:val="superscript"/>
              </w:rPr>
              <w:t>**</w:t>
            </w:r>
          </w:p>
        </w:tc>
      </w:tr>
      <w:tr w:rsidR="0043355F" w:rsidRPr="00FE2B30" w:rsidTr="00FE2B30">
        <w:trPr>
          <w:cantSplit/>
          <w:trHeight w:val="275"/>
          <w:jc w:val="center"/>
        </w:trPr>
        <w:tc>
          <w:tcPr>
            <w:tcW w:w="0" w:type="auto"/>
            <w:vMerge/>
            <w:tcBorders>
              <w:top w:val="single" w:sz="18" w:space="0" w:color="000000"/>
              <w:left w:val="single" w:sz="18" w:space="0" w:color="000000"/>
              <w:bottom w:val="single" w:sz="8" w:space="0" w:color="000000"/>
              <w:right w:val="nil"/>
            </w:tcBorders>
            <w:vAlign w:val="center"/>
            <w:hideMark/>
          </w:tcPr>
          <w:p w:rsidR="0043355F" w:rsidRPr="00FE2B30" w:rsidRDefault="0043355F" w:rsidP="00F7533F">
            <w:pPr>
              <w:spacing w:after="0" w:line="276" w:lineRule="auto"/>
              <w:rPr>
                <w:rFonts w:ascii="Arial" w:hAnsi="Arial" w:cs="Arial"/>
                <w:color w:val="000000"/>
                <w:sz w:val="16"/>
                <w:szCs w:val="16"/>
              </w:rPr>
            </w:pPr>
          </w:p>
        </w:tc>
        <w:tc>
          <w:tcPr>
            <w:tcW w:w="0" w:type="auto"/>
            <w:tcBorders>
              <w:top w:val="nil"/>
              <w:left w:val="nil"/>
              <w:bottom w:val="nil"/>
              <w:right w:val="single" w:sz="18" w:space="0" w:color="000000"/>
            </w:tcBorders>
            <w:shd w:val="clear" w:color="auto" w:fill="FFFFFF"/>
            <w:hideMark/>
          </w:tcPr>
          <w:p w:rsidR="0043355F" w:rsidRPr="00FE2B30" w:rsidRDefault="0043355F" w:rsidP="00F7533F">
            <w:pPr>
              <w:autoSpaceDE w:val="0"/>
              <w:autoSpaceDN w:val="0"/>
              <w:adjustRightInd w:val="0"/>
              <w:spacing w:after="0" w:line="276" w:lineRule="auto"/>
              <w:ind w:left="60" w:right="60"/>
              <w:rPr>
                <w:rFonts w:ascii="Arial" w:hAnsi="Arial" w:cs="Arial"/>
                <w:color w:val="000000"/>
                <w:sz w:val="16"/>
                <w:szCs w:val="16"/>
              </w:rPr>
            </w:pPr>
            <w:r w:rsidRPr="00FE2B30">
              <w:rPr>
                <w:rFonts w:ascii="Arial" w:hAnsi="Arial" w:cs="Arial"/>
                <w:color w:val="000000"/>
                <w:sz w:val="16"/>
                <w:szCs w:val="16"/>
              </w:rPr>
              <w:t>Sig. (2-tailed)</w:t>
            </w:r>
          </w:p>
        </w:tc>
        <w:tc>
          <w:tcPr>
            <w:tcW w:w="0" w:type="auto"/>
            <w:tcBorders>
              <w:top w:val="nil"/>
              <w:left w:val="single" w:sz="18" w:space="0" w:color="000000"/>
              <w:bottom w:val="nil"/>
              <w:right w:val="single" w:sz="8" w:space="0" w:color="000000"/>
            </w:tcBorders>
            <w:shd w:val="clear" w:color="auto" w:fill="FFFFFF"/>
            <w:vAlign w:val="center"/>
          </w:tcPr>
          <w:p w:rsidR="0043355F" w:rsidRPr="00FE2B30" w:rsidRDefault="0043355F" w:rsidP="00F7533F">
            <w:pPr>
              <w:autoSpaceDE w:val="0"/>
              <w:autoSpaceDN w:val="0"/>
              <w:adjustRightInd w:val="0"/>
              <w:spacing w:after="0" w:line="276" w:lineRule="auto"/>
              <w:rPr>
                <w:rFonts w:ascii="Times New Roman" w:hAnsi="Times New Roman" w:cs="Times New Roman"/>
                <w:sz w:val="16"/>
                <w:szCs w:val="16"/>
              </w:rPr>
            </w:pPr>
          </w:p>
        </w:tc>
        <w:tc>
          <w:tcPr>
            <w:tcW w:w="321" w:type="dxa"/>
            <w:tcBorders>
              <w:top w:val="nil"/>
              <w:left w:val="single" w:sz="8" w:space="0" w:color="000000"/>
              <w:bottom w:val="nil"/>
              <w:right w:val="single" w:sz="18" w:space="0" w:color="000000"/>
            </w:tcBorders>
            <w:shd w:val="clear" w:color="auto" w:fill="FFFFFF"/>
            <w:vAlign w:val="center"/>
            <w:hideMark/>
          </w:tcPr>
          <w:p w:rsidR="0043355F" w:rsidRPr="00FE2B30" w:rsidRDefault="0043355F" w:rsidP="00F7533F">
            <w:pPr>
              <w:autoSpaceDE w:val="0"/>
              <w:autoSpaceDN w:val="0"/>
              <w:adjustRightInd w:val="0"/>
              <w:spacing w:after="0" w:line="276" w:lineRule="auto"/>
              <w:ind w:left="60" w:right="60"/>
              <w:jc w:val="right"/>
              <w:rPr>
                <w:rFonts w:ascii="Arial" w:hAnsi="Arial" w:cs="Arial"/>
                <w:color w:val="000000"/>
                <w:sz w:val="16"/>
                <w:szCs w:val="16"/>
              </w:rPr>
            </w:pPr>
            <w:r w:rsidRPr="00FE2B30">
              <w:rPr>
                <w:rFonts w:ascii="Arial" w:hAnsi="Arial" w:cs="Arial"/>
                <w:color w:val="000000"/>
                <w:sz w:val="16"/>
                <w:szCs w:val="16"/>
              </w:rPr>
              <w:t>.000</w:t>
            </w:r>
          </w:p>
        </w:tc>
      </w:tr>
      <w:tr w:rsidR="0043355F" w:rsidRPr="00FE2B30" w:rsidTr="00FE2B30">
        <w:trPr>
          <w:cantSplit/>
          <w:trHeight w:val="131"/>
          <w:jc w:val="center"/>
        </w:trPr>
        <w:tc>
          <w:tcPr>
            <w:tcW w:w="0" w:type="auto"/>
            <w:vMerge/>
            <w:tcBorders>
              <w:top w:val="single" w:sz="18" w:space="0" w:color="000000"/>
              <w:left w:val="single" w:sz="18" w:space="0" w:color="000000"/>
              <w:bottom w:val="single" w:sz="8" w:space="0" w:color="000000"/>
              <w:right w:val="nil"/>
            </w:tcBorders>
            <w:vAlign w:val="center"/>
            <w:hideMark/>
          </w:tcPr>
          <w:p w:rsidR="0043355F" w:rsidRPr="00FE2B30" w:rsidRDefault="0043355F" w:rsidP="00F7533F">
            <w:pPr>
              <w:spacing w:after="0" w:line="276" w:lineRule="auto"/>
              <w:rPr>
                <w:rFonts w:ascii="Arial" w:hAnsi="Arial" w:cs="Arial"/>
                <w:color w:val="000000"/>
                <w:sz w:val="16"/>
                <w:szCs w:val="16"/>
              </w:rPr>
            </w:pPr>
          </w:p>
        </w:tc>
        <w:tc>
          <w:tcPr>
            <w:tcW w:w="0" w:type="auto"/>
            <w:tcBorders>
              <w:top w:val="nil"/>
              <w:left w:val="nil"/>
              <w:bottom w:val="single" w:sz="8" w:space="0" w:color="000000"/>
              <w:right w:val="single" w:sz="18" w:space="0" w:color="000000"/>
            </w:tcBorders>
            <w:shd w:val="clear" w:color="auto" w:fill="FFFFFF"/>
            <w:hideMark/>
          </w:tcPr>
          <w:p w:rsidR="0043355F" w:rsidRPr="00FE2B30" w:rsidRDefault="0043355F" w:rsidP="00F7533F">
            <w:pPr>
              <w:autoSpaceDE w:val="0"/>
              <w:autoSpaceDN w:val="0"/>
              <w:adjustRightInd w:val="0"/>
              <w:spacing w:after="0" w:line="276" w:lineRule="auto"/>
              <w:ind w:left="60" w:right="60"/>
              <w:rPr>
                <w:rFonts w:ascii="Arial" w:hAnsi="Arial" w:cs="Arial"/>
                <w:color w:val="000000"/>
                <w:sz w:val="16"/>
                <w:szCs w:val="16"/>
              </w:rPr>
            </w:pPr>
            <w:r w:rsidRPr="00FE2B30">
              <w:rPr>
                <w:rFonts w:ascii="Arial" w:hAnsi="Arial" w:cs="Arial"/>
                <w:color w:val="000000"/>
                <w:sz w:val="16"/>
                <w:szCs w:val="16"/>
              </w:rPr>
              <w:t>N</w:t>
            </w:r>
          </w:p>
        </w:tc>
        <w:tc>
          <w:tcPr>
            <w:tcW w:w="0" w:type="auto"/>
            <w:tcBorders>
              <w:top w:val="nil"/>
              <w:left w:val="single" w:sz="18" w:space="0" w:color="000000"/>
              <w:bottom w:val="single" w:sz="8" w:space="0" w:color="000000"/>
              <w:right w:val="single" w:sz="8" w:space="0" w:color="000000"/>
            </w:tcBorders>
            <w:shd w:val="clear" w:color="auto" w:fill="FFFFFF"/>
            <w:vAlign w:val="center"/>
            <w:hideMark/>
          </w:tcPr>
          <w:p w:rsidR="0043355F" w:rsidRPr="00FE2B30" w:rsidRDefault="0043355F" w:rsidP="00F7533F">
            <w:pPr>
              <w:autoSpaceDE w:val="0"/>
              <w:autoSpaceDN w:val="0"/>
              <w:adjustRightInd w:val="0"/>
              <w:spacing w:after="0" w:line="276" w:lineRule="auto"/>
              <w:ind w:left="60" w:right="60"/>
              <w:jc w:val="right"/>
              <w:rPr>
                <w:rFonts w:ascii="Arial" w:hAnsi="Arial" w:cs="Arial"/>
                <w:color w:val="000000"/>
                <w:sz w:val="16"/>
                <w:szCs w:val="16"/>
              </w:rPr>
            </w:pPr>
            <w:r w:rsidRPr="00FE2B30">
              <w:rPr>
                <w:rFonts w:ascii="Arial" w:hAnsi="Arial" w:cs="Arial"/>
                <w:color w:val="000000"/>
                <w:sz w:val="16"/>
                <w:szCs w:val="16"/>
              </w:rPr>
              <w:t>120</w:t>
            </w:r>
          </w:p>
        </w:tc>
        <w:tc>
          <w:tcPr>
            <w:tcW w:w="321" w:type="dxa"/>
            <w:tcBorders>
              <w:top w:val="nil"/>
              <w:left w:val="single" w:sz="8" w:space="0" w:color="000000"/>
              <w:bottom w:val="single" w:sz="8" w:space="0" w:color="000000"/>
              <w:right w:val="single" w:sz="18" w:space="0" w:color="000000"/>
            </w:tcBorders>
            <w:shd w:val="clear" w:color="auto" w:fill="FFFFFF"/>
            <w:vAlign w:val="center"/>
            <w:hideMark/>
          </w:tcPr>
          <w:p w:rsidR="0043355F" w:rsidRPr="00FE2B30" w:rsidRDefault="0043355F" w:rsidP="00F7533F">
            <w:pPr>
              <w:autoSpaceDE w:val="0"/>
              <w:autoSpaceDN w:val="0"/>
              <w:adjustRightInd w:val="0"/>
              <w:spacing w:after="0" w:line="276" w:lineRule="auto"/>
              <w:ind w:left="60" w:right="60"/>
              <w:jc w:val="right"/>
              <w:rPr>
                <w:rFonts w:ascii="Arial" w:hAnsi="Arial" w:cs="Arial"/>
                <w:color w:val="000000"/>
                <w:sz w:val="16"/>
                <w:szCs w:val="16"/>
              </w:rPr>
            </w:pPr>
            <w:r w:rsidRPr="00FE2B30">
              <w:rPr>
                <w:rFonts w:ascii="Arial" w:hAnsi="Arial" w:cs="Arial"/>
                <w:color w:val="000000"/>
                <w:sz w:val="16"/>
                <w:szCs w:val="16"/>
              </w:rPr>
              <w:t>120</w:t>
            </w:r>
          </w:p>
        </w:tc>
      </w:tr>
      <w:tr w:rsidR="0043355F" w:rsidRPr="00FE2B30" w:rsidTr="00FE2B30">
        <w:trPr>
          <w:cantSplit/>
          <w:trHeight w:val="328"/>
          <w:jc w:val="center"/>
        </w:trPr>
        <w:tc>
          <w:tcPr>
            <w:tcW w:w="0" w:type="auto"/>
            <w:vMerge w:val="restart"/>
            <w:tcBorders>
              <w:top w:val="nil"/>
              <w:left w:val="single" w:sz="18" w:space="0" w:color="000000"/>
              <w:bottom w:val="single" w:sz="18" w:space="0" w:color="000000"/>
              <w:right w:val="nil"/>
            </w:tcBorders>
            <w:shd w:val="clear" w:color="auto" w:fill="FFFFFF"/>
            <w:hideMark/>
          </w:tcPr>
          <w:p w:rsidR="0043355F" w:rsidRPr="00FE2B30" w:rsidRDefault="0043355F" w:rsidP="00F7533F">
            <w:pPr>
              <w:autoSpaceDE w:val="0"/>
              <w:autoSpaceDN w:val="0"/>
              <w:adjustRightInd w:val="0"/>
              <w:spacing w:after="0" w:line="276" w:lineRule="auto"/>
              <w:ind w:left="60" w:right="60"/>
              <w:rPr>
                <w:rFonts w:ascii="Arial" w:hAnsi="Arial" w:cs="Arial"/>
                <w:color w:val="000000"/>
                <w:sz w:val="16"/>
                <w:szCs w:val="16"/>
              </w:rPr>
            </w:pPr>
            <w:r w:rsidRPr="00FE2B30">
              <w:rPr>
                <w:rFonts w:ascii="Arial" w:hAnsi="Arial" w:cs="Arial"/>
                <w:color w:val="000000"/>
                <w:sz w:val="16"/>
                <w:szCs w:val="16"/>
              </w:rPr>
              <w:t>Kinerja Pegawai</w:t>
            </w:r>
          </w:p>
        </w:tc>
        <w:tc>
          <w:tcPr>
            <w:tcW w:w="0" w:type="auto"/>
            <w:tcBorders>
              <w:top w:val="nil"/>
              <w:left w:val="nil"/>
              <w:bottom w:val="nil"/>
              <w:right w:val="single" w:sz="18" w:space="0" w:color="000000"/>
            </w:tcBorders>
            <w:shd w:val="clear" w:color="auto" w:fill="FFFFFF"/>
            <w:hideMark/>
          </w:tcPr>
          <w:p w:rsidR="0043355F" w:rsidRPr="00FE2B30" w:rsidRDefault="0043355F" w:rsidP="00F7533F">
            <w:pPr>
              <w:autoSpaceDE w:val="0"/>
              <w:autoSpaceDN w:val="0"/>
              <w:adjustRightInd w:val="0"/>
              <w:spacing w:after="0" w:line="276" w:lineRule="auto"/>
              <w:ind w:left="60" w:right="60"/>
              <w:rPr>
                <w:rFonts w:ascii="Arial" w:hAnsi="Arial" w:cs="Arial"/>
                <w:color w:val="000000"/>
                <w:sz w:val="16"/>
                <w:szCs w:val="16"/>
              </w:rPr>
            </w:pPr>
            <w:r w:rsidRPr="00FE2B30">
              <w:rPr>
                <w:rFonts w:ascii="Arial" w:hAnsi="Arial" w:cs="Arial"/>
                <w:color w:val="000000"/>
                <w:sz w:val="16"/>
                <w:szCs w:val="16"/>
              </w:rPr>
              <w:t>Pearson Correlation</w:t>
            </w:r>
          </w:p>
        </w:tc>
        <w:tc>
          <w:tcPr>
            <w:tcW w:w="0" w:type="auto"/>
            <w:tcBorders>
              <w:top w:val="nil"/>
              <w:left w:val="single" w:sz="18" w:space="0" w:color="000000"/>
              <w:bottom w:val="nil"/>
              <w:right w:val="single" w:sz="8" w:space="0" w:color="000000"/>
            </w:tcBorders>
            <w:shd w:val="clear" w:color="auto" w:fill="FFFFFF"/>
            <w:vAlign w:val="center"/>
            <w:hideMark/>
          </w:tcPr>
          <w:p w:rsidR="0043355F" w:rsidRPr="00FE2B30" w:rsidRDefault="0043355F" w:rsidP="00F7533F">
            <w:pPr>
              <w:autoSpaceDE w:val="0"/>
              <w:autoSpaceDN w:val="0"/>
              <w:adjustRightInd w:val="0"/>
              <w:spacing w:after="0" w:line="276" w:lineRule="auto"/>
              <w:ind w:left="60" w:right="60"/>
              <w:jc w:val="right"/>
              <w:rPr>
                <w:rFonts w:ascii="Arial" w:hAnsi="Arial" w:cs="Arial"/>
                <w:color w:val="000000"/>
                <w:sz w:val="16"/>
                <w:szCs w:val="16"/>
              </w:rPr>
            </w:pPr>
            <w:r w:rsidRPr="00FE2B30">
              <w:rPr>
                <w:rFonts w:ascii="Arial" w:hAnsi="Arial" w:cs="Arial"/>
                <w:color w:val="000000"/>
                <w:sz w:val="16"/>
                <w:szCs w:val="16"/>
              </w:rPr>
              <w:t>.621</w:t>
            </w:r>
            <w:r w:rsidRPr="00FE2B30">
              <w:rPr>
                <w:rFonts w:ascii="Arial" w:hAnsi="Arial" w:cs="Arial"/>
                <w:color w:val="000000"/>
                <w:sz w:val="16"/>
                <w:szCs w:val="16"/>
                <w:vertAlign w:val="superscript"/>
              </w:rPr>
              <w:t>**</w:t>
            </w:r>
          </w:p>
        </w:tc>
        <w:tc>
          <w:tcPr>
            <w:tcW w:w="321" w:type="dxa"/>
            <w:tcBorders>
              <w:top w:val="nil"/>
              <w:left w:val="single" w:sz="8" w:space="0" w:color="000000"/>
              <w:bottom w:val="nil"/>
              <w:right w:val="single" w:sz="18" w:space="0" w:color="000000"/>
            </w:tcBorders>
            <w:shd w:val="clear" w:color="auto" w:fill="FFFFFF"/>
            <w:vAlign w:val="center"/>
            <w:hideMark/>
          </w:tcPr>
          <w:p w:rsidR="0043355F" w:rsidRPr="00FE2B30" w:rsidRDefault="0043355F" w:rsidP="00F7533F">
            <w:pPr>
              <w:autoSpaceDE w:val="0"/>
              <w:autoSpaceDN w:val="0"/>
              <w:adjustRightInd w:val="0"/>
              <w:spacing w:after="0" w:line="276" w:lineRule="auto"/>
              <w:ind w:left="60" w:right="60"/>
              <w:jc w:val="right"/>
              <w:rPr>
                <w:rFonts w:ascii="Arial" w:hAnsi="Arial" w:cs="Arial"/>
                <w:color w:val="000000"/>
                <w:sz w:val="16"/>
                <w:szCs w:val="16"/>
              </w:rPr>
            </w:pPr>
            <w:r w:rsidRPr="00FE2B30">
              <w:rPr>
                <w:rFonts w:ascii="Arial" w:hAnsi="Arial" w:cs="Arial"/>
                <w:color w:val="000000"/>
                <w:sz w:val="16"/>
                <w:szCs w:val="16"/>
              </w:rPr>
              <w:t>1</w:t>
            </w:r>
          </w:p>
        </w:tc>
      </w:tr>
      <w:tr w:rsidR="0043355F" w:rsidRPr="00FE2B30" w:rsidTr="00FE2B30">
        <w:trPr>
          <w:cantSplit/>
          <w:trHeight w:val="275"/>
          <w:jc w:val="center"/>
        </w:trPr>
        <w:tc>
          <w:tcPr>
            <w:tcW w:w="0" w:type="auto"/>
            <w:vMerge/>
            <w:tcBorders>
              <w:top w:val="nil"/>
              <w:left w:val="single" w:sz="18" w:space="0" w:color="000000"/>
              <w:bottom w:val="single" w:sz="18" w:space="0" w:color="000000"/>
              <w:right w:val="nil"/>
            </w:tcBorders>
            <w:vAlign w:val="center"/>
            <w:hideMark/>
          </w:tcPr>
          <w:p w:rsidR="0043355F" w:rsidRPr="00FE2B30" w:rsidRDefault="0043355F" w:rsidP="00F7533F">
            <w:pPr>
              <w:spacing w:after="0" w:line="276" w:lineRule="auto"/>
              <w:rPr>
                <w:rFonts w:ascii="Arial" w:hAnsi="Arial" w:cs="Arial"/>
                <w:color w:val="000000"/>
                <w:sz w:val="16"/>
                <w:szCs w:val="16"/>
              </w:rPr>
            </w:pPr>
          </w:p>
        </w:tc>
        <w:tc>
          <w:tcPr>
            <w:tcW w:w="0" w:type="auto"/>
            <w:tcBorders>
              <w:top w:val="nil"/>
              <w:left w:val="nil"/>
              <w:bottom w:val="nil"/>
              <w:right w:val="single" w:sz="18" w:space="0" w:color="000000"/>
            </w:tcBorders>
            <w:shd w:val="clear" w:color="auto" w:fill="FFFFFF"/>
            <w:hideMark/>
          </w:tcPr>
          <w:p w:rsidR="0043355F" w:rsidRPr="00FE2B30" w:rsidRDefault="0043355F" w:rsidP="00F7533F">
            <w:pPr>
              <w:autoSpaceDE w:val="0"/>
              <w:autoSpaceDN w:val="0"/>
              <w:adjustRightInd w:val="0"/>
              <w:spacing w:after="0" w:line="276" w:lineRule="auto"/>
              <w:ind w:left="60" w:right="60"/>
              <w:rPr>
                <w:rFonts w:ascii="Arial" w:hAnsi="Arial" w:cs="Arial"/>
                <w:color w:val="000000"/>
                <w:sz w:val="16"/>
                <w:szCs w:val="16"/>
              </w:rPr>
            </w:pPr>
            <w:r w:rsidRPr="00FE2B30">
              <w:rPr>
                <w:rFonts w:ascii="Arial" w:hAnsi="Arial" w:cs="Arial"/>
                <w:color w:val="000000"/>
                <w:sz w:val="16"/>
                <w:szCs w:val="16"/>
              </w:rPr>
              <w:t>Sig. (2-tailed)</w:t>
            </w:r>
          </w:p>
        </w:tc>
        <w:tc>
          <w:tcPr>
            <w:tcW w:w="0" w:type="auto"/>
            <w:tcBorders>
              <w:top w:val="nil"/>
              <w:left w:val="single" w:sz="18" w:space="0" w:color="000000"/>
              <w:bottom w:val="nil"/>
              <w:right w:val="single" w:sz="8" w:space="0" w:color="000000"/>
            </w:tcBorders>
            <w:shd w:val="clear" w:color="auto" w:fill="FFFFFF"/>
            <w:vAlign w:val="center"/>
            <w:hideMark/>
          </w:tcPr>
          <w:p w:rsidR="0043355F" w:rsidRPr="00FE2B30" w:rsidRDefault="0043355F" w:rsidP="00F7533F">
            <w:pPr>
              <w:autoSpaceDE w:val="0"/>
              <w:autoSpaceDN w:val="0"/>
              <w:adjustRightInd w:val="0"/>
              <w:spacing w:after="0" w:line="276" w:lineRule="auto"/>
              <w:ind w:left="60" w:right="60"/>
              <w:jc w:val="right"/>
              <w:rPr>
                <w:rFonts w:ascii="Arial" w:hAnsi="Arial" w:cs="Arial"/>
                <w:color w:val="000000"/>
                <w:sz w:val="16"/>
                <w:szCs w:val="16"/>
              </w:rPr>
            </w:pPr>
            <w:r w:rsidRPr="00FE2B30">
              <w:rPr>
                <w:rFonts w:ascii="Arial" w:hAnsi="Arial" w:cs="Arial"/>
                <w:color w:val="000000"/>
                <w:sz w:val="16"/>
                <w:szCs w:val="16"/>
              </w:rPr>
              <w:t>.000</w:t>
            </w:r>
          </w:p>
        </w:tc>
        <w:tc>
          <w:tcPr>
            <w:tcW w:w="321" w:type="dxa"/>
            <w:tcBorders>
              <w:top w:val="nil"/>
              <w:left w:val="single" w:sz="8" w:space="0" w:color="000000"/>
              <w:bottom w:val="nil"/>
              <w:right w:val="single" w:sz="18" w:space="0" w:color="000000"/>
            </w:tcBorders>
            <w:shd w:val="clear" w:color="auto" w:fill="FFFFFF"/>
            <w:vAlign w:val="center"/>
          </w:tcPr>
          <w:p w:rsidR="0043355F" w:rsidRPr="00FE2B30" w:rsidRDefault="0043355F" w:rsidP="00F7533F">
            <w:pPr>
              <w:autoSpaceDE w:val="0"/>
              <w:autoSpaceDN w:val="0"/>
              <w:adjustRightInd w:val="0"/>
              <w:spacing w:after="0" w:line="276" w:lineRule="auto"/>
              <w:rPr>
                <w:rFonts w:ascii="Times New Roman" w:hAnsi="Times New Roman" w:cs="Times New Roman"/>
                <w:sz w:val="16"/>
                <w:szCs w:val="16"/>
              </w:rPr>
            </w:pPr>
          </w:p>
        </w:tc>
      </w:tr>
      <w:tr w:rsidR="0043355F" w:rsidRPr="00FE2B30" w:rsidTr="00FE2B30">
        <w:trPr>
          <w:cantSplit/>
          <w:trHeight w:val="203"/>
          <w:jc w:val="center"/>
        </w:trPr>
        <w:tc>
          <w:tcPr>
            <w:tcW w:w="0" w:type="auto"/>
            <w:vMerge/>
            <w:tcBorders>
              <w:top w:val="nil"/>
              <w:left w:val="single" w:sz="18" w:space="0" w:color="000000"/>
              <w:bottom w:val="single" w:sz="18" w:space="0" w:color="000000"/>
              <w:right w:val="nil"/>
            </w:tcBorders>
            <w:vAlign w:val="center"/>
            <w:hideMark/>
          </w:tcPr>
          <w:p w:rsidR="0043355F" w:rsidRPr="00FE2B30" w:rsidRDefault="0043355F" w:rsidP="00F7533F">
            <w:pPr>
              <w:spacing w:after="0" w:line="276" w:lineRule="auto"/>
              <w:rPr>
                <w:rFonts w:ascii="Arial" w:hAnsi="Arial" w:cs="Arial"/>
                <w:color w:val="000000"/>
                <w:sz w:val="16"/>
                <w:szCs w:val="16"/>
              </w:rPr>
            </w:pPr>
          </w:p>
        </w:tc>
        <w:tc>
          <w:tcPr>
            <w:tcW w:w="0" w:type="auto"/>
            <w:tcBorders>
              <w:top w:val="nil"/>
              <w:left w:val="nil"/>
              <w:bottom w:val="single" w:sz="18" w:space="0" w:color="000000"/>
              <w:right w:val="single" w:sz="18" w:space="0" w:color="000000"/>
            </w:tcBorders>
            <w:shd w:val="clear" w:color="auto" w:fill="FFFFFF"/>
            <w:hideMark/>
          </w:tcPr>
          <w:p w:rsidR="0043355F" w:rsidRPr="00FE2B30" w:rsidRDefault="0043355F" w:rsidP="00F7533F">
            <w:pPr>
              <w:autoSpaceDE w:val="0"/>
              <w:autoSpaceDN w:val="0"/>
              <w:adjustRightInd w:val="0"/>
              <w:spacing w:after="0" w:line="276" w:lineRule="auto"/>
              <w:ind w:left="60" w:right="60"/>
              <w:rPr>
                <w:rFonts w:ascii="Arial" w:hAnsi="Arial" w:cs="Arial"/>
                <w:color w:val="000000"/>
                <w:sz w:val="16"/>
                <w:szCs w:val="16"/>
              </w:rPr>
            </w:pPr>
            <w:r w:rsidRPr="00FE2B30">
              <w:rPr>
                <w:rFonts w:ascii="Arial" w:hAnsi="Arial" w:cs="Arial"/>
                <w:color w:val="000000"/>
                <w:sz w:val="16"/>
                <w:szCs w:val="16"/>
              </w:rPr>
              <w:t>N</w:t>
            </w:r>
          </w:p>
        </w:tc>
        <w:tc>
          <w:tcPr>
            <w:tcW w:w="0" w:type="auto"/>
            <w:tcBorders>
              <w:top w:val="nil"/>
              <w:left w:val="single" w:sz="18" w:space="0" w:color="000000"/>
              <w:bottom w:val="single" w:sz="18" w:space="0" w:color="000000"/>
              <w:right w:val="single" w:sz="8" w:space="0" w:color="000000"/>
            </w:tcBorders>
            <w:shd w:val="clear" w:color="auto" w:fill="FFFFFF"/>
            <w:vAlign w:val="center"/>
            <w:hideMark/>
          </w:tcPr>
          <w:p w:rsidR="0043355F" w:rsidRPr="00FE2B30" w:rsidRDefault="0043355F" w:rsidP="00F7533F">
            <w:pPr>
              <w:autoSpaceDE w:val="0"/>
              <w:autoSpaceDN w:val="0"/>
              <w:adjustRightInd w:val="0"/>
              <w:spacing w:after="0" w:line="276" w:lineRule="auto"/>
              <w:ind w:left="60" w:right="60"/>
              <w:jc w:val="right"/>
              <w:rPr>
                <w:rFonts w:ascii="Arial" w:hAnsi="Arial" w:cs="Arial"/>
                <w:color w:val="000000"/>
                <w:sz w:val="16"/>
                <w:szCs w:val="16"/>
              </w:rPr>
            </w:pPr>
            <w:r w:rsidRPr="00FE2B30">
              <w:rPr>
                <w:rFonts w:ascii="Arial" w:hAnsi="Arial" w:cs="Arial"/>
                <w:color w:val="000000"/>
                <w:sz w:val="16"/>
                <w:szCs w:val="16"/>
              </w:rPr>
              <w:t>120</w:t>
            </w:r>
          </w:p>
        </w:tc>
        <w:tc>
          <w:tcPr>
            <w:tcW w:w="321" w:type="dxa"/>
            <w:tcBorders>
              <w:top w:val="nil"/>
              <w:left w:val="single" w:sz="8" w:space="0" w:color="000000"/>
              <w:bottom w:val="single" w:sz="18" w:space="0" w:color="000000"/>
              <w:right w:val="single" w:sz="18" w:space="0" w:color="000000"/>
            </w:tcBorders>
            <w:shd w:val="clear" w:color="auto" w:fill="FFFFFF"/>
            <w:vAlign w:val="center"/>
            <w:hideMark/>
          </w:tcPr>
          <w:p w:rsidR="0043355F" w:rsidRPr="00FE2B30" w:rsidRDefault="0043355F" w:rsidP="00F7533F">
            <w:pPr>
              <w:autoSpaceDE w:val="0"/>
              <w:autoSpaceDN w:val="0"/>
              <w:adjustRightInd w:val="0"/>
              <w:spacing w:after="0" w:line="276" w:lineRule="auto"/>
              <w:ind w:left="60" w:right="60"/>
              <w:jc w:val="right"/>
              <w:rPr>
                <w:rFonts w:ascii="Arial" w:hAnsi="Arial" w:cs="Arial"/>
                <w:color w:val="000000"/>
                <w:sz w:val="16"/>
                <w:szCs w:val="16"/>
              </w:rPr>
            </w:pPr>
            <w:r w:rsidRPr="00FE2B30">
              <w:rPr>
                <w:rFonts w:ascii="Arial" w:hAnsi="Arial" w:cs="Arial"/>
                <w:color w:val="000000"/>
                <w:sz w:val="16"/>
                <w:szCs w:val="16"/>
              </w:rPr>
              <w:t>120</w:t>
            </w:r>
          </w:p>
        </w:tc>
      </w:tr>
      <w:tr w:rsidR="0043355F" w:rsidRPr="00FE2B30" w:rsidTr="00FE2B30">
        <w:trPr>
          <w:cantSplit/>
          <w:trHeight w:val="313"/>
          <w:jc w:val="center"/>
        </w:trPr>
        <w:tc>
          <w:tcPr>
            <w:tcW w:w="4111" w:type="dxa"/>
            <w:gridSpan w:val="4"/>
            <w:tcBorders>
              <w:top w:val="nil"/>
              <w:left w:val="nil"/>
              <w:bottom w:val="nil"/>
              <w:right w:val="nil"/>
            </w:tcBorders>
            <w:shd w:val="clear" w:color="auto" w:fill="FFFFFF"/>
            <w:hideMark/>
          </w:tcPr>
          <w:p w:rsidR="0043355F" w:rsidRPr="00FE2B30" w:rsidRDefault="0043355F" w:rsidP="00F7533F">
            <w:pPr>
              <w:autoSpaceDE w:val="0"/>
              <w:autoSpaceDN w:val="0"/>
              <w:adjustRightInd w:val="0"/>
              <w:spacing w:after="0" w:line="276" w:lineRule="auto"/>
              <w:ind w:left="60" w:right="60"/>
              <w:rPr>
                <w:rFonts w:ascii="Arial" w:hAnsi="Arial" w:cs="Arial"/>
                <w:color w:val="000000"/>
                <w:sz w:val="16"/>
                <w:szCs w:val="16"/>
              </w:rPr>
            </w:pPr>
            <w:r w:rsidRPr="00FE2B30">
              <w:rPr>
                <w:rFonts w:ascii="Arial" w:hAnsi="Arial" w:cs="Arial"/>
                <w:color w:val="000000"/>
                <w:sz w:val="16"/>
                <w:szCs w:val="16"/>
              </w:rPr>
              <w:t>**. Correlation is significant at the 0.01 level (2-tailed).</w:t>
            </w:r>
          </w:p>
        </w:tc>
      </w:tr>
    </w:tbl>
    <w:p w:rsidR="0043355F" w:rsidRDefault="0043355F" w:rsidP="00F7533F">
      <w:pPr>
        <w:autoSpaceDE w:val="0"/>
        <w:autoSpaceDN w:val="0"/>
        <w:adjustRightInd w:val="0"/>
        <w:spacing w:after="0" w:line="276" w:lineRule="auto"/>
        <w:rPr>
          <w:rFonts w:ascii="Times New Roman" w:hAnsi="Times New Roman" w:cs="Times New Roman"/>
          <w:sz w:val="20"/>
          <w:szCs w:val="20"/>
        </w:rPr>
      </w:pPr>
      <w:r>
        <w:rPr>
          <w:rFonts w:ascii="Times New Roman" w:hAnsi="Times New Roman" w:cs="Times New Roman"/>
          <w:sz w:val="20"/>
          <w:szCs w:val="20"/>
        </w:rPr>
        <w:t>Sumber: Data Primer Diolah dengan SPSS, 2019</w:t>
      </w:r>
    </w:p>
    <w:p w:rsidR="0043355F" w:rsidRDefault="0043355F" w:rsidP="00F7533F">
      <w:pPr>
        <w:autoSpaceDE w:val="0"/>
        <w:autoSpaceDN w:val="0"/>
        <w:adjustRightInd w:val="0"/>
        <w:spacing w:after="0" w:line="276" w:lineRule="auto"/>
        <w:rPr>
          <w:rFonts w:ascii="Times New Roman" w:hAnsi="Times New Roman" w:cs="Times New Roman"/>
          <w:sz w:val="20"/>
          <w:szCs w:val="20"/>
        </w:rPr>
      </w:pPr>
    </w:p>
    <w:p w:rsidR="0043355F" w:rsidRDefault="0043355F" w:rsidP="00F7533F">
      <w:pPr>
        <w:spacing w:after="0" w:line="276" w:lineRule="auto"/>
        <w:jc w:val="both"/>
        <w:rPr>
          <w:rFonts w:ascii="Times New Roman" w:hAnsi="Times New Roman" w:cs="Times New Roman"/>
          <w:sz w:val="24"/>
          <w:szCs w:val="24"/>
        </w:rPr>
      </w:pPr>
      <w:r>
        <w:rPr>
          <w:rFonts w:ascii="Times New Roman" w:hAnsi="Times New Roman" w:cs="Times New Roman"/>
          <w:sz w:val="24"/>
          <w:szCs w:val="24"/>
        </w:rPr>
        <w:tab/>
        <w:t xml:space="preserve">Berdasarkan Pada tabel 13 di atas menunjukkan bahwa antara iklim komunikasi organisasi dan kinerja di LPP TVRI Stasiun Maluku memiliki hubungan yang kuat positif dengan nilai (0.621). Artinya semakin baik iklim komunikasi organisasi di LPP TVRI Stasiun Maluku, </w:t>
      </w:r>
      <w:r>
        <w:rPr>
          <w:rFonts w:ascii="Times New Roman" w:hAnsi="Times New Roman" w:cs="Times New Roman"/>
          <w:sz w:val="24"/>
          <w:szCs w:val="24"/>
        </w:rPr>
        <w:lastRenderedPageBreak/>
        <w:t>maka semakin baik pula kinerja pegawainya. Adapun tingkat signifikansinya (0.000) menunjukkan bahwa koefisien korelasi tersebut signifikan pada taraf 95 persen bahkan pada taraf 99 persen. Dari Tabel 13 pula kita dapat mengetahui seberapa besar pengaruh iklim komunikasi organisasi terhadap kinerja di LPP TVRI Stasiun Maluku dengan menggalikan nilai (0.621 x 0.621 x 100) maka kita memperoleh nilai (38.6). Artinya iklim komunikasi memberikan pengaruh sebesar 38.6 persen terhadap kinerja pegawai di LPP TVRI Stasiun Maluku dan sisanya dipengaruhi oleh factor lain yang tidak termasuk dalam penelitian ini.</w:t>
      </w:r>
    </w:p>
    <w:p w:rsidR="00E729ED" w:rsidRDefault="00E729ED" w:rsidP="00F7533F">
      <w:pPr>
        <w:spacing w:after="0" w:line="276" w:lineRule="auto"/>
        <w:jc w:val="both"/>
        <w:rPr>
          <w:rFonts w:ascii="Times New Roman" w:hAnsi="Times New Roman" w:cs="Times New Roman"/>
          <w:b/>
          <w:sz w:val="24"/>
          <w:szCs w:val="24"/>
        </w:rPr>
      </w:pPr>
      <w:r>
        <w:rPr>
          <w:rFonts w:ascii="Times New Roman" w:hAnsi="Times New Roman" w:cs="Times New Roman"/>
          <w:b/>
          <w:sz w:val="24"/>
          <w:szCs w:val="24"/>
        </w:rPr>
        <w:t>KESIMPULAN</w:t>
      </w:r>
    </w:p>
    <w:p w:rsidR="0043355F" w:rsidRDefault="00E729ED" w:rsidP="00F7533F">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Iklim komunikasi organisasi di LPP TVRI Stasiun Maluku secara umum dikategorikan baik, begitu pula dengan kinerja pegawainya. Dimana persentase terbesar setuju akan iklim organisasi maupun kinerja yang ada. Iklim komunikasi organisasi berkorelasi dengan kinerja secara kuat dan positif. Artinya semakin baik iklim komunikasi organisasi maka semakin baik pula kinerja pegawainya. Adapun pengaruh yang diberikan iklim komunikasi organisasi terhadap kinerja adalah sebesar 38.6 persen sisanya dipengaruhi oleh faktor lain. </w:t>
      </w:r>
    </w:p>
    <w:p w:rsidR="00F7533F" w:rsidRPr="009D11F3" w:rsidRDefault="00F7533F" w:rsidP="00F7533F">
      <w:pPr>
        <w:autoSpaceDE w:val="0"/>
        <w:autoSpaceDN w:val="0"/>
        <w:adjustRightInd w:val="0"/>
        <w:spacing w:after="0" w:line="276" w:lineRule="auto"/>
        <w:jc w:val="both"/>
        <w:rPr>
          <w:rFonts w:ascii="Times New Roman" w:hAnsi="Times New Roman" w:cs="Times New Roman"/>
          <w:b/>
          <w:sz w:val="24"/>
          <w:szCs w:val="24"/>
        </w:rPr>
      </w:pPr>
      <w:r w:rsidRPr="009D11F3">
        <w:rPr>
          <w:rFonts w:ascii="Times New Roman" w:hAnsi="Times New Roman" w:cs="Times New Roman"/>
          <w:b/>
          <w:sz w:val="24"/>
          <w:szCs w:val="24"/>
        </w:rPr>
        <w:t>DAFTAR PUSTAKA</w:t>
      </w:r>
    </w:p>
    <w:p w:rsidR="00F7533F" w:rsidRPr="007D6CA0" w:rsidRDefault="00F7533F" w:rsidP="00F7533F">
      <w:pPr>
        <w:autoSpaceDE w:val="0"/>
        <w:autoSpaceDN w:val="0"/>
        <w:adjustRightInd w:val="0"/>
        <w:spacing w:after="0" w:line="276"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Bungin, H.M. B, </w:t>
      </w:r>
      <w:r w:rsidRPr="007D6CA0">
        <w:rPr>
          <w:rFonts w:ascii="Times New Roman" w:hAnsi="Times New Roman" w:cs="Times New Roman"/>
          <w:i/>
          <w:iCs/>
          <w:sz w:val="24"/>
          <w:szCs w:val="24"/>
        </w:rPr>
        <w:t xml:space="preserve">Sosiologi Komunikasi. </w:t>
      </w:r>
      <w:r w:rsidRPr="007D6CA0">
        <w:rPr>
          <w:rFonts w:ascii="Times New Roman" w:hAnsi="Times New Roman" w:cs="Times New Roman"/>
          <w:sz w:val="24"/>
          <w:szCs w:val="24"/>
        </w:rPr>
        <w:t>Jakarta: Kencana</w:t>
      </w:r>
      <w:r>
        <w:rPr>
          <w:rFonts w:ascii="Times New Roman" w:hAnsi="Times New Roman" w:cs="Times New Roman"/>
          <w:sz w:val="24"/>
          <w:szCs w:val="24"/>
        </w:rPr>
        <w:t>, 2006</w:t>
      </w:r>
      <w:r w:rsidRPr="007D6CA0">
        <w:rPr>
          <w:rFonts w:ascii="Times New Roman" w:hAnsi="Times New Roman" w:cs="Times New Roman"/>
          <w:sz w:val="24"/>
          <w:szCs w:val="24"/>
        </w:rPr>
        <w:t xml:space="preserve"> </w:t>
      </w:r>
    </w:p>
    <w:p w:rsidR="00F7533F" w:rsidRDefault="00F7533F" w:rsidP="00F7533F">
      <w:pPr>
        <w:autoSpaceDE w:val="0"/>
        <w:autoSpaceDN w:val="0"/>
        <w:adjustRightInd w:val="0"/>
        <w:spacing w:after="0" w:line="276" w:lineRule="auto"/>
        <w:ind w:left="720" w:hanging="720"/>
        <w:jc w:val="both"/>
        <w:rPr>
          <w:rFonts w:ascii="Times New Roman" w:hAnsi="Times New Roman" w:cs="Times New Roman"/>
          <w:sz w:val="24"/>
          <w:szCs w:val="24"/>
        </w:rPr>
      </w:pPr>
      <w:r>
        <w:rPr>
          <w:rFonts w:ascii="Times New Roman" w:hAnsi="Times New Roman" w:cs="Times New Roman"/>
          <w:sz w:val="24"/>
          <w:szCs w:val="24"/>
        </w:rPr>
        <w:t>Mulyana,</w:t>
      </w:r>
      <w:r w:rsidRPr="007D6CA0">
        <w:rPr>
          <w:rFonts w:ascii="Times New Roman" w:hAnsi="Times New Roman" w:cs="Times New Roman"/>
          <w:sz w:val="24"/>
          <w:szCs w:val="24"/>
        </w:rPr>
        <w:t xml:space="preserve"> </w:t>
      </w:r>
      <w:r>
        <w:rPr>
          <w:rFonts w:ascii="Times New Roman" w:hAnsi="Times New Roman" w:cs="Times New Roman"/>
          <w:sz w:val="24"/>
          <w:szCs w:val="24"/>
        </w:rPr>
        <w:t xml:space="preserve">D. </w:t>
      </w:r>
      <w:r w:rsidRPr="007D6CA0">
        <w:rPr>
          <w:rFonts w:ascii="Times New Roman" w:hAnsi="Times New Roman" w:cs="Times New Roman"/>
          <w:i/>
          <w:sz w:val="24"/>
          <w:szCs w:val="24"/>
        </w:rPr>
        <w:t>Ilmu Komunikasi Suatu Pengantar.</w:t>
      </w:r>
      <w:r w:rsidRPr="007D6CA0">
        <w:rPr>
          <w:rFonts w:ascii="Times New Roman" w:hAnsi="Times New Roman" w:cs="Times New Roman"/>
          <w:sz w:val="24"/>
          <w:szCs w:val="24"/>
        </w:rPr>
        <w:t xml:space="preserve"> Bandung: PT. Remaja Rosda Karya</w:t>
      </w:r>
      <w:r>
        <w:rPr>
          <w:rFonts w:ascii="Times New Roman" w:hAnsi="Times New Roman" w:cs="Times New Roman"/>
          <w:sz w:val="24"/>
          <w:szCs w:val="24"/>
        </w:rPr>
        <w:t>, 2015</w:t>
      </w:r>
    </w:p>
    <w:p w:rsidR="00F7533F" w:rsidRDefault="00F7533F" w:rsidP="00F7533F">
      <w:pPr>
        <w:autoSpaceDE w:val="0"/>
        <w:autoSpaceDN w:val="0"/>
        <w:adjustRightInd w:val="0"/>
        <w:spacing w:after="0" w:line="276" w:lineRule="auto"/>
        <w:ind w:left="720" w:hanging="720"/>
        <w:jc w:val="both"/>
        <w:rPr>
          <w:rFonts w:ascii="Times New Roman" w:hAnsi="Times New Roman" w:cs="Times New Roman"/>
          <w:sz w:val="24"/>
          <w:szCs w:val="24"/>
        </w:rPr>
      </w:pPr>
      <w:r>
        <w:rPr>
          <w:rFonts w:ascii="Times New Roman" w:hAnsi="Times New Roman" w:cs="Times New Roman"/>
          <w:sz w:val="24"/>
          <w:szCs w:val="24"/>
        </w:rPr>
        <w:t>Effendy O. U.,</w:t>
      </w:r>
      <w:r w:rsidRPr="007D6CA0">
        <w:rPr>
          <w:rFonts w:ascii="Times New Roman" w:hAnsi="Times New Roman" w:cs="Times New Roman"/>
          <w:sz w:val="24"/>
          <w:szCs w:val="24"/>
        </w:rPr>
        <w:t xml:space="preserve"> </w:t>
      </w:r>
      <w:r w:rsidRPr="007D6CA0">
        <w:rPr>
          <w:rFonts w:ascii="Times New Roman" w:hAnsi="Times New Roman" w:cs="Times New Roman"/>
          <w:i/>
          <w:sz w:val="24"/>
          <w:szCs w:val="24"/>
        </w:rPr>
        <w:t>Ilmu Komunikasi Teori dan Praktek.</w:t>
      </w:r>
      <w:r w:rsidRPr="007D6CA0">
        <w:rPr>
          <w:rFonts w:ascii="Times New Roman" w:hAnsi="Times New Roman" w:cs="Times New Roman"/>
          <w:sz w:val="24"/>
          <w:szCs w:val="24"/>
        </w:rPr>
        <w:t xml:space="preserve"> Bandung: PT Remaja Rosdakarya</w:t>
      </w:r>
      <w:r>
        <w:rPr>
          <w:rFonts w:ascii="Times New Roman" w:hAnsi="Times New Roman" w:cs="Times New Roman"/>
          <w:sz w:val="24"/>
          <w:szCs w:val="24"/>
        </w:rPr>
        <w:t>, 2006</w:t>
      </w:r>
    </w:p>
    <w:p w:rsidR="00F7533F" w:rsidRDefault="00F7533F" w:rsidP="00F7533F">
      <w:pPr>
        <w:autoSpaceDE w:val="0"/>
        <w:autoSpaceDN w:val="0"/>
        <w:adjustRightInd w:val="0"/>
        <w:spacing w:after="0" w:line="276" w:lineRule="auto"/>
        <w:ind w:left="720" w:hanging="720"/>
        <w:jc w:val="both"/>
        <w:rPr>
          <w:rFonts w:ascii="Times New Roman" w:hAnsi="Times New Roman" w:cs="Times New Roman"/>
          <w:sz w:val="24"/>
          <w:szCs w:val="24"/>
        </w:rPr>
      </w:pPr>
      <w:r w:rsidRPr="007D6CA0">
        <w:rPr>
          <w:rFonts w:ascii="Times New Roman" w:hAnsi="Times New Roman" w:cs="Times New Roman"/>
          <w:sz w:val="24"/>
          <w:szCs w:val="24"/>
        </w:rPr>
        <w:t>Kriyantono R</w:t>
      </w:r>
      <w:r>
        <w:rPr>
          <w:rFonts w:ascii="Times New Roman" w:hAnsi="Times New Roman" w:cs="Times New Roman"/>
          <w:sz w:val="24"/>
          <w:szCs w:val="24"/>
        </w:rPr>
        <w:t>.,</w:t>
      </w:r>
      <w:r w:rsidRPr="007D6CA0">
        <w:rPr>
          <w:rFonts w:ascii="Times New Roman" w:hAnsi="Times New Roman" w:cs="Times New Roman"/>
          <w:sz w:val="24"/>
          <w:szCs w:val="24"/>
        </w:rPr>
        <w:t xml:space="preserve"> </w:t>
      </w:r>
      <w:r w:rsidRPr="007D6CA0">
        <w:rPr>
          <w:rFonts w:ascii="Times New Roman" w:hAnsi="Times New Roman" w:cs="Times New Roman"/>
          <w:i/>
          <w:sz w:val="24"/>
          <w:szCs w:val="24"/>
        </w:rPr>
        <w:t>Teknik Praktis Riset Komunikasi.</w:t>
      </w:r>
      <w:r w:rsidRPr="007D6CA0">
        <w:rPr>
          <w:rFonts w:ascii="Times New Roman" w:hAnsi="Times New Roman" w:cs="Times New Roman"/>
          <w:sz w:val="24"/>
          <w:szCs w:val="24"/>
        </w:rPr>
        <w:t xml:space="preserve"> Jakarta: Kencana Prenada Media Group</w:t>
      </w:r>
      <w:r>
        <w:rPr>
          <w:rFonts w:ascii="Times New Roman" w:hAnsi="Times New Roman" w:cs="Times New Roman"/>
          <w:sz w:val="24"/>
          <w:szCs w:val="24"/>
        </w:rPr>
        <w:t>, 2010</w:t>
      </w:r>
    </w:p>
    <w:p w:rsidR="00F7533F" w:rsidRDefault="00F7533F" w:rsidP="00F7533F">
      <w:pPr>
        <w:autoSpaceDE w:val="0"/>
        <w:autoSpaceDN w:val="0"/>
        <w:adjustRightInd w:val="0"/>
        <w:spacing w:after="0" w:line="276" w:lineRule="auto"/>
        <w:ind w:left="720" w:hanging="720"/>
        <w:jc w:val="both"/>
        <w:rPr>
          <w:rFonts w:ascii="Times New Roman" w:hAnsi="Times New Roman" w:cs="Times New Roman"/>
          <w:sz w:val="24"/>
          <w:szCs w:val="24"/>
        </w:rPr>
      </w:pPr>
      <w:r>
        <w:rPr>
          <w:rFonts w:ascii="Times New Roman" w:hAnsi="Times New Roman" w:cs="Times New Roman"/>
          <w:sz w:val="24"/>
          <w:szCs w:val="24"/>
        </w:rPr>
        <w:t>Mangkunegara A, P.,</w:t>
      </w:r>
      <w:r w:rsidRPr="007D6CA0">
        <w:rPr>
          <w:rFonts w:ascii="Times New Roman" w:hAnsi="Times New Roman" w:cs="Times New Roman"/>
          <w:sz w:val="24"/>
          <w:szCs w:val="24"/>
        </w:rPr>
        <w:t xml:space="preserve"> </w:t>
      </w:r>
      <w:r w:rsidRPr="007D6CA0">
        <w:rPr>
          <w:rFonts w:ascii="Times New Roman" w:hAnsi="Times New Roman" w:cs="Times New Roman"/>
          <w:i/>
          <w:sz w:val="24"/>
          <w:szCs w:val="24"/>
        </w:rPr>
        <w:t>Evaluasi Kinerja SDM.</w:t>
      </w:r>
      <w:r w:rsidRPr="007D6CA0">
        <w:rPr>
          <w:rFonts w:ascii="Times New Roman" w:hAnsi="Times New Roman" w:cs="Times New Roman"/>
          <w:sz w:val="24"/>
          <w:szCs w:val="24"/>
        </w:rPr>
        <w:t xml:space="preserve"> Bandung: PT. Refika Aditama</w:t>
      </w:r>
      <w:r>
        <w:rPr>
          <w:rFonts w:ascii="Times New Roman" w:hAnsi="Times New Roman" w:cs="Times New Roman"/>
          <w:sz w:val="24"/>
          <w:szCs w:val="24"/>
        </w:rPr>
        <w:t>, 2005</w:t>
      </w:r>
    </w:p>
    <w:p w:rsidR="00F7533F" w:rsidRDefault="00F7533F" w:rsidP="00F7533F">
      <w:pPr>
        <w:pStyle w:val="FootnoteText"/>
        <w:spacing w:line="276" w:lineRule="auto"/>
        <w:ind w:left="720" w:hanging="720"/>
        <w:jc w:val="both"/>
        <w:rPr>
          <w:rFonts w:ascii="Times New Roman" w:hAnsi="Times New Roman" w:cs="Times New Roman"/>
          <w:sz w:val="24"/>
          <w:szCs w:val="24"/>
        </w:rPr>
      </w:pPr>
      <w:r>
        <w:rPr>
          <w:rFonts w:ascii="Times New Roman" w:hAnsi="Times New Roman" w:cs="Times New Roman"/>
          <w:sz w:val="24"/>
          <w:szCs w:val="24"/>
        </w:rPr>
        <w:t>Moeheriono,</w:t>
      </w:r>
      <w:r w:rsidRPr="007D6CA0">
        <w:rPr>
          <w:rFonts w:ascii="Times New Roman" w:hAnsi="Times New Roman" w:cs="Times New Roman"/>
          <w:sz w:val="24"/>
          <w:szCs w:val="24"/>
        </w:rPr>
        <w:t xml:space="preserve"> </w:t>
      </w:r>
      <w:r w:rsidRPr="007D6CA0">
        <w:rPr>
          <w:rFonts w:ascii="Times New Roman" w:hAnsi="Times New Roman" w:cs="Times New Roman"/>
          <w:i/>
          <w:sz w:val="24"/>
          <w:szCs w:val="24"/>
        </w:rPr>
        <w:t>Pengukuran Kinerja Berbasis Kompetensi.</w:t>
      </w:r>
      <w:r>
        <w:rPr>
          <w:rFonts w:ascii="Times New Roman" w:hAnsi="Times New Roman" w:cs="Times New Roman"/>
          <w:sz w:val="24"/>
          <w:szCs w:val="24"/>
        </w:rPr>
        <w:t xml:space="preserve"> Bogor: Ghalia </w:t>
      </w:r>
      <w:r w:rsidRPr="007D6CA0">
        <w:rPr>
          <w:rFonts w:ascii="Times New Roman" w:hAnsi="Times New Roman" w:cs="Times New Roman"/>
          <w:sz w:val="24"/>
          <w:szCs w:val="24"/>
        </w:rPr>
        <w:t>Indonesia</w:t>
      </w:r>
      <w:r>
        <w:rPr>
          <w:rFonts w:ascii="Times New Roman" w:hAnsi="Times New Roman" w:cs="Times New Roman"/>
          <w:sz w:val="24"/>
          <w:szCs w:val="24"/>
        </w:rPr>
        <w:t>, 2010</w:t>
      </w:r>
    </w:p>
    <w:p w:rsidR="00F7533F" w:rsidRDefault="00F7533F" w:rsidP="00F7533F">
      <w:pPr>
        <w:autoSpaceDE w:val="0"/>
        <w:autoSpaceDN w:val="0"/>
        <w:adjustRightInd w:val="0"/>
        <w:spacing w:after="0" w:line="276" w:lineRule="auto"/>
        <w:ind w:left="720" w:hanging="720"/>
        <w:jc w:val="both"/>
        <w:rPr>
          <w:rFonts w:ascii="Times New Roman" w:hAnsi="Times New Roman" w:cs="Times New Roman"/>
          <w:sz w:val="24"/>
          <w:szCs w:val="24"/>
        </w:rPr>
      </w:pPr>
      <w:r>
        <w:rPr>
          <w:rFonts w:ascii="Times New Roman" w:hAnsi="Times New Roman" w:cs="Times New Roman"/>
          <w:sz w:val="24"/>
          <w:szCs w:val="24"/>
        </w:rPr>
        <w:t>Muhammad A.,</w:t>
      </w:r>
      <w:r w:rsidRPr="007D6CA0">
        <w:rPr>
          <w:rFonts w:ascii="Times New Roman" w:hAnsi="Times New Roman" w:cs="Times New Roman"/>
          <w:sz w:val="24"/>
          <w:szCs w:val="24"/>
        </w:rPr>
        <w:t xml:space="preserve"> </w:t>
      </w:r>
      <w:r w:rsidRPr="007D6CA0">
        <w:rPr>
          <w:rFonts w:ascii="Times New Roman" w:hAnsi="Times New Roman" w:cs="Times New Roman"/>
          <w:i/>
          <w:sz w:val="24"/>
          <w:szCs w:val="24"/>
        </w:rPr>
        <w:t>Komunikasi Organisasi.</w:t>
      </w:r>
      <w:r w:rsidRPr="007D6CA0">
        <w:rPr>
          <w:rFonts w:ascii="Times New Roman" w:hAnsi="Times New Roman" w:cs="Times New Roman"/>
          <w:sz w:val="24"/>
          <w:szCs w:val="24"/>
        </w:rPr>
        <w:t xml:space="preserve"> Jakarta: Bumi Aksara</w:t>
      </w:r>
      <w:r>
        <w:rPr>
          <w:rFonts w:ascii="Times New Roman" w:hAnsi="Times New Roman" w:cs="Times New Roman"/>
          <w:sz w:val="24"/>
          <w:szCs w:val="24"/>
        </w:rPr>
        <w:t>, 2011</w:t>
      </w:r>
    </w:p>
    <w:p w:rsidR="00F7533F" w:rsidRDefault="00F7533F" w:rsidP="00F7533F">
      <w:pPr>
        <w:autoSpaceDE w:val="0"/>
        <w:autoSpaceDN w:val="0"/>
        <w:adjustRightInd w:val="0"/>
        <w:spacing w:after="0" w:line="276" w:lineRule="auto"/>
        <w:ind w:left="720" w:hanging="720"/>
        <w:jc w:val="both"/>
        <w:rPr>
          <w:rFonts w:ascii="Times New Roman" w:hAnsi="Times New Roman" w:cs="Times New Roman"/>
          <w:color w:val="000000"/>
          <w:sz w:val="24"/>
          <w:szCs w:val="24"/>
        </w:rPr>
      </w:pPr>
      <w:r>
        <w:rPr>
          <w:rFonts w:ascii="Times New Roman" w:hAnsi="Times New Roman" w:cs="Times New Roman"/>
          <w:sz w:val="24"/>
          <w:szCs w:val="24"/>
        </w:rPr>
        <w:t>Nurdin &amp; Sivapalan,</w:t>
      </w:r>
      <w:r w:rsidRPr="007D6CA0">
        <w:rPr>
          <w:rFonts w:ascii="Times New Roman" w:hAnsi="Times New Roman" w:cs="Times New Roman"/>
          <w:sz w:val="24"/>
          <w:szCs w:val="24"/>
        </w:rPr>
        <w:t xml:space="preserve"> </w:t>
      </w:r>
      <w:r w:rsidRPr="007D6CA0">
        <w:rPr>
          <w:rFonts w:ascii="Times New Roman" w:hAnsi="Times New Roman" w:cs="Times New Roman"/>
          <w:color w:val="000000"/>
          <w:sz w:val="24"/>
          <w:szCs w:val="24"/>
        </w:rPr>
        <w:t xml:space="preserve">Organizational Communication Climate and Conflict Management: </w:t>
      </w:r>
      <w:r w:rsidRPr="007D6CA0">
        <w:rPr>
          <w:rFonts w:ascii="Times New Roman" w:hAnsi="Times New Roman" w:cs="Times New Roman"/>
          <w:color w:val="000000"/>
          <w:sz w:val="24"/>
          <w:szCs w:val="24"/>
        </w:rPr>
        <w:lastRenderedPageBreak/>
        <w:t>Communications Management in an Oil and Gas Company</w:t>
      </w:r>
      <w:r>
        <w:rPr>
          <w:rFonts w:ascii="Times New Roman" w:hAnsi="Times New Roman" w:cs="Times New Roman"/>
          <w:color w:val="000000"/>
          <w:sz w:val="24"/>
          <w:szCs w:val="24"/>
        </w:rPr>
        <w:t>, 2014</w:t>
      </w:r>
    </w:p>
    <w:p w:rsidR="00F7533F" w:rsidRDefault="00F7533F" w:rsidP="00F7533F">
      <w:pPr>
        <w:autoSpaceDE w:val="0"/>
        <w:autoSpaceDN w:val="0"/>
        <w:adjustRightInd w:val="0"/>
        <w:spacing w:after="0" w:line="276" w:lineRule="auto"/>
        <w:ind w:left="720" w:hanging="720"/>
        <w:jc w:val="both"/>
        <w:rPr>
          <w:rFonts w:ascii="Times New Roman" w:hAnsi="Times New Roman" w:cs="Times New Roman"/>
          <w:sz w:val="24"/>
          <w:szCs w:val="24"/>
        </w:rPr>
      </w:pPr>
      <w:r>
        <w:rPr>
          <w:rFonts w:ascii="Times New Roman" w:hAnsi="Times New Roman" w:cs="Times New Roman"/>
          <w:sz w:val="24"/>
          <w:szCs w:val="24"/>
        </w:rPr>
        <w:t>Pace, W. dan Faules,</w:t>
      </w:r>
      <w:r w:rsidRPr="007D6CA0">
        <w:rPr>
          <w:rFonts w:ascii="Times New Roman" w:hAnsi="Times New Roman" w:cs="Times New Roman"/>
          <w:sz w:val="24"/>
          <w:szCs w:val="24"/>
        </w:rPr>
        <w:t xml:space="preserve"> </w:t>
      </w:r>
      <w:r w:rsidRPr="007D6CA0">
        <w:rPr>
          <w:rFonts w:ascii="Times New Roman" w:hAnsi="Times New Roman" w:cs="Times New Roman"/>
          <w:i/>
          <w:sz w:val="24"/>
          <w:szCs w:val="24"/>
        </w:rPr>
        <w:t>Komunikasi Organisasi Meningkatkan Kinerja Perusahaan</w:t>
      </w:r>
      <w:r w:rsidRPr="007D6CA0">
        <w:rPr>
          <w:rFonts w:ascii="Times New Roman" w:hAnsi="Times New Roman" w:cs="Times New Roman"/>
          <w:sz w:val="24"/>
          <w:szCs w:val="24"/>
        </w:rPr>
        <w:t>. Bandung: PT. Remaja Rosdakarya</w:t>
      </w:r>
      <w:r>
        <w:rPr>
          <w:rFonts w:ascii="Times New Roman" w:hAnsi="Times New Roman" w:cs="Times New Roman"/>
          <w:sz w:val="24"/>
          <w:szCs w:val="24"/>
        </w:rPr>
        <w:t>, 2006</w:t>
      </w:r>
    </w:p>
    <w:p w:rsidR="00F7533F" w:rsidRDefault="00F7533F" w:rsidP="00F7533F">
      <w:pPr>
        <w:autoSpaceDE w:val="0"/>
        <w:autoSpaceDN w:val="0"/>
        <w:adjustRightInd w:val="0"/>
        <w:spacing w:after="0" w:line="276" w:lineRule="auto"/>
        <w:ind w:left="720" w:hanging="720"/>
        <w:jc w:val="both"/>
        <w:rPr>
          <w:rFonts w:ascii="Times New Roman" w:hAnsi="Times New Roman" w:cs="Times New Roman"/>
          <w:sz w:val="24"/>
          <w:szCs w:val="24"/>
        </w:rPr>
      </w:pPr>
      <w:r>
        <w:rPr>
          <w:rFonts w:ascii="Times New Roman" w:hAnsi="Times New Roman" w:cs="Times New Roman"/>
          <w:sz w:val="24"/>
          <w:szCs w:val="24"/>
        </w:rPr>
        <w:t>Pangumpia</w:t>
      </w:r>
      <w:r w:rsidRPr="001B3FB9">
        <w:rPr>
          <w:rFonts w:ascii="Times New Roman" w:hAnsi="Times New Roman" w:cs="Times New Roman"/>
          <w:sz w:val="24"/>
          <w:szCs w:val="24"/>
        </w:rPr>
        <w:t>, F.</w:t>
      </w:r>
      <w:r>
        <w:rPr>
          <w:rFonts w:ascii="Times New Roman" w:hAnsi="Times New Roman" w:cs="Times New Roman"/>
          <w:sz w:val="24"/>
          <w:szCs w:val="24"/>
        </w:rPr>
        <w:t>,</w:t>
      </w:r>
      <w:r w:rsidRPr="001B3FB9">
        <w:rPr>
          <w:rFonts w:ascii="Times New Roman" w:hAnsi="Times New Roman" w:cs="Times New Roman"/>
          <w:sz w:val="24"/>
          <w:szCs w:val="24"/>
        </w:rPr>
        <w:t xml:space="preserve"> </w:t>
      </w:r>
      <w:r w:rsidRPr="001B3FB9">
        <w:rPr>
          <w:rFonts w:ascii="Times New Roman" w:hAnsi="Times New Roman" w:cs="Times New Roman"/>
          <w:i/>
          <w:sz w:val="24"/>
          <w:szCs w:val="24"/>
        </w:rPr>
        <w:t xml:space="preserve">Pengaruh Iklim Komunikasi Terhadap Produktivitas kerja Karyawan di Bank Prisma Dana Manado. </w:t>
      </w:r>
      <w:r w:rsidRPr="001B3FB9">
        <w:rPr>
          <w:rFonts w:ascii="Times New Roman" w:hAnsi="Times New Roman" w:cs="Times New Roman"/>
          <w:sz w:val="24"/>
          <w:szCs w:val="24"/>
        </w:rPr>
        <w:t xml:space="preserve">Journal Acta Diurna Vol. II/No. 2. </w:t>
      </w:r>
      <w:r>
        <w:rPr>
          <w:rFonts w:ascii="Times New Roman" w:hAnsi="Times New Roman" w:cs="Times New Roman"/>
          <w:sz w:val="24"/>
          <w:szCs w:val="24"/>
        </w:rPr>
        <w:t>2013.</w:t>
      </w:r>
    </w:p>
    <w:p w:rsidR="00F7533F" w:rsidRDefault="00F7533F" w:rsidP="00F7533F">
      <w:pPr>
        <w:autoSpaceDE w:val="0"/>
        <w:autoSpaceDN w:val="0"/>
        <w:adjustRightInd w:val="0"/>
        <w:spacing w:after="0" w:line="276" w:lineRule="auto"/>
        <w:ind w:left="720" w:hanging="720"/>
        <w:jc w:val="both"/>
        <w:rPr>
          <w:rFonts w:ascii="Times New Roman" w:hAnsi="Times New Roman" w:cs="Times New Roman"/>
          <w:sz w:val="24"/>
          <w:szCs w:val="24"/>
        </w:rPr>
      </w:pPr>
      <w:r>
        <w:rPr>
          <w:rFonts w:ascii="Times New Roman" w:hAnsi="Times New Roman" w:cs="Times New Roman"/>
          <w:sz w:val="24"/>
          <w:szCs w:val="24"/>
        </w:rPr>
        <w:t>Ridwan,</w:t>
      </w:r>
      <w:r w:rsidRPr="007D6CA0">
        <w:rPr>
          <w:rFonts w:ascii="Times New Roman" w:hAnsi="Times New Roman" w:cs="Times New Roman"/>
          <w:sz w:val="24"/>
          <w:szCs w:val="24"/>
        </w:rPr>
        <w:t xml:space="preserve"> </w:t>
      </w:r>
      <w:r w:rsidRPr="007D6CA0">
        <w:rPr>
          <w:rFonts w:ascii="Times New Roman" w:hAnsi="Times New Roman" w:cs="Times New Roman"/>
          <w:i/>
          <w:sz w:val="24"/>
          <w:szCs w:val="24"/>
        </w:rPr>
        <w:t>Skala Pengukuran Variable Penelitian. Cet Ke-2.</w:t>
      </w:r>
      <w:r w:rsidRPr="007D6CA0">
        <w:rPr>
          <w:rFonts w:ascii="Times New Roman" w:hAnsi="Times New Roman" w:cs="Times New Roman"/>
          <w:sz w:val="24"/>
          <w:szCs w:val="24"/>
        </w:rPr>
        <w:t xml:space="preserve"> Bandung: Alfa Beta</w:t>
      </w:r>
      <w:r>
        <w:rPr>
          <w:rFonts w:ascii="Times New Roman" w:hAnsi="Times New Roman" w:cs="Times New Roman"/>
          <w:sz w:val="24"/>
          <w:szCs w:val="24"/>
        </w:rPr>
        <w:t>, 2003</w:t>
      </w:r>
    </w:p>
    <w:p w:rsidR="00F7533F" w:rsidRDefault="00F7533F" w:rsidP="00F7533F">
      <w:pPr>
        <w:autoSpaceDE w:val="0"/>
        <w:autoSpaceDN w:val="0"/>
        <w:adjustRightInd w:val="0"/>
        <w:spacing w:after="0" w:line="276" w:lineRule="auto"/>
        <w:ind w:left="720" w:hanging="720"/>
        <w:jc w:val="both"/>
        <w:rPr>
          <w:rFonts w:ascii="Times New Roman" w:hAnsi="Times New Roman" w:cs="Times New Roman"/>
          <w:sz w:val="24"/>
          <w:szCs w:val="24"/>
        </w:rPr>
      </w:pPr>
      <w:r w:rsidRPr="007D6CA0">
        <w:rPr>
          <w:rFonts w:ascii="Times New Roman" w:hAnsi="Times New Roman" w:cs="Times New Roman"/>
          <w:sz w:val="24"/>
          <w:szCs w:val="24"/>
        </w:rPr>
        <w:t xml:space="preserve"> </w:t>
      </w:r>
      <w:r>
        <w:rPr>
          <w:rFonts w:ascii="Times New Roman" w:hAnsi="Times New Roman" w:cs="Times New Roman"/>
          <w:sz w:val="24"/>
          <w:szCs w:val="24"/>
        </w:rPr>
        <w:t xml:space="preserve">Rosmawaty, </w:t>
      </w:r>
      <w:r w:rsidRPr="007D6CA0">
        <w:rPr>
          <w:rFonts w:ascii="Times New Roman" w:hAnsi="Times New Roman" w:cs="Times New Roman"/>
          <w:i/>
          <w:sz w:val="24"/>
          <w:szCs w:val="24"/>
        </w:rPr>
        <w:t>Mengenal Ilmu Komunikasi</w:t>
      </w:r>
      <w:r w:rsidRPr="007D6CA0">
        <w:rPr>
          <w:rFonts w:ascii="Times New Roman" w:hAnsi="Times New Roman" w:cs="Times New Roman"/>
          <w:sz w:val="24"/>
          <w:szCs w:val="24"/>
        </w:rPr>
        <w:t>. Jakarta: Widya Padjadjaran</w:t>
      </w:r>
      <w:r>
        <w:rPr>
          <w:rFonts w:ascii="Times New Roman" w:hAnsi="Times New Roman" w:cs="Times New Roman"/>
          <w:sz w:val="24"/>
          <w:szCs w:val="24"/>
        </w:rPr>
        <w:t>, 2010</w:t>
      </w:r>
    </w:p>
    <w:p w:rsidR="00F7533F" w:rsidRDefault="00F7533F" w:rsidP="00F7533F">
      <w:pPr>
        <w:autoSpaceDE w:val="0"/>
        <w:autoSpaceDN w:val="0"/>
        <w:adjustRightInd w:val="0"/>
        <w:spacing w:after="0" w:line="276" w:lineRule="auto"/>
        <w:ind w:left="720" w:hanging="720"/>
        <w:jc w:val="both"/>
        <w:rPr>
          <w:rFonts w:ascii="Times New Roman" w:hAnsi="Times New Roman" w:cs="Times New Roman"/>
          <w:sz w:val="24"/>
          <w:szCs w:val="24"/>
        </w:rPr>
      </w:pPr>
      <w:r>
        <w:rPr>
          <w:rFonts w:ascii="Times New Roman" w:hAnsi="Times New Roman" w:cs="Times New Roman"/>
          <w:sz w:val="24"/>
          <w:szCs w:val="24"/>
        </w:rPr>
        <w:t>Satya Rahariska,</w:t>
      </w:r>
      <w:r w:rsidRPr="007D6CA0">
        <w:rPr>
          <w:rFonts w:ascii="Times New Roman" w:hAnsi="Times New Roman" w:cs="Times New Roman"/>
          <w:sz w:val="24"/>
          <w:szCs w:val="24"/>
        </w:rPr>
        <w:t xml:space="preserve"> </w:t>
      </w:r>
      <w:r w:rsidRPr="007D6CA0">
        <w:rPr>
          <w:rFonts w:ascii="Times New Roman" w:hAnsi="Times New Roman" w:cs="Times New Roman"/>
          <w:i/>
          <w:sz w:val="24"/>
          <w:szCs w:val="24"/>
        </w:rPr>
        <w:t>Kinerja Televisi Republik Indonesia (TVRI) Stasiun D.I Yogyakarta Sebagai Lembaga Penyiaran Publik (LPP).</w:t>
      </w:r>
      <w:r w:rsidRPr="007D6CA0">
        <w:rPr>
          <w:rFonts w:ascii="Times New Roman" w:hAnsi="Times New Roman" w:cs="Times New Roman"/>
          <w:sz w:val="24"/>
          <w:szCs w:val="24"/>
        </w:rPr>
        <w:t xml:space="preserve"> Surakarta. Skripsi Universitas Sebelas Maret</w:t>
      </w:r>
      <w:r>
        <w:rPr>
          <w:rFonts w:ascii="Times New Roman" w:hAnsi="Times New Roman" w:cs="Times New Roman"/>
          <w:sz w:val="24"/>
          <w:szCs w:val="24"/>
        </w:rPr>
        <w:t>, 2011</w:t>
      </w:r>
    </w:p>
    <w:p w:rsidR="00F7533F" w:rsidRDefault="00F7533F" w:rsidP="00F7533F">
      <w:pPr>
        <w:autoSpaceDE w:val="0"/>
        <w:autoSpaceDN w:val="0"/>
        <w:adjustRightInd w:val="0"/>
        <w:spacing w:after="0" w:line="276" w:lineRule="auto"/>
        <w:ind w:left="720" w:hanging="720"/>
        <w:jc w:val="both"/>
        <w:rPr>
          <w:rFonts w:ascii="Times New Roman" w:hAnsi="Times New Roman" w:cs="Times New Roman"/>
          <w:sz w:val="24"/>
          <w:szCs w:val="24"/>
        </w:rPr>
      </w:pPr>
      <w:r w:rsidRPr="007D6CA0">
        <w:rPr>
          <w:rFonts w:ascii="Times New Roman" w:hAnsi="Times New Roman" w:cs="Times New Roman"/>
          <w:sz w:val="24"/>
          <w:szCs w:val="24"/>
        </w:rPr>
        <w:lastRenderedPageBreak/>
        <w:t>Sin</w:t>
      </w:r>
      <w:r>
        <w:rPr>
          <w:rFonts w:ascii="Times New Roman" w:hAnsi="Times New Roman" w:cs="Times New Roman"/>
          <w:sz w:val="24"/>
          <w:szCs w:val="24"/>
        </w:rPr>
        <w:t>garimmbun M dan Effendy S.,</w:t>
      </w:r>
      <w:r w:rsidRPr="007D6CA0">
        <w:rPr>
          <w:rFonts w:ascii="Times New Roman" w:hAnsi="Times New Roman" w:cs="Times New Roman"/>
          <w:sz w:val="24"/>
          <w:szCs w:val="24"/>
        </w:rPr>
        <w:t xml:space="preserve"> </w:t>
      </w:r>
      <w:r w:rsidRPr="007D6CA0">
        <w:rPr>
          <w:rFonts w:ascii="Times New Roman" w:hAnsi="Times New Roman" w:cs="Times New Roman"/>
          <w:i/>
          <w:sz w:val="24"/>
          <w:szCs w:val="24"/>
        </w:rPr>
        <w:t xml:space="preserve">Metode Penelitian Survai. </w:t>
      </w:r>
      <w:r w:rsidRPr="007D6CA0">
        <w:rPr>
          <w:rFonts w:ascii="Times New Roman" w:hAnsi="Times New Roman" w:cs="Times New Roman"/>
          <w:sz w:val="24"/>
          <w:szCs w:val="24"/>
        </w:rPr>
        <w:t>Jakarta: LP3ES</w:t>
      </w:r>
      <w:r>
        <w:rPr>
          <w:rFonts w:ascii="Times New Roman" w:hAnsi="Times New Roman" w:cs="Times New Roman"/>
          <w:sz w:val="24"/>
          <w:szCs w:val="24"/>
        </w:rPr>
        <w:t>, 2005</w:t>
      </w:r>
    </w:p>
    <w:p w:rsidR="00F7533F" w:rsidRDefault="00F7533F" w:rsidP="00F7533F">
      <w:pPr>
        <w:autoSpaceDE w:val="0"/>
        <w:autoSpaceDN w:val="0"/>
        <w:adjustRightInd w:val="0"/>
        <w:spacing w:after="0" w:line="276" w:lineRule="auto"/>
        <w:ind w:left="720" w:hanging="720"/>
        <w:jc w:val="both"/>
        <w:rPr>
          <w:rFonts w:ascii="Times New Roman" w:hAnsi="Times New Roman" w:cs="Times New Roman"/>
          <w:sz w:val="24"/>
          <w:szCs w:val="24"/>
        </w:rPr>
      </w:pPr>
      <w:r>
        <w:rPr>
          <w:rFonts w:ascii="Times New Roman" w:hAnsi="Times New Roman" w:cs="Times New Roman"/>
          <w:sz w:val="24"/>
          <w:szCs w:val="24"/>
        </w:rPr>
        <w:t>Siregar, S.,</w:t>
      </w:r>
      <w:r w:rsidRPr="007D6CA0">
        <w:rPr>
          <w:rFonts w:ascii="Times New Roman" w:hAnsi="Times New Roman" w:cs="Times New Roman"/>
          <w:sz w:val="24"/>
          <w:szCs w:val="24"/>
        </w:rPr>
        <w:t xml:space="preserve"> </w:t>
      </w:r>
      <w:r w:rsidRPr="007D6CA0">
        <w:rPr>
          <w:rFonts w:ascii="Times New Roman" w:hAnsi="Times New Roman" w:cs="Times New Roman"/>
          <w:i/>
          <w:sz w:val="24"/>
          <w:szCs w:val="24"/>
        </w:rPr>
        <w:t>Statisti Parametrik Untuk Penelitian Kuantitatif.</w:t>
      </w:r>
      <w:r w:rsidRPr="007D6CA0">
        <w:rPr>
          <w:rFonts w:ascii="Times New Roman" w:hAnsi="Times New Roman" w:cs="Times New Roman"/>
          <w:sz w:val="24"/>
          <w:szCs w:val="24"/>
        </w:rPr>
        <w:t xml:space="preserve"> Jakarta: Bumi Aksara</w:t>
      </w:r>
      <w:r>
        <w:rPr>
          <w:rFonts w:ascii="Times New Roman" w:hAnsi="Times New Roman" w:cs="Times New Roman"/>
          <w:sz w:val="24"/>
          <w:szCs w:val="24"/>
        </w:rPr>
        <w:t>, 2014</w:t>
      </w:r>
    </w:p>
    <w:p w:rsidR="00F7533F" w:rsidRDefault="00F7533F" w:rsidP="00F7533F">
      <w:pPr>
        <w:autoSpaceDE w:val="0"/>
        <w:autoSpaceDN w:val="0"/>
        <w:adjustRightInd w:val="0"/>
        <w:spacing w:after="0" w:line="276" w:lineRule="auto"/>
        <w:ind w:left="720" w:hanging="720"/>
        <w:jc w:val="both"/>
        <w:rPr>
          <w:rFonts w:ascii="Times New Roman" w:hAnsi="Times New Roman" w:cs="Times New Roman"/>
          <w:sz w:val="24"/>
          <w:szCs w:val="24"/>
        </w:rPr>
      </w:pPr>
      <w:r>
        <w:rPr>
          <w:rFonts w:ascii="Times New Roman" w:hAnsi="Times New Roman" w:cs="Times New Roman"/>
          <w:sz w:val="24"/>
          <w:szCs w:val="24"/>
        </w:rPr>
        <w:t>Sopiah,</w:t>
      </w:r>
      <w:r w:rsidRPr="007D6CA0">
        <w:rPr>
          <w:rFonts w:ascii="Times New Roman" w:hAnsi="Times New Roman" w:cs="Times New Roman"/>
          <w:sz w:val="24"/>
          <w:szCs w:val="24"/>
        </w:rPr>
        <w:t xml:space="preserve"> </w:t>
      </w:r>
      <w:r w:rsidRPr="007D6CA0">
        <w:rPr>
          <w:rFonts w:ascii="Times New Roman" w:hAnsi="Times New Roman" w:cs="Times New Roman"/>
          <w:i/>
          <w:sz w:val="24"/>
          <w:szCs w:val="24"/>
        </w:rPr>
        <w:t>Perilaku Organisasi.</w:t>
      </w:r>
      <w:r w:rsidRPr="007D6CA0">
        <w:rPr>
          <w:rFonts w:ascii="Times New Roman" w:hAnsi="Times New Roman" w:cs="Times New Roman"/>
          <w:sz w:val="24"/>
          <w:szCs w:val="24"/>
        </w:rPr>
        <w:t xml:space="preserve"> Yoyaharta: Andi Offset</w:t>
      </w:r>
      <w:r>
        <w:rPr>
          <w:rFonts w:ascii="Times New Roman" w:hAnsi="Times New Roman" w:cs="Times New Roman"/>
          <w:sz w:val="24"/>
          <w:szCs w:val="24"/>
        </w:rPr>
        <w:t>, 2008</w:t>
      </w:r>
    </w:p>
    <w:p w:rsidR="00F7533F" w:rsidRDefault="00F7533F" w:rsidP="00F7533F">
      <w:pPr>
        <w:autoSpaceDE w:val="0"/>
        <w:autoSpaceDN w:val="0"/>
        <w:adjustRightInd w:val="0"/>
        <w:spacing w:after="0" w:line="276" w:lineRule="auto"/>
        <w:ind w:left="720" w:hanging="720"/>
        <w:jc w:val="both"/>
        <w:rPr>
          <w:rFonts w:ascii="Times New Roman" w:hAnsi="Times New Roman" w:cs="Times New Roman"/>
          <w:sz w:val="24"/>
          <w:szCs w:val="24"/>
        </w:rPr>
      </w:pPr>
      <w:r>
        <w:rPr>
          <w:rFonts w:ascii="Times New Roman" w:hAnsi="Times New Roman" w:cs="Times New Roman"/>
          <w:sz w:val="24"/>
          <w:szCs w:val="24"/>
        </w:rPr>
        <w:t>Sugiyono,</w:t>
      </w:r>
      <w:r w:rsidRPr="007D6CA0">
        <w:rPr>
          <w:rFonts w:ascii="Times New Roman" w:hAnsi="Times New Roman" w:cs="Times New Roman"/>
          <w:sz w:val="24"/>
          <w:szCs w:val="24"/>
        </w:rPr>
        <w:t xml:space="preserve"> </w:t>
      </w:r>
      <w:r w:rsidRPr="007D6CA0">
        <w:rPr>
          <w:rFonts w:ascii="Times New Roman" w:hAnsi="Times New Roman" w:cs="Times New Roman"/>
          <w:i/>
          <w:sz w:val="24"/>
          <w:szCs w:val="24"/>
        </w:rPr>
        <w:t>Statistik untuk Penelitian.</w:t>
      </w:r>
      <w:r w:rsidRPr="007D6CA0">
        <w:rPr>
          <w:rFonts w:ascii="Times New Roman" w:hAnsi="Times New Roman" w:cs="Times New Roman"/>
          <w:sz w:val="24"/>
          <w:szCs w:val="24"/>
        </w:rPr>
        <w:t xml:space="preserve"> Bandung: Alfa Beta</w:t>
      </w:r>
      <w:r>
        <w:rPr>
          <w:rFonts w:ascii="Times New Roman" w:hAnsi="Times New Roman" w:cs="Times New Roman"/>
          <w:sz w:val="24"/>
          <w:szCs w:val="24"/>
        </w:rPr>
        <w:t>, 2007</w:t>
      </w:r>
    </w:p>
    <w:p w:rsidR="00F7533F" w:rsidRPr="003240AE" w:rsidRDefault="00F7533F" w:rsidP="00F7533F">
      <w:pPr>
        <w:autoSpaceDE w:val="0"/>
        <w:autoSpaceDN w:val="0"/>
        <w:adjustRightInd w:val="0"/>
        <w:spacing w:after="0" w:line="276"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Sugiyono, </w:t>
      </w:r>
      <w:r>
        <w:rPr>
          <w:rFonts w:ascii="Times New Roman" w:hAnsi="Times New Roman" w:cs="Times New Roman"/>
          <w:i/>
          <w:sz w:val="24"/>
          <w:szCs w:val="24"/>
        </w:rPr>
        <w:t xml:space="preserve">Metode Penelitian Administrasi dilengkapi dengan Metode R &amp; D. Cet ke -19 </w:t>
      </w:r>
      <w:r>
        <w:rPr>
          <w:rFonts w:ascii="Times New Roman" w:hAnsi="Times New Roman" w:cs="Times New Roman"/>
          <w:sz w:val="24"/>
          <w:szCs w:val="24"/>
        </w:rPr>
        <w:t>Bandung: Alfabeta, 2011</w:t>
      </w:r>
    </w:p>
    <w:p w:rsidR="00F7533F" w:rsidRDefault="00F7533F" w:rsidP="00F7533F">
      <w:pPr>
        <w:autoSpaceDE w:val="0"/>
        <w:autoSpaceDN w:val="0"/>
        <w:adjustRightInd w:val="0"/>
        <w:spacing w:after="0" w:line="276" w:lineRule="auto"/>
        <w:ind w:left="720" w:hanging="720"/>
        <w:jc w:val="both"/>
        <w:rPr>
          <w:rFonts w:ascii="Times New Roman" w:hAnsi="Times New Roman" w:cs="Times New Roman"/>
          <w:sz w:val="24"/>
          <w:szCs w:val="24"/>
        </w:rPr>
      </w:pPr>
      <w:r>
        <w:rPr>
          <w:rFonts w:ascii="Times New Roman" w:hAnsi="Times New Roman" w:cs="Times New Roman"/>
          <w:sz w:val="24"/>
          <w:szCs w:val="24"/>
        </w:rPr>
        <w:t>Suwanto,</w:t>
      </w:r>
      <w:r w:rsidRPr="007D6CA0">
        <w:rPr>
          <w:rFonts w:ascii="Times New Roman" w:hAnsi="Times New Roman" w:cs="Times New Roman"/>
          <w:sz w:val="24"/>
          <w:szCs w:val="24"/>
        </w:rPr>
        <w:t xml:space="preserve"> </w:t>
      </w:r>
      <w:r w:rsidRPr="007D6CA0">
        <w:rPr>
          <w:rFonts w:ascii="Times New Roman" w:hAnsi="Times New Roman" w:cs="Times New Roman"/>
          <w:i/>
          <w:sz w:val="24"/>
          <w:szCs w:val="24"/>
        </w:rPr>
        <w:t>Perilaku Keorganisasian.</w:t>
      </w:r>
      <w:r w:rsidRPr="007D6CA0">
        <w:rPr>
          <w:rFonts w:ascii="Times New Roman" w:hAnsi="Times New Roman" w:cs="Times New Roman"/>
          <w:sz w:val="24"/>
          <w:szCs w:val="24"/>
        </w:rPr>
        <w:t xml:space="preserve"> Yogyakarta: Universitas Atma Jaya</w:t>
      </w:r>
      <w:r>
        <w:rPr>
          <w:rFonts w:ascii="Times New Roman" w:hAnsi="Times New Roman" w:cs="Times New Roman"/>
          <w:sz w:val="24"/>
          <w:szCs w:val="24"/>
        </w:rPr>
        <w:t>, 1999</w:t>
      </w:r>
    </w:p>
    <w:p w:rsidR="00F7533F" w:rsidRDefault="00F7533F" w:rsidP="00F7533F">
      <w:pPr>
        <w:autoSpaceDE w:val="0"/>
        <w:autoSpaceDN w:val="0"/>
        <w:adjustRightInd w:val="0"/>
        <w:spacing w:after="0" w:line="276" w:lineRule="auto"/>
        <w:ind w:left="720" w:hanging="720"/>
        <w:jc w:val="both"/>
        <w:rPr>
          <w:rFonts w:ascii="Times New Roman" w:hAnsi="Times New Roman" w:cs="Times New Roman"/>
          <w:sz w:val="24"/>
          <w:szCs w:val="24"/>
        </w:rPr>
      </w:pPr>
      <w:r>
        <w:rPr>
          <w:rFonts w:ascii="Times New Roman" w:hAnsi="Times New Roman" w:cs="Times New Roman"/>
          <w:sz w:val="24"/>
          <w:szCs w:val="24"/>
        </w:rPr>
        <w:t>Umam Khaerul,</w:t>
      </w:r>
      <w:r w:rsidRPr="007D6CA0">
        <w:rPr>
          <w:rFonts w:ascii="Times New Roman" w:hAnsi="Times New Roman" w:cs="Times New Roman"/>
          <w:i/>
          <w:sz w:val="24"/>
          <w:szCs w:val="24"/>
        </w:rPr>
        <w:t xml:space="preserve"> Perilaku Organisasi.</w:t>
      </w:r>
      <w:r w:rsidRPr="007D6CA0">
        <w:rPr>
          <w:rFonts w:ascii="Times New Roman" w:hAnsi="Times New Roman" w:cs="Times New Roman"/>
          <w:sz w:val="24"/>
          <w:szCs w:val="24"/>
        </w:rPr>
        <w:t xml:space="preserve"> Bandung: Pustaka Setia</w:t>
      </w:r>
      <w:r>
        <w:rPr>
          <w:rFonts w:ascii="Times New Roman" w:hAnsi="Times New Roman" w:cs="Times New Roman"/>
          <w:sz w:val="24"/>
          <w:szCs w:val="24"/>
        </w:rPr>
        <w:t>, 2010</w:t>
      </w:r>
    </w:p>
    <w:p w:rsidR="00F7533F" w:rsidRPr="007D6CA0" w:rsidRDefault="00F7533F" w:rsidP="00F7533F">
      <w:pPr>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Wibowo,</w:t>
      </w:r>
      <w:r w:rsidRPr="007D6CA0">
        <w:rPr>
          <w:rFonts w:ascii="Times New Roman" w:hAnsi="Times New Roman" w:cs="Times New Roman"/>
          <w:sz w:val="24"/>
          <w:szCs w:val="24"/>
        </w:rPr>
        <w:t xml:space="preserve"> </w:t>
      </w:r>
      <w:r w:rsidRPr="007D6CA0">
        <w:rPr>
          <w:rFonts w:ascii="Times New Roman" w:hAnsi="Times New Roman" w:cs="Times New Roman"/>
          <w:i/>
          <w:sz w:val="24"/>
          <w:szCs w:val="24"/>
        </w:rPr>
        <w:t>Manajemen Kinerja.</w:t>
      </w:r>
      <w:r w:rsidRPr="007D6CA0">
        <w:rPr>
          <w:rFonts w:ascii="Times New Roman" w:hAnsi="Times New Roman" w:cs="Times New Roman"/>
          <w:sz w:val="24"/>
          <w:szCs w:val="24"/>
        </w:rPr>
        <w:t xml:space="preserve"> Jakarta: PT. Raja Grafindo Persada</w:t>
      </w:r>
      <w:r>
        <w:rPr>
          <w:rFonts w:ascii="Times New Roman" w:hAnsi="Times New Roman" w:cs="Times New Roman"/>
          <w:sz w:val="24"/>
          <w:szCs w:val="24"/>
        </w:rPr>
        <w:t>, 2008</w:t>
      </w:r>
    </w:p>
    <w:p w:rsidR="00F7533F" w:rsidRPr="00F535D7" w:rsidRDefault="00F7533F" w:rsidP="00F7533F">
      <w:pPr>
        <w:autoSpaceDE w:val="0"/>
        <w:autoSpaceDN w:val="0"/>
        <w:adjustRightInd w:val="0"/>
        <w:spacing w:after="0" w:line="276" w:lineRule="auto"/>
        <w:ind w:left="720" w:hanging="720"/>
        <w:jc w:val="both"/>
        <w:rPr>
          <w:rFonts w:ascii="Times New Roman" w:hAnsi="Times New Roman" w:cs="Times New Roman"/>
          <w:sz w:val="24"/>
          <w:szCs w:val="24"/>
        </w:rPr>
      </w:pPr>
    </w:p>
    <w:p w:rsidR="00F7533F" w:rsidRDefault="00F7533F" w:rsidP="00F7533F">
      <w:pPr>
        <w:spacing w:after="0" w:line="276" w:lineRule="auto"/>
        <w:jc w:val="both"/>
      </w:pPr>
    </w:p>
    <w:p w:rsidR="00D013E3" w:rsidRDefault="00D013E3" w:rsidP="00F7533F">
      <w:pPr>
        <w:spacing w:after="0" w:line="276" w:lineRule="auto"/>
        <w:jc w:val="both"/>
        <w:rPr>
          <w:rFonts w:ascii="Times New Roman" w:hAnsi="Times New Roman" w:cs="Times New Roman"/>
          <w:sz w:val="24"/>
          <w:szCs w:val="24"/>
        </w:rPr>
        <w:sectPr w:rsidR="00D013E3" w:rsidSect="00D013E3">
          <w:type w:val="continuous"/>
          <w:pgSz w:w="12240" w:h="20160" w:code="5"/>
          <w:pgMar w:top="1418" w:right="1418" w:bottom="1701" w:left="1701" w:header="720" w:footer="720" w:gutter="0"/>
          <w:cols w:num="2" w:space="454"/>
          <w:docGrid w:linePitch="360"/>
        </w:sectPr>
      </w:pPr>
    </w:p>
    <w:p w:rsidR="00F7533F" w:rsidRPr="00F7533F" w:rsidRDefault="00F7533F" w:rsidP="00F7533F">
      <w:pPr>
        <w:spacing w:after="0" w:line="276" w:lineRule="auto"/>
        <w:jc w:val="both"/>
        <w:rPr>
          <w:rFonts w:ascii="Times New Roman" w:hAnsi="Times New Roman" w:cs="Times New Roman"/>
          <w:sz w:val="24"/>
          <w:szCs w:val="24"/>
        </w:rPr>
      </w:pPr>
    </w:p>
    <w:sectPr w:rsidR="00F7533F" w:rsidRPr="00F7533F" w:rsidSect="00D013E3">
      <w:type w:val="continuous"/>
      <w:pgSz w:w="12240" w:h="20160" w:code="5"/>
      <w:pgMar w:top="1418" w:right="1418" w:bottom="1701"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26EB" w:rsidRDefault="00CE26EB" w:rsidP="007D1EAA">
      <w:pPr>
        <w:spacing w:after="0" w:line="240" w:lineRule="auto"/>
      </w:pPr>
      <w:r>
        <w:separator/>
      </w:r>
    </w:p>
  </w:endnote>
  <w:endnote w:type="continuationSeparator" w:id="0">
    <w:p w:rsidR="00CE26EB" w:rsidRDefault="00CE26EB" w:rsidP="007D1E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19AD" w:rsidRDefault="003C19AD">
    <w:pPr>
      <w:pStyle w:val="Footer"/>
      <w:pBdr>
        <w:top w:val="single" w:sz="4" w:space="1" w:color="D9D9D9" w:themeColor="background1" w:themeShade="D9"/>
      </w:pBdr>
      <w:jc w:val="right"/>
    </w:pPr>
    <w:r w:rsidRPr="00147054">
      <w:rPr>
        <w:b/>
        <w:sz w:val="18"/>
        <w:szCs w:val="18"/>
      </w:rPr>
      <w:t>NOUMENA:</w:t>
    </w:r>
    <w:r w:rsidRPr="00147054">
      <w:rPr>
        <w:sz w:val="18"/>
        <w:szCs w:val="18"/>
      </w:rPr>
      <w:t xml:space="preserve"> </w:t>
    </w:r>
    <w:r>
      <w:rPr>
        <w:color w:val="808080" w:themeColor="background1" w:themeShade="80"/>
        <w:sz w:val="18"/>
        <w:szCs w:val="18"/>
      </w:rPr>
      <w:t>Jurnal Sosial Humaniora dan Keagamaan</w:t>
    </w:r>
    <w:r w:rsidRPr="006C7654">
      <w:rPr>
        <w:color w:val="808080" w:themeColor="background1" w:themeShade="80"/>
        <w:sz w:val="18"/>
        <w:szCs w:val="18"/>
      </w:rPr>
      <w:t xml:space="preserve"> </w:t>
    </w:r>
    <w:r w:rsidRPr="006C7654">
      <w:rPr>
        <w:b/>
        <w:color w:val="808080" w:themeColor="background1" w:themeShade="80"/>
        <w:sz w:val="18"/>
        <w:szCs w:val="18"/>
      </w:rPr>
      <w:t xml:space="preserve">I </w:t>
    </w:r>
    <w:r>
      <w:rPr>
        <w:i/>
        <w:color w:val="808080" w:themeColor="background1" w:themeShade="80"/>
        <w:sz w:val="18"/>
        <w:szCs w:val="18"/>
      </w:rPr>
      <w:t xml:space="preserve">Vol. 3 No. 2 </w:t>
    </w:r>
    <w:r w:rsidRPr="006C7654">
      <w:rPr>
        <w:color w:val="808080" w:themeColor="background1" w:themeShade="80"/>
        <w:sz w:val="18"/>
        <w:szCs w:val="18"/>
      </w:rPr>
      <w:t xml:space="preserve"> </w:t>
    </w:r>
    <w:r w:rsidRPr="006C7654">
      <w:rPr>
        <w:b/>
        <w:color w:val="808080" w:themeColor="background1" w:themeShade="80"/>
        <w:sz w:val="18"/>
        <w:szCs w:val="18"/>
      </w:rPr>
      <w:t xml:space="preserve">I </w:t>
    </w:r>
    <w:r>
      <w:rPr>
        <w:color w:val="808080" w:themeColor="background1" w:themeShade="80"/>
        <w:sz w:val="18"/>
        <w:szCs w:val="18"/>
      </w:rPr>
      <w:t xml:space="preserve">Desember 2022 </w:t>
    </w:r>
    <w:sdt>
      <w:sdtPr>
        <w:id w:val="1830480304"/>
        <w:docPartObj>
          <w:docPartGallery w:val="Page Numbers (Bottom of Page)"/>
          <w:docPartUnique/>
        </w:docPartObj>
      </w:sdtPr>
      <w:sdtEndPr>
        <w:rPr>
          <w:color w:val="7F7F7F" w:themeColor="background1" w:themeShade="7F"/>
          <w:spacing w:val="60"/>
        </w:rPr>
      </w:sdtEndPr>
      <w:sdtContent>
        <w:r>
          <w:fldChar w:fldCharType="begin"/>
        </w:r>
        <w:r>
          <w:instrText xml:space="preserve"> PAGE   \* MERGEFORMAT </w:instrText>
        </w:r>
        <w:r>
          <w:fldChar w:fldCharType="separate"/>
        </w:r>
        <w:r>
          <w:rPr>
            <w:noProof/>
          </w:rPr>
          <w:t>188</w:t>
        </w:r>
        <w:r>
          <w:rPr>
            <w:noProof/>
          </w:rPr>
          <w:fldChar w:fldCharType="end"/>
        </w:r>
        <w:r>
          <w:t xml:space="preserve"> | </w:t>
        </w:r>
        <w:r>
          <w:rPr>
            <w:color w:val="7F7F7F" w:themeColor="background1" w:themeShade="7F"/>
            <w:spacing w:val="60"/>
          </w:rPr>
          <w:t>Page</w:t>
        </w:r>
      </w:sdtContent>
    </w:sdt>
  </w:p>
  <w:p w:rsidR="003C19AD" w:rsidRDefault="003C19A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38327470"/>
      <w:docPartObj>
        <w:docPartGallery w:val="Page Numbers (Bottom of Page)"/>
        <w:docPartUnique/>
      </w:docPartObj>
    </w:sdtPr>
    <w:sdtEndPr>
      <w:rPr>
        <w:color w:val="7F7F7F" w:themeColor="background1" w:themeShade="7F"/>
        <w:spacing w:val="60"/>
      </w:rPr>
    </w:sdtEndPr>
    <w:sdtContent>
      <w:p w:rsidR="003C19AD" w:rsidRDefault="003C19AD">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Pr="003C19AD">
          <w:rPr>
            <w:b/>
            <w:bCs/>
            <w:noProof/>
          </w:rPr>
          <w:t>187</w:t>
        </w:r>
        <w:r>
          <w:rPr>
            <w:b/>
            <w:bCs/>
            <w:noProof/>
          </w:rPr>
          <w:fldChar w:fldCharType="end"/>
        </w:r>
        <w:r>
          <w:rPr>
            <w:b/>
            <w:bCs/>
          </w:rPr>
          <w:t xml:space="preserve"> | </w:t>
        </w:r>
        <w:r>
          <w:rPr>
            <w:color w:val="7F7F7F" w:themeColor="background1" w:themeShade="7F"/>
            <w:spacing w:val="60"/>
          </w:rPr>
          <w:t>Page</w:t>
        </w:r>
        <w:r>
          <w:t xml:space="preserve"> </w:t>
        </w:r>
        <w:r w:rsidRPr="00147054">
          <w:rPr>
            <w:b/>
            <w:sz w:val="18"/>
            <w:szCs w:val="18"/>
          </w:rPr>
          <w:t>NOUMENA:</w:t>
        </w:r>
        <w:r w:rsidRPr="00147054">
          <w:rPr>
            <w:sz w:val="18"/>
            <w:szCs w:val="18"/>
          </w:rPr>
          <w:t xml:space="preserve"> </w:t>
        </w:r>
        <w:r>
          <w:rPr>
            <w:color w:val="808080" w:themeColor="background1" w:themeShade="80"/>
            <w:sz w:val="18"/>
            <w:szCs w:val="18"/>
          </w:rPr>
          <w:t>Jurnal Sosial Humaniora dan Keagamaan</w:t>
        </w:r>
        <w:r w:rsidRPr="006C7654">
          <w:rPr>
            <w:color w:val="808080" w:themeColor="background1" w:themeShade="80"/>
            <w:sz w:val="18"/>
            <w:szCs w:val="18"/>
          </w:rPr>
          <w:t xml:space="preserve"> </w:t>
        </w:r>
        <w:r w:rsidRPr="006C7654">
          <w:rPr>
            <w:b/>
            <w:color w:val="808080" w:themeColor="background1" w:themeShade="80"/>
            <w:sz w:val="18"/>
            <w:szCs w:val="18"/>
          </w:rPr>
          <w:t xml:space="preserve">I </w:t>
        </w:r>
        <w:r>
          <w:rPr>
            <w:i/>
            <w:color w:val="808080" w:themeColor="background1" w:themeShade="80"/>
            <w:sz w:val="18"/>
            <w:szCs w:val="18"/>
          </w:rPr>
          <w:t xml:space="preserve">Vol. 3 No. 2 </w:t>
        </w:r>
        <w:r w:rsidRPr="006C7654">
          <w:rPr>
            <w:color w:val="808080" w:themeColor="background1" w:themeShade="80"/>
            <w:sz w:val="18"/>
            <w:szCs w:val="18"/>
          </w:rPr>
          <w:t xml:space="preserve"> </w:t>
        </w:r>
        <w:r w:rsidRPr="006C7654">
          <w:rPr>
            <w:b/>
            <w:color w:val="808080" w:themeColor="background1" w:themeShade="80"/>
            <w:sz w:val="18"/>
            <w:szCs w:val="18"/>
          </w:rPr>
          <w:t xml:space="preserve">I </w:t>
        </w:r>
        <w:r>
          <w:rPr>
            <w:color w:val="808080" w:themeColor="background1" w:themeShade="80"/>
            <w:sz w:val="18"/>
            <w:szCs w:val="18"/>
          </w:rPr>
          <w:t>Desember 2022</w:t>
        </w:r>
      </w:p>
    </w:sdtContent>
  </w:sdt>
  <w:p w:rsidR="003C19AD" w:rsidRDefault="003C19A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3719292"/>
      <w:docPartObj>
        <w:docPartGallery w:val="Page Numbers (Bottom of Page)"/>
        <w:docPartUnique/>
      </w:docPartObj>
    </w:sdtPr>
    <w:sdtEndPr>
      <w:rPr>
        <w:color w:val="7F7F7F" w:themeColor="background1" w:themeShade="7F"/>
        <w:spacing w:val="60"/>
      </w:rPr>
    </w:sdtEndPr>
    <w:sdtContent>
      <w:p w:rsidR="003C19AD" w:rsidRDefault="003C19AD">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Pr="003C19AD">
          <w:rPr>
            <w:b/>
            <w:bCs/>
            <w:noProof/>
          </w:rPr>
          <w:t>185</w:t>
        </w:r>
        <w:r>
          <w:rPr>
            <w:b/>
            <w:bCs/>
            <w:noProof/>
          </w:rPr>
          <w:fldChar w:fldCharType="end"/>
        </w:r>
        <w:r>
          <w:rPr>
            <w:b/>
            <w:bCs/>
          </w:rPr>
          <w:t xml:space="preserve"> | </w:t>
        </w:r>
        <w:r>
          <w:rPr>
            <w:color w:val="7F7F7F" w:themeColor="background1" w:themeShade="7F"/>
            <w:spacing w:val="60"/>
          </w:rPr>
          <w:t>Page</w:t>
        </w:r>
        <w:r w:rsidRPr="003C19AD">
          <w:rPr>
            <w:b/>
            <w:sz w:val="18"/>
            <w:szCs w:val="18"/>
          </w:rPr>
          <w:t xml:space="preserve"> </w:t>
        </w:r>
        <w:r w:rsidRPr="00147054">
          <w:rPr>
            <w:b/>
            <w:sz w:val="18"/>
            <w:szCs w:val="18"/>
          </w:rPr>
          <w:t>NOUMENA:</w:t>
        </w:r>
        <w:r w:rsidRPr="00147054">
          <w:rPr>
            <w:sz w:val="18"/>
            <w:szCs w:val="18"/>
          </w:rPr>
          <w:t xml:space="preserve"> </w:t>
        </w:r>
        <w:r>
          <w:rPr>
            <w:color w:val="808080" w:themeColor="background1" w:themeShade="80"/>
            <w:sz w:val="18"/>
            <w:szCs w:val="18"/>
          </w:rPr>
          <w:t>Jurnal Sosial Humaniora dan Keagamaan</w:t>
        </w:r>
        <w:r w:rsidRPr="006C7654">
          <w:rPr>
            <w:color w:val="808080" w:themeColor="background1" w:themeShade="80"/>
            <w:sz w:val="18"/>
            <w:szCs w:val="18"/>
          </w:rPr>
          <w:t xml:space="preserve"> </w:t>
        </w:r>
        <w:r w:rsidRPr="006C7654">
          <w:rPr>
            <w:b/>
            <w:color w:val="808080" w:themeColor="background1" w:themeShade="80"/>
            <w:sz w:val="18"/>
            <w:szCs w:val="18"/>
          </w:rPr>
          <w:t xml:space="preserve">I </w:t>
        </w:r>
        <w:r>
          <w:rPr>
            <w:i/>
            <w:color w:val="808080" w:themeColor="background1" w:themeShade="80"/>
            <w:sz w:val="18"/>
            <w:szCs w:val="18"/>
          </w:rPr>
          <w:t xml:space="preserve">Vol. 3 No. 2 </w:t>
        </w:r>
        <w:r w:rsidRPr="006C7654">
          <w:rPr>
            <w:color w:val="808080" w:themeColor="background1" w:themeShade="80"/>
            <w:sz w:val="18"/>
            <w:szCs w:val="18"/>
          </w:rPr>
          <w:t xml:space="preserve"> </w:t>
        </w:r>
        <w:r w:rsidRPr="006C7654">
          <w:rPr>
            <w:b/>
            <w:color w:val="808080" w:themeColor="background1" w:themeShade="80"/>
            <w:sz w:val="18"/>
            <w:szCs w:val="18"/>
          </w:rPr>
          <w:t xml:space="preserve">I </w:t>
        </w:r>
        <w:r>
          <w:rPr>
            <w:color w:val="808080" w:themeColor="background1" w:themeShade="80"/>
            <w:sz w:val="18"/>
            <w:szCs w:val="18"/>
          </w:rPr>
          <w:t>Desember 2022</w:t>
        </w:r>
      </w:p>
    </w:sdtContent>
  </w:sdt>
  <w:p w:rsidR="003C19AD" w:rsidRDefault="003C19A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26EB" w:rsidRDefault="00CE26EB" w:rsidP="007D1EAA">
      <w:pPr>
        <w:spacing w:after="0" w:line="240" w:lineRule="auto"/>
      </w:pPr>
      <w:r>
        <w:separator/>
      </w:r>
    </w:p>
  </w:footnote>
  <w:footnote w:type="continuationSeparator" w:id="0">
    <w:p w:rsidR="00CE26EB" w:rsidRDefault="00CE26EB" w:rsidP="007D1EAA">
      <w:pPr>
        <w:spacing w:after="0" w:line="240" w:lineRule="auto"/>
      </w:pPr>
      <w:r>
        <w:continuationSeparator/>
      </w:r>
    </w:p>
  </w:footnote>
  <w:footnote w:id="1">
    <w:p w:rsidR="00D013E3" w:rsidRPr="003C19AD" w:rsidRDefault="00D013E3" w:rsidP="003C19AD">
      <w:pPr>
        <w:pStyle w:val="FootnoteText"/>
        <w:ind w:firstLine="709"/>
        <w:jc w:val="both"/>
        <w:rPr>
          <w:rFonts w:ascii="Times New Roman" w:hAnsi="Times New Roman" w:cs="Times New Roman"/>
          <w:sz w:val="18"/>
          <w:szCs w:val="18"/>
        </w:rPr>
      </w:pPr>
      <w:r w:rsidRPr="003C19AD">
        <w:rPr>
          <w:rStyle w:val="FootnoteReference"/>
          <w:rFonts w:ascii="Times New Roman" w:hAnsi="Times New Roman" w:cs="Times New Roman"/>
          <w:sz w:val="18"/>
          <w:szCs w:val="18"/>
        </w:rPr>
        <w:footnoteRef/>
      </w:r>
      <w:r w:rsidRPr="003C19AD">
        <w:rPr>
          <w:rFonts w:ascii="Times New Roman" w:hAnsi="Times New Roman" w:cs="Times New Roman"/>
          <w:sz w:val="18"/>
          <w:szCs w:val="18"/>
        </w:rPr>
        <w:t xml:space="preserve"> Deddy Mulyana. 2015. </w:t>
      </w:r>
      <w:r w:rsidRPr="003C19AD">
        <w:rPr>
          <w:rFonts w:ascii="Times New Roman" w:hAnsi="Times New Roman" w:cs="Times New Roman"/>
          <w:i/>
          <w:sz w:val="18"/>
          <w:szCs w:val="18"/>
        </w:rPr>
        <w:t>Ilmu Komunikasi Suatu Pengantar.</w:t>
      </w:r>
      <w:r w:rsidRPr="003C19AD">
        <w:rPr>
          <w:rFonts w:ascii="Times New Roman" w:hAnsi="Times New Roman" w:cs="Times New Roman"/>
          <w:sz w:val="18"/>
          <w:szCs w:val="18"/>
        </w:rPr>
        <w:t xml:space="preserve"> Bandung: PT. Remaja Rosda Karya. Hal 27</w:t>
      </w:r>
    </w:p>
  </w:footnote>
  <w:footnote w:id="2">
    <w:p w:rsidR="00D013E3" w:rsidRPr="003C19AD" w:rsidRDefault="00D013E3" w:rsidP="003C19AD">
      <w:pPr>
        <w:pStyle w:val="FootnoteText"/>
        <w:ind w:firstLine="709"/>
        <w:jc w:val="both"/>
        <w:rPr>
          <w:rFonts w:ascii="Times New Roman" w:hAnsi="Times New Roman" w:cs="Times New Roman"/>
          <w:sz w:val="18"/>
          <w:szCs w:val="18"/>
        </w:rPr>
      </w:pPr>
      <w:r w:rsidRPr="003C19AD">
        <w:rPr>
          <w:rStyle w:val="FootnoteReference"/>
          <w:rFonts w:ascii="Times New Roman" w:hAnsi="Times New Roman" w:cs="Times New Roman"/>
          <w:sz w:val="18"/>
          <w:szCs w:val="18"/>
        </w:rPr>
        <w:footnoteRef/>
      </w:r>
      <w:r w:rsidRPr="003C19AD">
        <w:rPr>
          <w:rFonts w:ascii="Times New Roman" w:hAnsi="Times New Roman" w:cs="Times New Roman"/>
          <w:sz w:val="18"/>
          <w:szCs w:val="18"/>
        </w:rPr>
        <w:t xml:space="preserve"> Muhamad, Arni. 2011. </w:t>
      </w:r>
      <w:r w:rsidRPr="003C19AD">
        <w:rPr>
          <w:rFonts w:ascii="Times New Roman" w:hAnsi="Times New Roman" w:cs="Times New Roman"/>
          <w:i/>
          <w:sz w:val="18"/>
          <w:szCs w:val="18"/>
        </w:rPr>
        <w:t xml:space="preserve">Komunikasi Organisasi. </w:t>
      </w:r>
      <w:r w:rsidRPr="003C19AD">
        <w:rPr>
          <w:rFonts w:ascii="Times New Roman" w:hAnsi="Times New Roman" w:cs="Times New Roman"/>
          <w:sz w:val="18"/>
          <w:szCs w:val="18"/>
        </w:rPr>
        <w:t>Jakarta: PT. Bumi Aksara. Hal 3</w:t>
      </w:r>
    </w:p>
  </w:footnote>
  <w:footnote w:id="3">
    <w:p w:rsidR="00D013E3" w:rsidRPr="003C19AD" w:rsidRDefault="00D013E3" w:rsidP="003C19AD">
      <w:pPr>
        <w:pStyle w:val="FootnoteText"/>
        <w:ind w:firstLine="709"/>
        <w:jc w:val="both"/>
        <w:rPr>
          <w:rFonts w:ascii="Times New Roman" w:hAnsi="Times New Roman" w:cs="Times New Roman"/>
          <w:sz w:val="18"/>
          <w:szCs w:val="18"/>
        </w:rPr>
      </w:pPr>
      <w:r w:rsidRPr="003C19AD">
        <w:rPr>
          <w:rStyle w:val="FootnoteReference"/>
          <w:rFonts w:ascii="Times New Roman" w:hAnsi="Times New Roman" w:cs="Times New Roman"/>
          <w:sz w:val="18"/>
          <w:szCs w:val="18"/>
        </w:rPr>
        <w:footnoteRef/>
      </w:r>
      <w:r w:rsidRPr="003C19AD">
        <w:rPr>
          <w:rFonts w:ascii="Times New Roman" w:hAnsi="Times New Roman" w:cs="Times New Roman"/>
          <w:sz w:val="18"/>
          <w:szCs w:val="18"/>
        </w:rPr>
        <w:t xml:space="preserve"> Salusu. 2005. Hal 15</w:t>
      </w:r>
    </w:p>
  </w:footnote>
  <w:footnote w:id="4">
    <w:p w:rsidR="00D013E3" w:rsidRPr="003C19AD" w:rsidRDefault="00D013E3" w:rsidP="003C19AD">
      <w:pPr>
        <w:pStyle w:val="FootnoteText"/>
        <w:ind w:firstLine="709"/>
        <w:jc w:val="both"/>
        <w:rPr>
          <w:rFonts w:ascii="Times New Roman" w:hAnsi="Times New Roman" w:cs="Times New Roman"/>
          <w:sz w:val="18"/>
          <w:szCs w:val="18"/>
        </w:rPr>
      </w:pPr>
      <w:r w:rsidRPr="003C19AD">
        <w:rPr>
          <w:rStyle w:val="FootnoteReference"/>
          <w:rFonts w:ascii="Times New Roman" w:hAnsi="Times New Roman" w:cs="Times New Roman"/>
          <w:sz w:val="18"/>
          <w:szCs w:val="18"/>
        </w:rPr>
        <w:footnoteRef/>
      </w:r>
      <w:r w:rsidRPr="003C19AD">
        <w:rPr>
          <w:rFonts w:ascii="Times New Roman" w:hAnsi="Times New Roman" w:cs="Times New Roman"/>
          <w:sz w:val="18"/>
          <w:szCs w:val="18"/>
        </w:rPr>
        <w:t xml:space="preserve"> Pangumpia , F. 2013. </w:t>
      </w:r>
      <w:r w:rsidRPr="003C19AD">
        <w:rPr>
          <w:rFonts w:ascii="Times New Roman" w:hAnsi="Times New Roman" w:cs="Times New Roman"/>
          <w:i/>
          <w:sz w:val="18"/>
          <w:szCs w:val="18"/>
        </w:rPr>
        <w:t xml:space="preserve">Pengaruh Iklim Komunikasi Terhadap Produktivitas kerja Karyawan di Bank Prisma Dana Manado. </w:t>
      </w:r>
      <w:r w:rsidRPr="003C19AD">
        <w:rPr>
          <w:rFonts w:ascii="Times New Roman" w:hAnsi="Times New Roman" w:cs="Times New Roman"/>
          <w:sz w:val="18"/>
          <w:szCs w:val="18"/>
        </w:rPr>
        <w:t>Journal Acta Diurna Vol. II/No. 2. Hal 2</w:t>
      </w:r>
    </w:p>
  </w:footnote>
  <w:footnote w:id="5">
    <w:p w:rsidR="00D013E3" w:rsidRPr="003C19AD" w:rsidRDefault="00D013E3" w:rsidP="003C19AD">
      <w:pPr>
        <w:pStyle w:val="FootnoteText"/>
        <w:ind w:firstLine="709"/>
        <w:jc w:val="both"/>
        <w:rPr>
          <w:rFonts w:ascii="Times New Roman" w:hAnsi="Times New Roman" w:cs="Times New Roman"/>
          <w:sz w:val="18"/>
          <w:szCs w:val="18"/>
        </w:rPr>
      </w:pPr>
      <w:r w:rsidRPr="003C19AD">
        <w:rPr>
          <w:rStyle w:val="FootnoteReference"/>
          <w:rFonts w:ascii="Times New Roman" w:hAnsi="Times New Roman" w:cs="Times New Roman"/>
          <w:sz w:val="18"/>
          <w:szCs w:val="18"/>
        </w:rPr>
        <w:footnoteRef/>
      </w:r>
      <w:r w:rsidRPr="003C19AD">
        <w:rPr>
          <w:rFonts w:ascii="Times New Roman" w:hAnsi="Times New Roman" w:cs="Times New Roman"/>
          <w:sz w:val="18"/>
          <w:szCs w:val="18"/>
        </w:rPr>
        <w:t xml:space="preserve"> Pace. R. Wayne &amp; Faules, Don. 2006. Komunikasi Organisasi, Strategi Meningkatkan Kerja Perusahaan. Bandung: PT. Remaja Rosdakarya. Hal 147</w:t>
      </w:r>
    </w:p>
  </w:footnote>
  <w:footnote w:id="6">
    <w:p w:rsidR="00D013E3" w:rsidRPr="003C19AD" w:rsidRDefault="00D013E3" w:rsidP="003C19AD">
      <w:pPr>
        <w:autoSpaceDE w:val="0"/>
        <w:autoSpaceDN w:val="0"/>
        <w:adjustRightInd w:val="0"/>
        <w:spacing w:after="0" w:line="240" w:lineRule="auto"/>
        <w:ind w:firstLine="709"/>
        <w:jc w:val="both"/>
        <w:rPr>
          <w:rFonts w:ascii="Times New Roman" w:hAnsi="Times New Roman" w:cs="Times New Roman"/>
          <w:sz w:val="18"/>
          <w:szCs w:val="18"/>
        </w:rPr>
      </w:pPr>
      <w:r w:rsidRPr="003C19AD">
        <w:rPr>
          <w:rStyle w:val="FootnoteReference"/>
          <w:rFonts w:ascii="Times New Roman" w:hAnsi="Times New Roman" w:cs="Times New Roman"/>
          <w:sz w:val="18"/>
          <w:szCs w:val="18"/>
        </w:rPr>
        <w:footnoteRef/>
      </w:r>
      <w:r w:rsidRPr="003C19AD">
        <w:rPr>
          <w:rFonts w:ascii="Times New Roman" w:hAnsi="Times New Roman" w:cs="Times New Roman"/>
          <w:sz w:val="18"/>
          <w:szCs w:val="18"/>
        </w:rPr>
        <w:t xml:space="preserve"> Nurdin &amp; Sivapalan. 2014. </w:t>
      </w:r>
      <w:r w:rsidRPr="003C19AD">
        <w:rPr>
          <w:rFonts w:ascii="Times New Roman" w:hAnsi="Times New Roman" w:cs="Times New Roman"/>
          <w:color w:val="000000"/>
          <w:sz w:val="18"/>
          <w:szCs w:val="18"/>
        </w:rPr>
        <w:t>Organizational Communication Climate and Conflict Management: Communications Management in an Oil and Gas Company.</w:t>
      </w:r>
    </w:p>
  </w:footnote>
  <w:footnote w:id="7">
    <w:p w:rsidR="00D013E3" w:rsidRPr="003C19AD" w:rsidRDefault="00D013E3" w:rsidP="003C19AD">
      <w:pPr>
        <w:pStyle w:val="FootnoteText"/>
        <w:ind w:firstLine="709"/>
        <w:jc w:val="both"/>
        <w:rPr>
          <w:rFonts w:ascii="Times New Roman" w:hAnsi="Times New Roman" w:cs="Times New Roman"/>
          <w:sz w:val="18"/>
          <w:szCs w:val="18"/>
        </w:rPr>
      </w:pPr>
      <w:r w:rsidRPr="003C19AD">
        <w:rPr>
          <w:rStyle w:val="FootnoteReference"/>
          <w:rFonts w:ascii="Times New Roman" w:hAnsi="Times New Roman" w:cs="Times New Roman"/>
          <w:sz w:val="18"/>
          <w:szCs w:val="18"/>
        </w:rPr>
        <w:footnoteRef/>
      </w:r>
      <w:r w:rsidRPr="003C19AD">
        <w:rPr>
          <w:rFonts w:ascii="Times New Roman" w:hAnsi="Times New Roman" w:cs="Times New Roman"/>
          <w:sz w:val="18"/>
          <w:szCs w:val="18"/>
        </w:rPr>
        <w:t xml:space="preserve"> Pace. R. Wayne &amp; Faules, Don. 2006. Komunikasi Organisasi, Strategi Meningkatkan Kerja Perusahaan. Bandung: PT. Remaja Rosdakarya. Hal 148</w:t>
      </w:r>
    </w:p>
  </w:footnote>
  <w:footnote w:id="8">
    <w:p w:rsidR="00D013E3" w:rsidRPr="003C19AD" w:rsidRDefault="00D013E3" w:rsidP="003C19AD">
      <w:pPr>
        <w:pStyle w:val="FootnoteText"/>
        <w:ind w:firstLine="709"/>
        <w:jc w:val="both"/>
        <w:rPr>
          <w:rFonts w:ascii="Times New Roman" w:hAnsi="Times New Roman" w:cs="Times New Roman"/>
          <w:sz w:val="18"/>
          <w:szCs w:val="18"/>
        </w:rPr>
      </w:pPr>
      <w:r w:rsidRPr="003C19AD">
        <w:rPr>
          <w:rStyle w:val="FootnoteReference"/>
          <w:rFonts w:ascii="Times New Roman" w:hAnsi="Times New Roman" w:cs="Times New Roman"/>
          <w:sz w:val="18"/>
          <w:szCs w:val="18"/>
        </w:rPr>
        <w:footnoteRef/>
      </w:r>
      <w:r w:rsidRPr="003C19AD">
        <w:rPr>
          <w:rFonts w:ascii="Times New Roman" w:hAnsi="Times New Roman" w:cs="Times New Roman"/>
          <w:sz w:val="18"/>
          <w:szCs w:val="18"/>
        </w:rPr>
        <w:t xml:space="preserve"> Muhammad A.  2011. </w:t>
      </w:r>
      <w:r w:rsidRPr="003C19AD">
        <w:rPr>
          <w:rFonts w:ascii="Times New Roman" w:hAnsi="Times New Roman" w:cs="Times New Roman"/>
          <w:i/>
          <w:sz w:val="18"/>
          <w:szCs w:val="18"/>
        </w:rPr>
        <w:t>Komunikasi Organisasi.</w:t>
      </w:r>
      <w:r w:rsidRPr="003C19AD">
        <w:rPr>
          <w:rFonts w:ascii="Times New Roman" w:hAnsi="Times New Roman" w:cs="Times New Roman"/>
          <w:sz w:val="18"/>
          <w:szCs w:val="18"/>
        </w:rPr>
        <w:t xml:space="preserve"> Jakarta: Bumi Aksara Hal 85</w:t>
      </w:r>
    </w:p>
  </w:footnote>
  <w:footnote w:id="9">
    <w:p w:rsidR="00D013E3" w:rsidRPr="003C19AD" w:rsidRDefault="00D013E3" w:rsidP="003C19AD">
      <w:pPr>
        <w:pStyle w:val="FootnoteText"/>
        <w:ind w:firstLine="709"/>
        <w:jc w:val="both"/>
        <w:rPr>
          <w:rFonts w:ascii="Times New Roman" w:hAnsi="Times New Roman" w:cs="Times New Roman"/>
          <w:sz w:val="18"/>
          <w:szCs w:val="18"/>
        </w:rPr>
      </w:pPr>
      <w:r w:rsidRPr="003C19AD">
        <w:rPr>
          <w:rStyle w:val="FootnoteReference"/>
          <w:rFonts w:ascii="Times New Roman" w:hAnsi="Times New Roman" w:cs="Times New Roman"/>
          <w:sz w:val="18"/>
          <w:szCs w:val="18"/>
        </w:rPr>
        <w:footnoteRef/>
      </w:r>
      <w:r w:rsidRPr="003C19AD">
        <w:rPr>
          <w:rFonts w:ascii="Times New Roman" w:hAnsi="Times New Roman" w:cs="Times New Roman"/>
          <w:sz w:val="18"/>
          <w:szCs w:val="18"/>
        </w:rPr>
        <w:t xml:space="preserve"> Wibowo. 2012. </w:t>
      </w:r>
      <w:r w:rsidRPr="003C19AD">
        <w:rPr>
          <w:rFonts w:ascii="Times New Roman" w:hAnsi="Times New Roman" w:cs="Times New Roman"/>
          <w:i/>
          <w:sz w:val="18"/>
          <w:szCs w:val="18"/>
        </w:rPr>
        <w:t>Manaemen Kinerja.</w:t>
      </w:r>
      <w:r w:rsidRPr="003C19AD">
        <w:rPr>
          <w:rFonts w:ascii="Times New Roman" w:hAnsi="Times New Roman" w:cs="Times New Roman"/>
          <w:sz w:val="18"/>
          <w:szCs w:val="18"/>
        </w:rPr>
        <w:t xml:space="preserve"> Jakarta: Raja Garafindo Persada. Hal 7</w:t>
      </w:r>
    </w:p>
  </w:footnote>
  <w:footnote w:id="10">
    <w:p w:rsidR="00D013E3" w:rsidRPr="003C19AD" w:rsidRDefault="00D013E3" w:rsidP="003C19AD">
      <w:pPr>
        <w:pStyle w:val="FootnoteText"/>
        <w:ind w:firstLine="709"/>
        <w:jc w:val="both"/>
        <w:rPr>
          <w:rFonts w:ascii="Times New Roman" w:hAnsi="Times New Roman" w:cs="Times New Roman"/>
          <w:sz w:val="18"/>
          <w:szCs w:val="18"/>
        </w:rPr>
      </w:pPr>
      <w:r w:rsidRPr="003C19AD">
        <w:rPr>
          <w:rStyle w:val="FootnoteReference"/>
          <w:rFonts w:ascii="Times New Roman" w:hAnsi="Times New Roman" w:cs="Times New Roman"/>
          <w:sz w:val="18"/>
          <w:szCs w:val="18"/>
        </w:rPr>
        <w:footnoteRef/>
      </w:r>
      <w:r w:rsidRPr="003C19AD">
        <w:rPr>
          <w:rFonts w:ascii="Times New Roman" w:hAnsi="Times New Roman" w:cs="Times New Roman"/>
          <w:sz w:val="18"/>
          <w:szCs w:val="18"/>
        </w:rPr>
        <w:t xml:space="preserve"> Anwar, P. Mangkunegara. 2013. </w:t>
      </w:r>
      <w:r w:rsidRPr="003C19AD">
        <w:rPr>
          <w:rFonts w:ascii="Times New Roman" w:hAnsi="Times New Roman" w:cs="Times New Roman"/>
          <w:i/>
          <w:sz w:val="18"/>
          <w:szCs w:val="18"/>
        </w:rPr>
        <w:t xml:space="preserve">Evaluasi Kinerja Sumber Daya Manusia. </w:t>
      </w:r>
      <w:r w:rsidRPr="003C19AD">
        <w:rPr>
          <w:rFonts w:ascii="Times New Roman" w:hAnsi="Times New Roman" w:cs="Times New Roman"/>
          <w:sz w:val="18"/>
          <w:szCs w:val="18"/>
        </w:rPr>
        <w:t>Bandung: PT. Refika Aditama. Hal 67</w:t>
      </w:r>
    </w:p>
  </w:footnote>
  <w:footnote w:id="11">
    <w:p w:rsidR="00D013E3" w:rsidRPr="003C19AD" w:rsidRDefault="00D013E3" w:rsidP="003C19AD">
      <w:pPr>
        <w:pStyle w:val="FootnoteText"/>
        <w:ind w:firstLine="709"/>
        <w:jc w:val="both"/>
        <w:rPr>
          <w:rFonts w:ascii="Times New Roman" w:hAnsi="Times New Roman" w:cs="Times New Roman"/>
          <w:sz w:val="18"/>
          <w:szCs w:val="18"/>
        </w:rPr>
      </w:pPr>
      <w:r w:rsidRPr="003C19AD">
        <w:rPr>
          <w:rStyle w:val="FootnoteReference"/>
          <w:rFonts w:ascii="Times New Roman" w:hAnsi="Times New Roman" w:cs="Times New Roman"/>
          <w:sz w:val="18"/>
          <w:szCs w:val="18"/>
        </w:rPr>
        <w:footnoteRef/>
      </w:r>
      <w:r w:rsidRPr="003C19AD">
        <w:rPr>
          <w:rFonts w:ascii="Times New Roman" w:hAnsi="Times New Roman" w:cs="Times New Roman"/>
          <w:sz w:val="18"/>
          <w:szCs w:val="18"/>
        </w:rPr>
        <w:t xml:space="preserve"> Dedy Mulyana.  2015.  </w:t>
      </w:r>
      <w:r w:rsidRPr="003C19AD">
        <w:rPr>
          <w:rFonts w:ascii="Times New Roman" w:hAnsi="Times New Roman" w:cs="Times New Roman"/>
          <w:i/>
          <w:iCs/>
          <w:sz w:val="18"/>
          <w:szCs w:val="18"/>
        </w:rPr>
        <w:t xml:space="preserve">Ilmu Komunikasi Suatu Pengantar. </w:t>
      </w:r>
      <w:r w:rsidRPr="003C19AD">
        <w:rPr>
          <w:rFonts w:ascii="Times New Roman" w:hAnsi="Times New Roman" w:cs="Times New Roman"/>
          <w:sz w:val="18"/>
          <w:szCs w:val="18"/>
        </w:rPr>
        <w:t>Bandung: Remaja Rosdakarya. Hal 46.</w:t>
      </w:r>
    </w:p>
  </w:footnote>
  <w:footnote w:id="12">
    <w:p w:rsidR="00D013E3" w:rsidRPr="003C19AD" w:rsidRDefault="00D013E3" w:rsidP="003C19AD">
      <w:pPr>
        <w:pStyle w:val="FootnoteText"/>
        <w:ind w:firstLine="709"/>
        <w:jc w:val="both"/>
        <w:rPr>
          <w:rFonts w:ascii="Times New Roman" w:hAnsi="Times New Roman" w:cs="Times New Roman"/>
          <w:sz w:val="18"/>
          <w:szCs w:val="18"/>
        </w:rPr>
      </w:pPr>
      <w:r w:rsidRPr="003C19AD">
        <w:rPr>
          <w:rStyle w:val="FootnoteReference"/>
          <w:rFonts w:ascii="Times New Roman" w:hAnsi="Times New Roman" w:cs="Times New Roman"/>
          <w:sz w:val="18"/>
          <w:szCs w:val="18"/>
        </w:rPr>
        <w:footnoteRef/>
      </w:r>
      <w:r w:rsidRPr="003C19AD">
        <w:rPr>
          <w:rFonts w:ascii="Times New Roman" w:hAnsi="Times New Roman" w:cs="Times New Roman"/>
          <w:sz w:val="18"/>
          <w:szCs w:val="18"/>
        </w:rPr>
        <w:t xml:space="preserve"> Rosmawaty. 2010.  </w:t>
      </w:r>
      <w:r w:rsidRPr="003C19AD">
        <w:rPr>
          <w:rFonts w:ascii="Times New Roman" w:hAnsi="Times New Roman" w:cs="Times New Roman"/>
          <w:i/>
          <w:sz w:val="18"/>
          <w:szCs w:val="18"/>
        </w:rPr>
        <w:t>Mengenal Ilmu Komunikasi</w:t>
      </w:r>
      <w:r w:rsidRPr="003C19AD">
        <w:rPr>
          <w:rFonts w:ascii="Times New Roman" w:hAnsi="Times New Roman" w:cs="Times New Roman"/>
          <w:sz w:val="18"/>
          <w:szCs w:val="18"/>
        </w:rPr>
        <w:t>. Jakarta: Widya Padjadjaran. Hal 14</w:t>
      </w:r>
    </w:p>
  </w:footnote>
  <w:footnote w:id="13">
    <w:p w:rsidR="00D013E3" w:rsidRPr="003C19AD" w:rsidRDefault="00D013E3" w:rsidP="003C19AD">
      <w:pPr>
        <w:pStyle w:val="FootnoteText"/>
        <w:ind w:firstLine="709"/>
        <w:jc w:val="both"/>
        <w:rPr>
          <w:rFonts w:ascii="Times New Roman" w:hAnsi="Times New Roman" w:cs="Times New Roman"/>
          <w:sz w:val="18"/>
          <w:szCs w:val="18"/>
        </w:rPr>
      </w:pPr>
      <w:r w:rsidRPr="003C19AD">
        <w:rPr>
          <w:rStyle w:val="FootnoteReference"/>
          <w:rFonts w:ascii="Times New Roman" w:hAnsi="Times New Roman" w:cs="Times New Roman"/>
          <w:sz w:val="18"/>
          <w:szCs w:val="18"/>
        </w:rPr>
        <w:footnoteRef/>
      </w:r>
      <w:r w:rsidRPr="003C19AD">
        <w:rPr>
          <w:rFonts w:ascii="Times New Roman" w:hAnsi="Times New Roman" w:cs="Times New Roman"/>
          <w:sz w:val="18"/>
          <w:szCs w:val="18"/>
        </w:rPr>
        <w:t xml:space="preserve"> H.M.Burhan Bungin. 2006.  </w:t>
      </w:r>
      <w:r w:rsidRPr="003C19AD">
        <w:rPr>
          <w:rFonts w:ascii="Times New Roman" w:hAnsi="Times New Roman" w:cs="Times New Roman"/>
          <w:i/>
          <w:iCs/>
          <w:sz w:val="18"/>
          <w:szCs w:val="18"/>
        </w:rPr>
        <w:t xml:space="preserve">Sosiologi Komunikasi. </w:t>
      </w:r>
      <w:r w:rsidRPr="003C19AD">
        <w:rPr>
          <w:rFonts w:ascii="Times New Roman" w:hAnsi="Times New Roman" w:cs="Times New Roman"/>
          <w:sz w:val="18"/>
          <w:szCs w:val="18"/>
        </w:rPr>
        <w:t>Jakarta: Kencana.  Hal 258.</w:t>
      </w:r>
    </w:p>
  </w:footnote>
  <w:footnote w:id="14">
    <w:p w:rsidR="00D013E3" w:rsidRPr="003C19AD" w:rsidRDefault="00D013E3" w:rsidP="003C19AD">
      <w:pPr>
        <w:pStyle w:val="FootnoteText"/>
        <w:ind w:firstLine="709"/>
        <w:jc w:val="both"/>
        <w:rPr>
          <w:rFonts w:ascii="Times New Roman" w:hAnsi="Times New Roman" w:cs="Times New Roman"/>
          <w:sz w:val="18"/>
          <w:szCs w:val="18"/>
        </w:rPr>
      </w:pPr>
      <w:r w:rsidRPr="003C19AD">
        <w:rPr>
          <w:rStyle w:val="FootnoteReference"/>
          <w:rFonts w:ascii="Times New Roman" w:hAnsi="Times New Roman" w:cs="Times New Roman"/>
          <w:sz w:val="18"/>
          <w:szCs w:val="18"/>
        </w:rPr>
        <w:footnoteRef/>
      </w:r>
      <w:r w:rsidRPr="003C19AD">
        <w:rPr>
          <w:rFonts w:ascii="Times New Roman" w:hAnsi="Times New Roman" w:cs="Times New Roman"/>
          <w:sz w:val="18"/>
          <w:szCs w:val="18"/>
        </w:rPr>
        <w:t xml:space="preserve"> Deddy Mulyana. 2015. </w:t>
      </w:r>
      <w:r w:rsidRPr="003C19AD">
        <w:rPr>
          <w:rFonts w:ascii="Times New Roman" w:hAnsi="Times New Roman" w:cs="Times New Roman"/>
          <w:i/>
          <w:sz w:val="18"/>
          <w:szCs w:val="18"/>
        </w:rPr>
        <w:t>Ilmu Komunikasi Suatu Pengantar.</w:t>
      </w:r>
      <w:r w:rsidRPr="003C19AD">
        <w:rPr>
          <w:rFonts w:ascii="Times New Roman" w:hAnsi="Times New Roman" w:cs="Times New Roman"/>
          <w:sz w:val="18"/>
          <w:szCs w:val="18"/>
        </w:rPr>
        <w:t xml:space="preserve"> Bandung: PT. Remaja Rosdakarya. Hal 59</w:t>
      </w:r>
    </w:p>
  </w:footnote>
  <w:footnote w:id="15">
    <w:p w:rsidR="00D013E3" w:rsidRPr="003C19AD" w:rsidRDefault="00D013E3" w:rsidP="003C19AD">
      <w:pPr>
        <w:pStyle w:val="FootnoteText"/>
        <w:ind w:firstLine="709"/>
        <w:jc w:val="both"/>
        <w:rPr>
          <w:rFonts w:ascii="Times New Roman" w:hAnsi="Times New Roman" w:cs="Times New Roman"/>
          <w:sz w:val="18"/>
          <w:szCs w:val="18"/>
        </w:rPr>
      </w:pPr>
      <w:r w:rsidRPr="003C19AD">
        <w:rPr>
          <w:rStyle w:val="FootnoteReference"/>
          <w:rFonts w:ascii="Times New Roman" w:hAnsi="Times New Roman" w:cs="Times New Roman"/>
          <w:sz w:val="18"/>
          <w:szCs w:val="18"/>
        </w:rPr>
        <w:footnoteRef/>
      </w:r>
      <w:r w:rsidRPr="003C19AD">
        <w:rPr>
          <w:rFonts w:ascii="Times New Roman" w:hAnsi="Times New Roman" w:cs="Times New Roman"/>
          <w:sz w:val="18"/>
          <w:szCs w:val="18"/>
        </w:rPr>
        <w:t xml:space="preserve"> Ibid. Hal 62</w:t>
      </w:r>
      <w:bookmarkStart w:id="0" w:name="_GoBack"/>
      <w:bookmarkEnd w:id="0"/>
    </w:p>
  </w:footnote>
  <w:footnote w:id="16">
    <w:p w:rsidR="00D013E3" w:rsidRPr="003C19AD" w:rsidRDefault="00D013E3" w:rsidP="003C19AD">
      <w:pPr>
        <w:pStyle w:val="FootnoteText"/>
        <w:ind w:firstLine="709"/>
        <w:jc w:val="both"/>
        <w:rPr>
          <w:rFonts w:ascii="Times New Roman" w:hAnsi="Times New Roman" w:cs="Times New Roman"/>
          <w:sz w:val="18"/>
          <w:szCs w:val="18"/>
        </w:rPr>
      </w:pPr>
      <w:r w:rsidRPr="003C19AD">
        <w:rPr>
          <w:rStyle w:val="FootnoteReference"/>
          <w:rFonts w:ascii="Times New Roman" w:hAnsi="Times New Roman" w:cs="Times New Roman"/>
          <w:sz w:val="18"/>
          <w:szCs w:val="18"/>
        </w:rPr>
        <w:footnoteRef/>
      </w:r>
      <w:r w:rsidRPr="003C19AD">
        <w:rPr>
          <w:rFonts w:ascii="Times New Roman" w:hAnsi="Times New Roman" w:cs="Times New Roman"/>
          <w:sz w:val="18"/>
          <w:szCs w:val="18"/>
        </w:rPr>
        <w:t xml:space="preserve"> Onong Uchana Efendy. 2006. </w:t>
      </w:r>
      <w:r w:rsidRPr="003C19AD">
        <w:rPr>
          <w:rFonts w:ascii="Times New Roman" w:hAnsi="Times New Roman" w:cs="Times New Roman"/>
          <w:i/>
          <w:sz w:val="18"/>
          <w:szCs w:val="18"/>
        </w:rPr>
        <w:t>Ilmu Komunikasi Teori dan Praktek.</w:t>
      </w:r>
      <w:r w:rsidRPr="003C19AD">
        <w:rPr>
          <w:rFonts w:ascii="Times New Roman" w:hAnsi="Times New Roman" w:cs="Times New Roman"/>
          <w:sz w:val="18"/>
          <w:szCs w:val="18"/>
        </w:rPr>
        <w:t xml:space="preserve"> Bandung: PT Remaja Rosdakarya. Hal 10</w:t>
      </w:r>
    </w:p>
  </w:footnote>
  <w:footnote w:id="17">
    <w:p w:rsidR="00D013E3" w:rsidRPr="003C19AD" w:rsidRDefault="00D013E3" w:rsidP="003C19AD">
      <w:pPr>
        <w:pStyle w:val="FootnoteText"/>
        <w:ind w:firstLine="709"/>
        <w:jc w:val="both"/>
        <w:rPr>
          <w:rFonts w:ascii="Times New Roman" w:hAnsi="Times New Roman" w:cs="Times New Roman"/>
          <w:sz w:val="18"/>
          <w:szCs w:val="18"/>
        </w:rPr>
      </w:pPr>
      <w:r w:rsidRPr="003C19AD">
        <w:rPr>
          <w:rStyle w:val="FootnoteReference"/>
          <w:rFonts w:ascii="Times New Roman" w:hAnsi="Times New Roman" w:cs="Times New Roman"/>
          <w:sz w:val="18"/>
          <w:szCs w:val="18"/>
        </w:rPr>
        <w:footnoteRef/>
      </w:r>
      <w:r w:rsidRPr="003C19AD">
        <w:rPr>
          <w:rFonts w:ascii="Times New Roman" w:hAnsi="Times New Roman" w:cs="Times New Roman"/>
          <w:sz w:val="18"/>
          <w:szCs w:val="18"/>
        </w:rPr>
        <w:t xml:space="preserve"> Onong Uchana Efendy. 2006. </w:t>
      </w:r>
      <w:r w:rsidRPr="003C19AD">
        <w:rPr>
          <w:rFonts w:ascii="Times New Roman" w:hAnsi="Times New Roman" w:cs="Times New Roman"/>
          <w:i/>
          <w:sz w:val="18"/>
          <w:szCs w:val="18"/>
        </w:rPr>
        <w:t>Ilmu Komunikasi Teori dan Praktek.</w:t>
      </w:r>
      <w:r w:rsidRPr="003C19AD">
        <w:rPr>
          <w:rFonts w:ascii="Times New Roman" w:hAnsi="Times New Roman" w:cs="Times New Roman"/>
          <w:sz w:val="18"/>
          <w:szCs w:val="18"/>
        </w:rPr>
        <w:t xml:space="preserve"> Bandung: PT Remaja Rosdakarya. Hal 11</w:t>
      </w:r>
    </w:p>
  </w:footnote>
  <w:footnote w:id="18">
    <w:p w:rsidR="00D013E3" w:rsidRPr="003C19AD" w:rsidRDefault="00D013E3" w:rsidP="003C19AD">
      <w:pPr>
        <w:pStyle w:val="FootnoteText"/>
        <w:ind w:firstLine="709"/>
        <w:jc w:val="both"/>
        <w:rPr>
          <w:rFonts w:ascii="Times New Roman" w:hAnsi="Times New Roman" w:cs="Times New Roman"/>
          <w:sz w:val="18"/>
          <w:szCs w:val="18"/>
        </w:rPr>
      </w:pPr>
      <w:r w:rsidRPr="003C19AD">
        <w:rPr>
          <w:rStyle w:val="FootnoteReference"/>
          <w:rFonts w:ascii="Times New Roman" w:hAnsi="Times New Roman" w:cs="Times New Roman"/>
          <w:sz w:val="18"/>
          <w:szCs w:val="18"/>
        </w:rPr>
        <w:footnoteRef/>
      </w:r>
      <w:r w:rsidRPr="003C19AD">
        <w:rPr>
          <w:rFonts w:ascii="Times New Roman" w:hAnsi="Times New Roman" w:cs="Times New Roman"/>
          <w:sz w:val="18"/>
          <w:szCs w:val="18"/>
        </w:rPr>
        <w:t xml:space="preserve"> Deddy Mulyana. 2015. </w:t>
      </w:r>
      <w:r w:rsidRPr="003C19AD">
        <w:rPr>
          <w:rFonts w:ascii="Times New Roman" w:hAnsi="Times New Roman" w:cs="Times New Roman"/>
          <w:i/>
          <w:sz w:val="18"/>
          <w:szCs w:val="18"/>
        </w:rPr>
        <w:t>Ilmu Komunikasi Suatu Pengantar.</w:t>
      </w:r>
      <w:r w:rsidRPr="003C19AD">
        <w:rPr>
          <w:rFonts w:ascii="Times New Roman" w:hAnsi="Times New Roman" w:cs="Times New Roman"/>
          <w:sz w:val="18"/>
          <w:szCs w:val="18"/>
        </w:rPr>
        <w:t xml:space="preserve"> Bandung: PT. Remaja Rosdakarya. Hal 150</w:t>
      </w:r>
    </w:p>
  </w:footnote>
  <w:footnote w:id="19">
    <w:p w:rsidR="00D013E3" w:rsidRPr="003C19AD" w:rsidRDefault="00D013E3" w:rsidP="003C19AD">
      <w:pPr>
        <w:pStyle w:val="FootnoteText"/>
        <w:ind w:firstLine="709"/>
        <w:jc w:val="both"/>
        <w:rPr>
          <w:rFonts w:ascii="Times New Roman" w:hAnsi="Times New Roman" w:cs="Times New Roman"/>
          <w:sz w:val="18"/>
          <w:szCs w:val="18"/>
        </w:rPr>
      </w:pPr>
      <w:r w:rsidRPr="003C19AD">
        <w:rPr>
          <w:rStyle w:val="FootnoteReference"/>
          <w:rFonts w:ascii="Times New Roman" w:hAnsi="Times New Roman" w:cs="Times New Roman"/>
          <w:sz w:val="18"/>
          <w:szCs w:val="18"/>
        </w:rPr>
        <w:footnoteRef/>
      </w:r>
      <w:r w:rsidRPr="003C19AD">
        <w:rPr>
          <w:rFonts w:ascii="Times New Roman" w:hAnsi="Times New Roman" w:cs="Times New Roman"/>
          <w:sz w:val="18"/>
          <w:szCs w:val="18"/>
        </w:rPr>
        <w:t xml:space="preserve"> Muhammad. 2011. </w:t>
      </w:r>
      <w:r w:rsidRPr="003C19AD">
        <w:rPr>
          <w:rFonts w:ascii="Times New Roman" w:hAnsi="Times New Roman" w:cs="Times New Roman"/>
          <w:i/>
          <w:sz w:val="18"/>
          <w:szCs w:val="18"/>
        </w:rPr>
        <w:t>Komunikasi Organisasi.</w:t>
      </w:r>
      <w:r w:rsidRPr="003C19AD">
        <w:rPr>
          <w:rFonts w:ascii="Times New Roman" w:hAnsi="Times New Roman" w:cs="Times New Roman"/>
          <w:sz w:val="18"/>
          <w:szCs w:val="18"/>
        </w:rPr>
        <w:t xml:space="preserve"> Jakarta: Bumi Aksara. Hal 65</w:t>
      </w:r>
    </w:p>
  </w:footnote>
  <w:footnote w:id="20">
    <w:p w:rsidR="00D013E3" w:rsidRPr="003C19AD" w:rsidRDefault="00D013E3" w:rsidP="003C19AD">
      <w:pPr>
        <w:pStyle w:val="FootnoteText"/>
        <w:ind w:firstLine="709"/>
        <w:jc w:val="both"/>
        <w:rPr>
          <w:rFonts w:ascii="Times New Roman" w:hAnsi="Times New Roman" w:cs="Times New Roman"/>
          <w:sz w:val="18"/>
          <w:szCs w:val="18"/>
        </w:rPr>
      </w:pPr>
      <w:r w:rsidRPr="003C19AD">
        <w:rPr>
          <w:rStyle w:val="FootnoteReference"/>
          <w:rFonts w:ascii="Times New Roman" w:hAnsi="Times New Roman" w:cs="Times New Roman"/>
          <w:sz w:val="18"/>
          <w:szCs w:val="18"/>
        </w:rPr>
        <w:footnoteRef/>
      </w:r>
      <w:r w:rsidRPr="003C19AD">
        <w:rPr>
          <w:rFonts w:ascii="Times New Roman" w:hAnsi="Times New Roman" w:cs="Times New Roman"/>
          <w:sz w:val="18"/>
          <w:szCs w:val="18"/>
        </w:rPr>
        <w:t xml:space="preserve"> Muhammad. 2011. </w:t>
      </w:r>
      <w:r w:rsidRPr="003C19AD">
        <w:rPr>
          <w:rFonts w:ascii="Times New Roman" w:hAnsi="Times New Roman" w:cs="Times New Roman"/>
          <w:i/>
          <w:sz w:val="18"/>
          <w:szCs w:val="18"/>
        </w:rPr>
        <w:t>Komunikasi Organisasi.</w:t>
      </w:r>
      <w:r w:rsidRPr="003C19AD">
        <w:rPr>
          <w:rFonts w:ascii="Times New Roman" w:hAnsi="Times New Roman" w:cs="Times New Roman"/>
          <w:sz w:val="18"/>
          <w:szCs w:val="18"/>
        </w:rPr>
        <w:t xml:space="preserve"> Jakarta: Bumi Aksara. Hal 66</w:t>
      </w:r>
    </w:p>
  </w:footnote>
  <w:footnote w:id="21">
    <w:p w:rsidR="00D013E3" w:rsidRPr="003C19AD" w:rsidRDefault="00D013E3" w:rsidP="003C19AD">
      <w:pPr>
        <w:pStyle w:val="FootnoteText"/>
        <w:ind w:firstLine="709"/>
        <w:jc w:val="both"/>
        <w:rPr>
          <w:rFonts w:ascii="Times New Roman" w:hAnsi="Times New Roman" w:cs="Times New Roman"/>
          <w:sz w:val="18"/>
          <w:szCs w:val="18"/>
        </w:rPr>
      </w:pPr>
      <w:r w:rsidRPr="003C19AD">
        <w:rPr>
          <w:rStyle w:val="FootnoteReference"/>
          <w:rFonts w:ascii="Times New Roman" w:hAnsi="Times New Roman" w:cs="Times New Roman"/>
          <w:sz w:val="18"/>
          <w:szCs w:val="18"/>
        </w:rPr>
        <w:footnoteRef/>
      </w:r>
      <w:r w:rsidRPr="003C19AD">
        <w:rPr>
          <w:rFonts w:ascii="Times New Roman" w:hAnsi="Times New Roman" w:cs="Times New Roman"/>
          <w:sz w:val="18"/>
          <w:szCs w:val="18"/>
        </w:rPr>
        <w:t xml:space="preserve"> Ibid. Hal 67</w:t>
      </w:r>
    </w:p>
  </w:footnote>
  <w:footnote w:id="22">
    <w:p w:rsidR="00D013E3" w:rsidRPr="003C19AD" w:rsidRDefault="00D013E3" w:rsidP="003C19AD">
      <w:pPr>
        <w:pStyle w:val="FootnoteText"/>
        <w:ind w:firstLine="709"/>
        <w:jc w:val="both"/>
        <w:rPr>
          <w:rFonts w:ascii="Times New Roman" w:hAnsi="Times New Roman" w:cs="Times New Roman"/>
          <w:sz w:val="18"/>
          <w:szCs w:val="18"/>
        </w:rPr>
      </w:pPr>
      <w:r w:rsidRPr="003C19AD">
        <w:rPr>
          <w:rStyle w:val="FootnoteReference"/>
          <w:rFonts w:ascii="Times New Roman" w:hAnsi="Times New Roman" w:cs="Times New Roman"/>
          <w:sz w:val="18"/>
          <w:szCs w:val="18"/>
        </w:rPr>
        <w:footnoteRef/>
      </w:r>
      <w:r w:rsidRPr="003C19AD">
        <w:rPr>
          <w:rFonts w:ascii="Times New Roman" w:hAnsi="Times New Roman" w:cs="Times New Roman"/>
          <w:sz w:val="18"/>
          <w:szCs w:val="18"/>
        </w:rPr>
        <w:t xml:space="preserve"> Effendy. 2006. </w:t>
      </w:r>
      <w:r w:rsidRPr="003C19AD">
        <w:rPr>
          <w:rFonts w:ascii="Times New Roman" w:hAnsi="Times New Roman" w:cs="Times New Roman"/>
          <w:i/>
          <w:sz w:val="18"/>
          <w:szCs w:val="18"/>
        </w:rPr>
        <w:t>Ilmu Komunikasi, Teori dan Praktek.</w:t>
      </w:r>
      <w:r w:rsidRPr="003C19AD">
        <w:rPr>
          <w:rFonts w:ascii="Times New Roman" w:hAnsi="Times New Roman" w:cs="Times New Roman"/>
          <w:sz w:val="18"/>
          <w:szCs w:val="18"/>
        </w:rPr>
        <w:t xml:space="preserve"> Bandung: PT. Remaja Rosakarya. Hal 18</w:t>
      </w:r>
    </w:p>
  </w:footnote>
  <w:footnote w:id="23">
    <w:p w:rsidR="00D013E3" w:rsidRPr="003C19AD" w:rsidRDefault="00D013E3" w:rsidP="003C19AD">
      <w:pPr>
        <w:pStyle w:val="FootnoteText"/>
        <w:ind w:firstLine="709"/>
        <w:jc w:val="both"/>
        <w:rPr>
          <w:rFonts w:ascii="Times New Roman" w:hAnsi="Times New Roman" w:cs="Times New Roman"/>
          <w:sz w:val="18"/>
          <w:szCs w:val="18"/>
        </w:rPr>
      </w:pPr>
      <w:r w:rsidRPr="003C19AD">
        <w:rPr>
          <w:rStyle w:val="FootnoteReference"/>
          <w:rFonts w:ascii="Times New Roman" w:hAnsi="Times New Roman" w:cs="Times New Roman"/>
          <w:sz w:val="18"/>
          <w:szCs w:val="18"/>
        </w:rPr>
        <w:footnoteRef/>
      </w:r>
      <w:r w:rsidRPr="003C19AD">
        <w:rPr>
          <w:rFonts w:ascii="Times New Roman" w:hAnsi="Times New Roman" w:cs="Times New Roman"/>
          <w:sz w:val="18"/>
          <w:szCs w:val="18"/>
        </w:rPr>
        <w:t xml:space="preserve"> Pace dan Faules. 2006. </w:t>
      </w:r>
      <w:r w:rsidRPr="003C19AD">
        <w:rPr>
          <w:rFonts w:ascii="Times New Roman" w:hAnsi="Times New Roman" w:cs="Times New Roman"/>
          <w:i/>
          <w:sz w:val="18"/>
          <w:szCs w:val="18"/>
        </w:rPr>
        <w:t>Komunikasi Organisasi Meningkatkan Kinerja Perusahaan</w:t>
      </w:r>
      <w:r w:rsidRPr="003C19AD">
        <w:rPr>
          <w:rFonts w:ascii="Times New Roman" w:hAnsi="Times New Roman" w:cs="Times New Roman"/>
          <w:sz w:val="18"/>
          <w:szCs w:val="18"/>
        </w:rPr>
        <w:t>. Bandung: PT. Remaja Rosdakarya. Hal 85</w:t>
      </w:r>
    </w:p>
  </w:footnote>
  <w:footnote w:id="24">
    <w:p w:rsidR="00D013E3" w:rsidRPr="003C19AD" w:rsidRDefault="00D013E3" w:rsidP="003C19AD">
      <w:pPr>
        <w:pStyle w:val="FootnoteText"/>
        <w:ind w:firstLine="709"/>
        <w:jc w:val="both"/>
        <w:rPr>
          <w:rFonts w:ascii="Times New Roman" w:hAnsi="Times New Roman" w:cs="Times New Roman"/>
          <w:sz w:val="18"/>
          <w:szCs w:val="18"/>
        </w:rPr>
      </w:pPr>
      <w:r w:rsidRPr="003C19AD">
        <w:rPr>
          <w:rStyle w:val="FootnoteReference"/>
          <w:rFonts w:ascii="Times New Roman" w:hAnsi="Times New Roman" w:cs="Times New Roman"/>
          <w:sz w:val="18"/>
          <w:szCs w:val="18"/>
        </w:rPr>
        <w:footnoteRef/>
      </w:r>
      <w:r w:rsidRPr="003C19AD">
        <w:rPr>
          <w:rFonts w:ascii="Times New Roman" w:hAnsi="Times New Roman" w:cs="Times New Roman"/>
          <w:sz w:val="18"/>
          <w:szCs w:val="18"/>
        </w:rPr>
        <w:t xml:space="preserve"> Ibid. Hal 147</w:t>
      </w:r>
    </w:p>
  </w:footnote>
  <w:footnote w:id="25">
    <w:p w:rsidR="00D013E3" w:rsidRPr="003C19AD" w:rsidRDefault="00D013E3" w:rsidP="003C19AD">
      <w:pPr>
        <w:pStyle w:val="FootnoteText"/>
        <w:ind w:firstLine="709"/>
        <w:jc w:val="both"/>
        <w:rPr>
          <w:rFonts w:ascii="Times New Roman" w:hAnsi="Times New Roman" w:cs="Times New Roman"/>
          <w:sz w:val="18"/>
          <w:szCs w:val="18"/>
        </w:rPr>
      </w:pPr>
      <w:r w:rsidRPr="003C19AD">
        <w:rPr>
          <w:rStyle w:val="FootnoteReference"/>
          <w:rFonts w:ascii="Times New Roman" w:hAnsi="Times New Roman" w:cs="Times New Roman"/>
          <w:sz w:val="18"/>
          <w:szCs w:val="18"/>
        </w:rPr>
        <w:footnoteRef/>
      </w:r>
      <w:r w:rsidRPr="003C19AD">
        <w:rPr>
          <w:rFonts w:ascii="Times New Roman" w:hAnsi="Times New Roman" w:cs="Times New Roman"/>
          <w:sz w:val="18"/>
          <w:szCs w:val="18"/>
        </w:rPr>
        <w:t xml:space="preserve"> Pace dan Faules. 2006. </w:t>
      </w:r>
      <w:r w:rsidRPr="003C19AD">
        <w:rPr>
          <w:rFonts w:ascii="Times New Roman" w:hAnsi="Times New Roman" w:cs="Times New Roman"/>
          <w:i/>
          <w:sz w:val="18"/>
          <w:szCs w:val="18"/>
        </w:rPr>
        <w:t>Komunikasi Organisasi Meningkatkan Kinerja Perusahaan</w:t>
      </w:r>
      <w:r w:rsidRPr="003C19AD">
        <w:rPr>
          <w:rFonts w:ascii="Times New Roman" w:hAnsi="Times New Roman" w:cs="Times New Roman"/>
          <w:sz w:val="18"/>
          <w:szCs w:val="18"/>
        </w:rPr>
        <w:t>. Bandung: PT. Remaja Rosdakarya. Hal 148</w:t>
      </w:r>
    </w:p>
  </w:footnote>
  <w:footnote w:id="26">
    <w:p w:rsidR="00D013E3" w:rsidRPr="003C19AD" w:rsidRDefault="00D013E3" w:rsidP="003C19AD">
      <w:pPr>
        <w:pStyle w:val="FootnoteText"/>
        <w:ind w:firstLine="709"/>
        <w:jc w:val="both"/>
        <w:rPr>
          <w:rFonts w:ascii="Times New Roman" w:hAnsi="Times New Roman" w:cs="Times New Roman"/>
          <w:sz w:val="18"/>
          <w:szCs w:val="18"/>
        </w:rPr>
      </w:pPr>
      <w:r w:rsidRPr="003C19AD">
        <w:rPr>
          <w:rStyle w:val="FootnoteReference"/>
          <w:rFonts w:ascii="Times New Roman" w:hAnsi="Times New Roman" w:cs="Times New Roman"/>
          <w:sz w:val="18"/>
          <w:szCs w:val="18"/>
        </w:rPr>
        <w:footnoteRef/>
      </w:r>
      <w:r w:rsidRPr="003C19AD">
        <w:rPr>
          <w:rFonts w:ascii="Times New Roman" w:hAnsi="Times New Roman" w:cs="Times New Roman"/>
          <w:sz w:val="18"/>
          <w:szCs w:val="18"/>
        </w:rPr>
        <w:t xml:space="preserve"> Kriyantono. 2010. </w:t>
      </w:r>
      <w:r w:rsidRPr="003C19AD">
        <w:rPr>
          <w:rFonts w:ascii="Times New Roman" w:hAnsi="Times New Roman" w:cs="Times New Roman"/>
          <w:i/>
          <w:sz w:val="18"/>
          <w:szCs w:val="18"/>
        </w:rPr>
        <w:t>Teknik Praktis Riset Komunikasi.</w:t>
      </w:r>
      <w:r w:rsidRPr="003C19AD">
        <w:rPr>
          <w:rFonts w:ascii="Times New Roman" w:hAnsi="Times New Roman" w:cs="Times New Roman"/>
          <w:sz w:val="18"/>
          <w:szCs w:val="18"/>
        </w:rPr>
        <w:t xml:space="preserve"> Jakarta: Kencana Prenada Media Group. Hal 311</w:t>
      </w:r>
    </w:p>
  </w:footnote>
  <w:footnote w:id="27">
    <w:p w:rsidR="00D013E3" w:rsidRPr="003C19AD" w:rsidRDefault="00D013E3" w:rsidP="003C19AD">
      <w:pPr>
        <w:pStyle w:val="FootnoteText"/>
        <w:ind w:firstLine="709"/>
        <w:jc w:val="both"/>
        <w:rPr>
          <w:rFonts w:ascii="Times New Roman" w:hAnsi="Times New Roman" w:cs="Times New Roman"/>
          <w:sz w:val="18"/>
          <w:szCs w:val="18"/>
        </w:rPr>
      </w:pPr>
      <w:r w:rsidRPr="003C19AD">
        <w:rPr>
          <w:rStyle w:val="FootnoteReference"/>
          <w:rFonts w:ascii="Times New Roman" w:hAnsi="Times New Roman" w:cs="Times New Roman"/>
          <w:sz w:val="18"/>
          <w:szCs w:val="18"/>
        </w:rPr>
        <w:footnoteRef/>
      </w:r>
      <w:r w:rsidRPr="003C19AD">
        <w:rPr>
          <w:rFonts w:ascii="Times New Roman" w:hAnsi="Times New Roman" w:cs="Times New Roman"/>
          <w:sz w:val="18"/>
          <w:szCs w:val="18"/>
        </w:rPr>
        <w:t xml:space="preserve"> Ibid. Hal 155</w:t>
      </w:r>
    </w:p>
  </w:footnote>
  <w:footnote w:id="28">
    <w:p w:rsidR="00D013E3" w:rsidRPr="003C19AD" w:rsidRDefault="00D013E3" w:rsidP="003C19AD">
      <w:pPr>
        <w:pStyle w:val="FootnoteText"/>
        <w:ind w:firstLine="709"/>
        <w:jc w:val="both"/>
        <w:rPr>
          <w:rFonts w:ascii="Times New Roman" w:hAnsi="Times New Roman" w:cs="Times New Roman"/>
          <w:sz w:val="18"/>
          <w:szCs w:val="18"/>
        </w:rPr>
      </w:pPr>
      <w:r w:rsidRPr="003C19AD">
        <w:rPr>
          <w:rStyle w:val="FootnoteReference"/>
          <w:rFonts w:ascii="Times New Roman" w:hAnsi="Times New Roman" w:cs="Times New Roman"/>
          <w:sz w:val="18"/>
          <w:szCs w:val="18"/>
        </w:rPr>
        <w:footnoteRef/>
      </w:r>
      <w:r w:rsidRPr="003C19AD">
        <w:rPr>
          <w:rFonts w:ascii="Times New Roman" w:hAnsi="Times New Roman" w:cs="Times New Roman"/>
          <w:sz w:val="18"/>
          <w:szCs w:val="18"/>
        </w:rPr>
        <w:t xml:space="preserve"> Pace dan Faules. 2006. </w:t>
      </w:r>
      <w:r w:rsidRPr="003C19AD">
        <w:rPr>
          <w:rFonts w:ascii="Times New Roman" w:hAnsi="Times New Roman" w:cs="Times New Roman"/>
          <w:i/>
          <w:sz w:val="18"/>
          <w:szCs w:val="18"/>
        </w:rPr>
        <w:t>Komunikasi Organisasi Meningkatkan Kinerja Perusahaan</w:t>
      </w:r>
      <w:r w:rsidRPr="003C19AD">
        <w:rPr>
          <w:rFonts w:ascii="Times New Roman" w:hAnsi="Times New Roman" w:cs="Times New Roman"/>
          <w:sz w:val="18"/>
          <w:szCs w:val="18"/>
        </w:rPr>
        <w:t>. Bandung: PT. Remaja Rosdakarya. Hal 159</w:t>
      </w:r>
    </w:p>
  </w:footnote>
  <w:footnote w:id="29">
    <w:p w:rsidR="00D013E3" w:rsidRPr="003C19AD" w:rsidRDefault="00D013E3" w:rsidP="003C19AD">
      <w:pPr>
        <w:pStyle w:val="FootnoteText"/>
        <w:ind w:firstLine="709"/>
        <w:jc w:val="both"/>
        <w:rPr>
          <w:rFonts w:ascii="Times New Roman" w:hAnsi="Times New Roman" w:cs="Times New Roman"/>
          <w:sz w:val="18"/>
          <w:szCs w:val="18"/>
        </w:rPr>
      </w:pPr>
      <w:r w:rsidRPr="003C19AD">
        <w:rPr>
          <w:rStyle w:val="FootnoteReference"/>
          <w:rFonts w:ascii="Times New Roman" w:hAnsi="Times New Roman" w:cs="Times New Roman"/>
          <w:sz w:val="18"/>
          <w:szCs w:val="18"/>
        </w:rPr>
        <w:footnoteRef/>
      </w:r>
      <w:r w:rsidRPr="003C19AD">
        <w:rPr>
          <w:rFonts w:ascii="Times New Roman" w:hAnsi="Times New Roman" w:cs="Times New Roman"/>
          <w:sz w:val="18"/>
          <w:szCs w:val="18"/>
        </w:rPr>
        <w:t xml:space="preserve"> Khaerul, U. 2010.</w:t>
      </w:r>
      <w:r w:rsidRPr="003C19AD">
        <w:rPr>
          <w:rFonts w:ascii="Times New Roman" w:hAnsi="Times New Roman" w:cs="Times New Roman"/>
          <w:i/>
          <w:sz w:val="18"/>
          <w:szCs w:val="18"/>
        </w:rPr>
        <w:t xml:space="preserve"> Perilaku Organisasi.</w:t>
      </w:r>
      <w:r w:rsidRPr="003C19AD">
        <w:rPr>
          <w:rFonts w:ascii="Times New Roman" w:hAnsi="Times New Roman" w:cs="Times New Roman"/>
          <w:sz w:val="18"/>
          <w:szCs w:val="18"/>
        </w:rPr>
        <w:t xml:space="preserve"> Bandung: Pustaka Setia. Hal 186</w:t>
      </w:r>
    </w:p>
  </w:footnote>
  <w:footnote w:id="30">
    <w:p w:rsidR="00D013E3" w:rsidRPr="003C19AD" w:rsidRDefault="00D013E3" w:rsidP="003C19AD">
      <w:pPr>
        <w:pStyle w:val="FootnoteText"/>
        <w:ind w:firstLine="709"/>
        <w:jc w:val="both"/>
        <w:rPr>
          <w:rFonts w:ascii="Times New Roman" w:hAnsi="Times New Roman" w:cs="Times New Roman"/>
          <w:sz w:val="18"/>
          <w:szCs w:val="18"/>
        </w:rPr>
      </w:pPr>
      <w:r w:rsidRPr="003C19AD">
        <w:rPr>
          <w:rStyle w:val="FootnoteReference"/>
          <w:rFonts w:ascii="Times New Roman" w:hAnsi="Times New Roman" w:cs="Times New Roman"/>
          <w:sz w:val="18"/>
          <w:szCs w:val="18"/>
        </w:rPr>
        <w:footnoteRef/>
      </w:r>
      <w:r w:rsidRPr="003C19AD">
        <w:rPr>
          <w:rFonts w:ascii="Times New Roman" w:hAnsi="Times New Roman" w:cs="Times New Roman"/>
          <w:sz w:val="18"/>
          <w:szCs w:val="18"/>
        </w:rPr>
        <w:t xml:space="preserve"> Moeheriono. 2010. </w:t>
      </w:r>
      <w:r w:rsidRPr="003C19AD">
        <w:rPr>
          <w:rFonts w:ascii="Times New Roman" w:hAnsi="Times New Roman" w:cs="Times New Roman"/>
          <w:i/>
          <w:sz w:val="18"/>
          <w:szCs w:val="18"/>
        </w:rPr>
        <w:t>Pengukuran Kinerja Berbasis Kompetensi.</w:t>
      </w:r>
      <w:r w:rsidRPr="003C19AD">
        <w:rPr>
          <w:rFonts w:ascii="Times New Roman" w:hAnsi="Times New Roman" w:cs="Times New Roman"/>
          <w:sz w:val="18"/>
          <w:szCs w:val="18"/>
        </w:rPr>
        <w:t xml:space="preserve"> Bogor: Ghalia Indonesia. Hal 60</w:t>
      </w:r>
    </w:p>
  </w:footnote>
  <w:footnote w:id="31">
    <w:p w:rsidR="00D013E3" w:rsidRPr="003C19AD" w:rsidRDefault="00D013E3" w:rsidP="003C19AD">
      <w:pPr>
        <w:pStyle w:val="FootnoteText"/>
        <w:ind w:firstLine="709"/>
        <w:jc w:val="both"/>
        <w:rPr>
          <w:rFonts w:ascii="Times New Roman" w:hAnsi="Times New Roman" w:cs="Times New Roman"/>
          <w:sz w:val="18"/>
          <w:szCs w:val="18"/>
        </w:rPr>
      </w:pPr>
      <w:r w:rsidRPr="003C19AD">
        <w:rPr>
          <w:rStyle w:val="FootnoteReference"/>
          <w:rFonts w:ascii="Times New Roman" w:hAnsi="Times New Roman" w:cs="Times New Roman"/>
          <w:sz w:val="18"/>
          <w:szCs w:val="18"/>
        </w:rPr>
        <w:footnoteRef/>
      </w:r>
      <w:r w:rsidRPr="003C19AD">
        <w:rPr>
          <w:rFonts w:ascii="Times New Roman" w:hAnsi="Times New Roman" w:cs="Times New Roman"/>
          <w:sz w:val="18"/>
          <w:szCs w:val="18"/>
        </w:rPr>
        <w:t xml:space="preserve"> Wibowo. 2008. </w:t>
      </w:r>
      <w:r w:rsidRPr="003C19AD">
        <w:rPr>
          <w:rFonts w:ascii="Times New Roman" w:hAnsi="Times New Roman" w:cs="Times New Roman"/>
          <w:i/>
          <w:sz w:val="18"/>
          <w:szCs w:val="18"/>
        </w:rPr>
        <w:t>Manajemen Kinerja.</w:t>
      </w:r>
      <w:r w:rsidRPr="003C19AD">
        <w:rPr>
          <w:rFonts w:ascii="Times New Roman" w:hAnsi="Times New Roman" w:cs="Times New Roman"/>
          <w:sz w:val="18"/>
          <w:szCs w:val="18"/>
        </w:rPr>
        <w:t xml:space="preserve"> Jakarta: PT. Raja Grafindo Persada. Hal 2</w:t>
      </w:r>
    </w:p>
  </w:footnote>
  <w:footnote w:id="32">
    <w:p w:rsidR="00D013E3" w:rsidRPr="003C19AD" w:rsidRDefault="00D013E3" w:rsidP="003C19AD">
      <w:pPr>
        <w:pStyle w:val="FootnoteText"/>
        <w:ind w:firstLine="709"/>
        <w:jc w:val="both"/>
        <w:rPr>
          <w:rFonts w:ascii="Times New Roman" w:hAnsi="Times New Roman" w:cs="Times New Roman"/>
          <w:sz w:val="18"/>
          <w:szCs w:val="18"/>
        </w:rPr>
      </w:pPr>
      <w:r w:rsidRPr="003C19AD">
        <w:rPr>
          <w:rStyle w:val="FootnoteReference"/>
          <w:rFonts w:ascii="Times New Roman" w:hAnsi="Times New Roman" w:cs="Times New Roman"/>
          <w:sz w:val="18"/>
          <w:szCs w:val="18"/>
        </w:rPr>
        <w:footnoteRef/>
      </w:r>
      <w:r w:rsidRPr="003C19AD">
        <w:rPr>
          <w:rFonts w:ascii="Times New Roman" w:hAnsi="Times New Roman" w:cs="Times New Roman"/>
          <w:sz w:val="18"/>
          <w:szCs w:val="18"/>
        </w:rPr>
        <w:t xml:space="preserve"> Ibid. Hal 64</w:t>
      </w:r>
    </w:p>
  </w:footnote>
  <w:footnote w:id="33">
    <w:p w:rsidR="00D013E3" w:rsidRPr="003C19AD" w:rsidRDefault="00D013E3" w:rsidP="003C19AD">
      <w:pPr>
        <w:autoSpaceDE w:val="0"/>
        <w:autoSpaceDN w:val="0"/>
        <w:adjustRightInd w:val="0"/>
        <w:spacing w:after="0" w:line="240" w:lineRule="auto"/>
        <w:ind w:left="720"/>
        <w:jc w:val="both"/>
        <w:rPr>
          <w:rFonts w:ascii="Times New Roman" w:hAnsi="Times New Roman" w:cs="Times New Roman"/>
          <w:sz w:val="18"/>
          <w:szCs w:val="18"/>
        </w:rPr>
      </w:pPr>
      <w:r w:rsidRPr="003C19AD">
        <w:rPr>
          <w:rStyle w:val="FootnoteReference"/>
          <w:rFonts w:ascii="Times New Roman" w:hAnsi="Times New Roman" w:cs="Times New Roman"/>
          <w:sz w:val="18"/>
          <w:szCs w:val="18"/>
        </w:rPr>
        <w:footnoteRef/>
      </w:r>
      <w:r w:rsidRPr="003C19AD">
        <w:rPr>
          <w:rFonts w:ascii="Times New Roman" w:hAnsi="Times New Roman" w:cs="Times New Roman"/>
          <w:sz w:val="18"/>
          <w:szCs w:val="18"/>
        </w:rPr>
        <w:t xml:space="preserve"> Kriyantono. 2010. </w:t>
      </w:r>
      <w:r w:rsidRPr="003C19AD">
        <w:rPr>
          <w:rFonts w:ascii="Times New Roman" w:hAnsi="Times New Roman" w:cs="Times New Roman"/>
          <w:i/>
          <w:sz w:val="18"/>
          <w:szCs w:val="18"/>
        </w:rPr>
        <w:t>Teknik Praktis Riset Komunikasi.</w:t>
      </w:r>
      <w:r w:rsidRPr="003C19AD">
        <w:rPr>
          <w:rFonts w:ascii="Times New Roman" w:hAnsi="Times New Roman" w:cs="Times New Roman"/>
          <w:sz w:val="18"/>
          <w:szCs w:val="18"/>
        </w:rPr>
        <w:t xml:space="preserve"> Jakarta: Kencana Prenada Media Group Hal 55</w:t>
      </w:r>
    </w:p>
  </w:footnote>
  <w:footnote w:id="34">
    <w:p w:rsidR="00D013E3" w:rsidRPr="003C19AD" w:rsidRDefault="00D013E3" w:rsidP="003C19AD">
      <w:pPr>
        <w:pStyle w:val="FootnoteText"/>
        <w:ind w:firstLine="709"/>
        <w:jc w:val="both"/>
        <w:rPr>
          <w:rFonts w:ascii="Times New Roman" w:hAnsi="Times New Roman" w:cs="Times New Roman"/>
          <w:sz w:val="18"/>
          <w:szCs w:val="18"/>
        </w:rPr>
      </w:pPr>
      <w:r w:rsidRPr="003C19AD">
        <w:rPr>
          <w:rStyle w:val="FootnoteReference"/>
          <w:rFonts w:ascii="Times New Roman" w:hAnsi="Times New Roman" w:cs="Times New Roman"/>
          <w:sz w:val="18"/>
          <w:szCs w:val="18"/>
        </w:rPr>
        <w:footnoteRef/>
      </w:r>
      <w:r w:rsidRPr="003C19AD">
        <w:rPr>
          <w:rFonts w:ascii="Times New Roman" w:hAnsi="Times New Roman" w:cs="Times New Roman"/>
          <w:sz w:val="18"/>
          <w:szCs w:val="18"/>
        </w:rPr>
        <w:t xml:space="preserve"> Ibid Hal 57</w:t>
      </w:r>
    </w:p>
  </w:footnote>
  <w:footnote w:id="35">
    <w:p w:rsidR="00D013E3" w:rsidRPr="003C19AD" w:rsidRDefault="00D013E3" w:rsidP="003C19AD">
      <w:pPr>
        <w:pStyle w:val="FootnoteText"/>
        <w:ind w:firstLine="709"/>
        <w:jc w:val="both"/>
        <w:rPr>
          <w:rFonts w:ascii="Times New Roman" w:hAnsi="Times New Roman" w:cs="Times New Roman"/>
          <w:sz w:val="18"/>
          <w:szCs w:val="18"/>
        </w:rPr>
      </w:pPr>
      <w:r w:rsidRPr="003C19AD">
        <w:rPr>
          <w:rStyle w:val="FootnoteReference"/>
          <w:rFonts w:ascii="Times New Roman" w:hAnsi="Times New Roman" w:cs="Times New Roman"/>
          <w:sz w:val="18"/>
          <w:szCs w:val="18"/>
        </w:rPr>
        <w:footnoteRef/>
      </w:r>
      <w:r w:rsidRPr="003C19AD">
        <w:rPr>
          <w:rFonts w:ascii="Times New Roman" w:hAnsi="Times New Roman" w:cs="Times New Roman"/>
          <w:sz w:val="18"/>
          <w:szCs w:val="18"/>
        </w:rPr>
        <w:t xml:space="preserve"> Ridwan. 2003. </w:t>
      </w:r>
      <w:r w:rsidRPr="003C19AD">
        <w:rPr>
          <w:rFonts w:ascii="Times New Roman" w:hAnsi="Times New Roman" w:cs="Times New Roman"/>
          <w:i/>
          <w:sz w:val="18"/>
          <w:szCs w:val="18"/>
        </w:rPr>
        <w:t>Skala Pengukuran Variable Penelitian. Cet Ke-2.</w:t>
      </w:r>
      <w:r w:rsidRPr="003C19AD">
        <w:rPr>
          <w:rFonts w:ascii="Times New Roman" w:hAnsi="Times New Roman" w:cs="Times New Roman"/>
          <w:sz w:val="18"/>
          <w:szCs w:val="18"/>
        </w:rPr>
        <w:t xml:space="preserve"> Bandung: Alfa Beta. Hal 24</w:t>
      </w:r>
    </w:p>
  </w:footnote>
  <w:footnote w:id="36">
    <w:p w:rsidR="00D013E3" w:rsidRPr="003C19AD" w:rsidRDefault="00D013E3" w:rsidP="003C19AD">
      <w:pPr>
        <w:pStyle w:val="FootnoteText"/>
        <w:ind w:firstLine="709"/>
        <w:jc w:val="both"/>
        <w:rPr>
          <w:rFonts w:ascii="Times New Roman" w:hAnsi="Times New Roman" w:cs="Times New Roman"/>
          <w:sz w:val="18"/>
          <w:szCs w:val="18"/>
        </w:rPr>
      </w:pPr>
      <w:r w:rsidRPr="003C19AD">
        <w:rPr>
          <w:rStyle w:val="FootnoteReference"/>
          <w:rFonts w:ascii="Times New Roman" w:hAnsi="Times New Roman" w:cs="Times New Roman"/>
          <w:sz w:val="18"/>
          <w:szCs w:val="18"/>
        </w:rPr>
        <w:footnoteRef/>
      </w:r>
      <w:r w:rsidRPr="003C19AD">
        <w:rPr>
          <w:rFonts w:ascii="Times New Roman" w:hAnsi="Times New Roman" w:cs="Times New Roman"/>
          <w:sz w:val="18"/>
          <w:szCs w:val="18"/>
        </w:rPr>
        <w:t xml:space="preserve"> Singarimmbun dan Effendy. 2005. </w:t>
      </w:r>
      <w:r w:rsidRPr="003C19AD">
        <w:rPr>
          <w:rFonts w:ascii="Times New Roman" w:hAnsi="Times New Roman" w:cs="Times New Roman"/>
          <w:i/>
          <w:sz w:val="18"/>
          <w:szCs w:val="18"/>
        </w:rPr>
        <w:t xml:space="preserve">Metode Penelitian Survai. </w:t>
      </w:r>
      <w:r w:rsidRPr="003C19AD">
        <w:rPr>
          <w:rFonts w:ascii="Times New Roman" w:hAnsi="Times New Roman" w:cs="Times New Roman"/>
          <w:sz w:val="18"/>
          <w:szCs w:val="18"/>
        </w:rPr>
        <w:t>Jakarta: LP3ES Hal. 3</w:t>
      </w:r>
    </w:p>
  </w:footnote>
  <w:footnote w:id="37">
    <w:p w:rsidR="00D013E3" w:rsidRPr="003C19AD" w:rsidRDefault="00D013E3" w:rsidP="003C19AD">
      <w:pPr>
        <w:pStyle w:val="FootnoteText"/>
        <w:ind w:firstLine="709"/>
        <w:jc w:val="both"/>
        <w:rPr>
          <w:rFonts w:ascii="Times New Roman" w:hAnsi="Times New Roman" w:cs="Times New Roman"/>
          <w:sz w:val="18"/>
          <w:szCs w:val="18"/>
        </w:rPr>
      </w:pPr>
      <w:r w:rsidRPr="003C19AD">
        <w:rPr>
          <w:rStyle w:val="FootnoteReference"/>
          <w:rFonts w:ascii="Times New Roman" w:hAnsi="Times New Roman" w:cs="Times New Roman"/>
          <w:sz w:val="18"/>
          <w:szCs w:val="18"/>
        </w:rPr>
        <w:footnoteRef/>
      </w:r>
      <w:r w:rsidRPr="003C19AD">
        <w:rPr>
          <w:rFonts w:ascii="Times New Roman" w:hAnsi="Times New Roman" w:cs="Times New Roman"/>
          <w:sz w:val="18"/>
          <w:szCs w:val="18"/>
        </w:rPr>
        <w:t xml:space="preserve"> Siregar. 2014. </w:t>
      </w:r>
      <w:r w:rsidRPr="003C19AD">
        <w:rPr>
          <w:rFonts w:ascii="Times New Roman" w:hAnsi="Times New Roman" w:cs="Times New Roman"/>
          <w:i/>
          <w:sz w:val="18"/>
          <w:szCs w:val="18"/>
        </w:rPr>
        <w:t>Statisti Parametrik Untuk Penelitian Kuantitatif.</w:t>
      </w:r>
      <w:r w:rsidRPr="003C19AD">
        <w:rPr>
          <w:rFonts w:ascii="Times New Roman" w:hAnsi="Times New Roman" w:cs="Times New Roman"/>
          <w:sz w:val="18"/>
          <w:szCs w:val="18"/>
        </w:rPr>
        <w:t xml:space="preserve"> Jakarta: Bumi Aksara Hal 38</w:t>
      </w:r>
    </w:p>
  </w:footnote>
  <w:footnote w:id="38">
    <w:p w:rsidR="00D013E3" w:rsidRPr="003C19AD" w:rsidRDefault="00D013E3" w:rsidP="003C19AD">
      <w:pPr>
        <w:pStyle w:val="FootnoteText"/>
        <w:ind w:firstLine="709"/>
        <w:jc w:val="both"/>
        <w:rPr>
          <w:rFonts w:ascii="Times New Roman" w:hAnsi="Times New Roman" w:cs="Times New Roman"/>
          <w:sz w:val="18"/>
          <w:szCs w:val="18"/>
        </w:rPr>
      </w:pPr>
      <w:r w:rsidRPr="003C19AD">
        <w:rPr>
          <w:rStyle w:val="FootnoteReference"/>
          <w:rFonts w:ascii="Times New Roman" w:hAnsi="Times New Roman" w:cs="Times New Roman"/>
          <w:sz w:val="18"/>
          <w:szCs w:val="18"/>
        </w:rPr>
        <w:footnoteRef/>
      </w:r>
      <w:r w:rsidRPr="003C19AD">
        <w:rPr>
          <w:rFonts w:ascii="Times New Roman" w:hAnsi="Times New Roman" w:cs="Times New Roman"/>
          <w:sz w:val="18"/>
          <w:szCs w:val="18"/>
        </w:rPr>
        <w:t xml:space="preserve"> Kriyantono. 2010. </w:t>
      </w:r>
      <w:r w:rsidRPr="003C19AD">
        <w:rPr>
          <w:rFonts w:ascii="Times New Roman" w:hAnsi="Times New Roman" w:cs="Times New Roman"/>
          <w:i/>
          <w:sz w:val="18"/>
          <w:szCs w:val="18"/>
        </w:rPr>
        <w:t>Teknik Praktis Riset Komunikasi.</w:t>
      </w:r>
      <w:r w:rsidRPr="003C19AD">
        <w:rPr>
          <w:rFonts w:ascii="Times New Roman" w:hAnsi="Times New Roman" w:cs="Times New Roman"/>
          <w:sz w:val="18"/>
          <w:szCs w:val="18"/>
        </w:rPr>
        <w:t xml:space="preserve"> Jakarta: Kencana Prenada Media Group Hal 149</w:t>
      </w:r>
    </w:p>
  </w:footnote>
  <w:footnote w:id="39">
    <w:p w:rsidR="00D013E3" w:rsidRPr="003C19AD" w:rsidRDefault="00D013E3" w:rsidP="003C19AD">
      <w:pPr>
        <w:pStyle w:val="FootnoteText"/>
        <w:ind w:firstLine="709"/>
        <w:jc w:val="both"/>
        <w:rPr>
          <w:rFonts w:ascii="Times New Roman" w:hAnsi="Times New Roman" w:cs="Times New Roman"/>
          <w:sz w:val="18"/>
          <w:szCs w:val="18"/>
        </w:rPr>
      </w:pPr>
      <w:r w:rsidRPr="003C19AD">
        <w:rPr>
          <w:rStyle w:val="FootnoteReference"/>
          <w:rFonts w:ascii="Times New Roman" w:hAnsi="Times New Roman" w:cs="Times New Roman"/>
          <w:sz w:val="18"/>
          <w:szCs w:val="18"/>
        </w:rPr>
        <w:footnoteRef/>
      </w:r>
      <w:r w:rsidRPr="003C19AD">
        <w:rPr>
          <w:rFonts w:ascii="Times New Roman" w:hAnsi="Times New Roman" w:cs="Times New Roman"/>
          <w:sz w:val="18"/>
          <w:szCs w:val="18"/>
        </w:rPr>
        <w:t xml:space="preserve"> Sugiyono. 2007. </w:t>
      </w:r>
      <w:r w:rsidRPr="003C19AD">
        <w:rPr>
          <w:rFonts w:ascii="Times New Roman" w:hAnsi="Times New Roman" w:cs="Times New Roman"/>
          <w:i/>
          <w:sz w:val="18"/>
          <w:szCs w:val="18"/>
        </w:rPr>
        <w:t>Statistik untuk Penelitian.</w:t>
      </w:r>
      <w:r w:rsidRPr="003C19AD">
        <w:rPr>
          <w:rFonts w:ascii="Times New Roman" w:hAnsi="Times New Roman" w:cs="Times New Roman"/>
          <w:sz w:val="18"/>
          <w:szCs w:val="18"/>
        </w:rPr>
        <w:t xml:space="preserve"> Bandung: Alfa Beta. Hal 61</w:t>
      </w:r>
    </w:p>
  </w:footnote>
  <w:footnote w:id="40">
    <w:p w:rsidR="00D013E3" w:rsidRPr="003C19AD" w:rsidRDefault="00D013E3" w:rsidP="003C19AD">
      <w:pPr>
        <w:pStyle w:val="FootnoteText"/>
        <w:ind w:firstLine="709"/>
        <w:jc w:val="both"/>
        <w:rPr>
          <w:rFonts w:ascii="Times New Roman" w:hAnsi="Times New Roman" w:cs="Times New Roman"/>
          <w:sz w:val="18"/>
          <w:szCs w:val="18"/>
        </w:rPr>
      </w:pPr>
      <w:r w:rsidRPr="003C19AD">
        <w:rPr>
          <w:rStyle w:val="FootnoteReference"/>
          <w:rFonts w:ascii="Times New Roman" w:hAnsi="Times New Roman" w:cs="Times New Roman"/>
          <w:sz w:val="18"/>
          <w:szCs w:val="18"/>
        </w:rPr>
        <w:footnoteRef/>
      </w:r>
      <w:r w:rsidRPr="003C19AD">
        <w:rPr>
          <w:rFonts w:ascii="Times New Roman" w:hAnsi="Times New Roman" w:cs="Times New Roman"/>
          <w:sz w:val="18"/>
          <w:szCs w:val="18"/>
        </w:rPr>
        <w:t xml:space="preserve"> Sugiyono. 2007. </w:t>
      </w:r>
      <w:r w:rsidRPr="003C19AD">
        <w:rPr>
          <w:rFonts w:ascii="Times New Roman" w:hAnsi="Times New Roman" w:cs="Times New Roman"/>
          <w:i/>
          <w:sz w:val="18"/>
          <w:szCs w:val="18"/>
        </w:rPr>
        <w:t>Statistik untuk Penelitian.</w:t>
      </w:r>
      <w:r w:rsidRPr="003C19AD">
        <w:rPr>
          <w:rFonts w:ascii="Times New Roman" w:hAnsi="Times New Roman" w:cs="Times New Roman"/>
          <w:sz w:val="18"/>
          <w:szCs w:val="18"/>
        </w:rPr>
        <w:t xml:space="preserve"> Bandung: Alfa Beta Hal 86</w:t>
      </w:r>
    </w:p>
  </w:footnote>
  <w:footnote w:id="41">
    <w:p w:rsidR="00D013E3" w:rsidRPr="003C19AD" w:rsidRDefault="00D013E3" w:rsidP="003C19AD">
      <w:pPr>
        <w:pStyle w:val="FootnoteText"/>
        <w:ind w:firstLine="709"/>
        <w:jc w:val="both"/>
        <w:rPr>
          <w:rFonts w:ascii="Times New Roman" w:hAnsi="Times New Roman" w:cs="Times New Roman"/>
          <w:sz w:val="18"/>
          <w:szCs w:val="18"/>
        </w:rPr>
      </w:pPr>
      <w:r w:rsidRPr="003C19AD">
        <w:rPr>
          <w:rStyle w:val="FootnoteReference"/>
          <w:rFonts w:ascii="Times New Roman" w:hAnsi="Times New Roman" w:cs="Times New Roman"/>
          <w:sz w:val="18"/>
          <w:szCs w:val="18"/>
        </w:rPr>
        <w:footnoteRef/>
      </w:r>
      <w:r w:rsidRPr="003C19AD">
        <w:rPr>
          <w:rFonts w:ascii="Times New Roman" w:hAnsi="Times New Roman" w:cs="Times New Roman"/>
          <w:sz w:val="18"/>
          <w:szCs w:val="18"/>
        </w:rPr>
        <w:t xml:space="preserve"> Ibid 87</w:t>
      </w:r>
    </w:p>
  </w:footnote>
  <w:footnote w:id="42">
    <w:p w:rsidR="00D013E3" w:rsidRPr="003C19AD" w:rsidRDefault="00D013E3" w:rsidP="003C19AD">
      <w:pPr>
        <w:pStyle w:val="FootnoteText"/>
        <w:ind w:firstLine="709"/>
        <w:jc w:val="both"/>
        <w:rPr>
          <w:rFonts w:ascii="Times New Roman" w:hAnsi="Times New Roman" w:cs="Times New Roman"/>
          <w:sz w:val="18"/>
          <w:szCs w:val="18"/>
        </w:rPr>
      </w:pPr>
      <w:r w:rsidRPr="003C19AD">
        <w:rPr>
          <w:rStyle w:val="FootnoteReference"/>
          <w:rFonts w:ascii="Times New Roman" w:hAnsi="Times New Roman" w:cs="Times New Roman"/>
          <w:sz w:val="18"/>
          <w:szCs w:val="18"/>
        </w:rPr>
        <w:footnoteRef/>
      </w:r>
      <w:r w:rsidRPr="003C19AD">
        <w:rPr>
          <w:rFonts w:ascii="Times New Roman" w:hAnsi="Times New Roman" w:cs="Times New Roman"/>
          <w:sz w:val="18"/>
          <w:szCs w:val="18"/>
        </w:rPr>
        <w:t xml:space="preserve"> Singarimbun dan Effendy. 2005. </w:t>
      </w:r>
      <w:r w:rsidRPr="003C19AD">
        <w:rPr>
          <w:rFonts w:ascii="Times New Roman" w:hAnsi="Times New Roman" w:cs="Times New Roman"/>
          <w:i/>
          <w:sz w:val="18"/>
          <w:szCs w:val="18"/>
        </w:rPr>
        <w:t>Metode Penelitian Survei</w:t>
      </w:r>
      <w:r w:rsidRPr="003C19AD">
        <w:rPr>
          <w:rFonts w:ascii="Times New Roman" w:hAnsi="Times New Roman" w:cs="Times New Roman"/>
          <w:sz w:val="18"/>
          <w:szCs w:val="18"/>
        </w:rPr>
        <w:t>. Jakarta: LP3ES Hal 122</w:t>
      </w:r>
    </w:p>
  </w:footnote>
  <w:footnote w:id="43">
    <w:p w:rsidR="00D013E3" w:rsidRPr="003C19AD" w:rsidRDefault="00D013E3" w:rsidP="003C19AD">
      <w:pPr>
        <w:pStyle w:val="FootnoteText"/>
        <w:ind w:firstLine="709"/>
        <w:jc w:val="both"/>
        <w:rPr>
          <w:rFonts w:ascii="Times New Roman" w:hAnsi="Times New Roman" w:cs="Times New Roman"/>
          <w:sz w:val="18"/>
          <w:szCs w:val="18"/>
        </w:rPr>
      </w:pPr>
      <w:r w:rsidRPr="003C19AD">
        <w:rPr>
          <w:rStyle w:val="FootnoteReference"/>
          <w:rFonts w:ascii="Times New Roman" w:hAnsi="Times New Roman" w:cs="Times New Roman"/>
          <w:sz w:val="18"/>
          <w:szCs w:val="18"/>
        </w:rPr>
        <w:footnoteRef/>
      </w:r>
      <w:r w:rsidRPr="003C19AD">
        <w:rPr>
          <w:rFonts w:ascii="Times New Roman" w:hAnsi="Times New Roman" w:cs="Times New Roman"/>
          <w:sz w:val="18"/>
          <w:szCs w:val="18"/>
        </w:rPr>
        <w:t xml:space="preserve"> Ibid Hal 122</w:t>
      </w:r>
    </w:p>
  </w:footnote>
  <w:footnote w:id="44">
    <w:p w:rsidR="00D013E3" w:rsidRPr="003C19AD" w:rsidRDefault="00D013E3" w:rsidP="003C19AD">
      <w:pPr>
        <w:pStyle w:val="FootnoteText"/>
        <w:ind w:firstLine="709"/>
        <w:jc w:val="both"/>
        <w:rPr>
          <w:rFonts w:ascii="Times New Roman" w:hAnsi="Times New Roman" w:cs="Times New Roman"/>
          <w:sz w:val="18"/>
          <w:szCs w:val="18"/>
        </w:rPr>
      </w:pPr>
      <w:r w:rsidRPr="003C19AD">
        <w:rPr>
          <w:rStyle w:val="FootnoteReference"/>
          <w:rFonts w:ascii="Times New Roman" w:hAnsi="Times New Roman" w:cs="Times New Roman"/>
          <w:sz w:val="18"/>
          <w:szCs w:val="18"/>
        </w:rPr>
        <w:footnoteRef/>
      </w:r>
      <w:r w:rsidRPr="003C19AD">
        <w:rPr>
          <w:rFonts w:ascii="Times New Roman" w:hAnsi="Times New Roman" w:cs="Times New Roman"/>
          <w:sz w:val="18"/>
          <w:szCs w:val="18"/>
        </w:rPr>
        <w:t xml:space="preserve"> Singarimbun dan Efendi. 2005. </w:t>
      </w:r>
      <w:r w:rsidRPr="003C19AD">
        <w:rPr>
          <w:rFonts w:ascii="Times New Roman" w:hAnsi="Times New Roman" w:cs="Times New Roman"/>
          <w:i/>
          <w:sz w:val="18"/>
          <w:szCs w:val="18"/>
        </w:rPr>
        <w:t>Metode Penelitian Survei</w:t>
      </w:r>
      <w:r w:rsidRPr="003C19AD">
        <w:rPr>
          <w:rFonts w:ascii="Times New Roman" w:hAnsi="Times New Roman" w:cs="Times New Roman"/>
          <w:sz w:val="18"/>
          <w:szCs w:val="18"/>
        </w:rPr>
        <w:t>. Jakarta: LP3ES Hal 263</w:t>
      </w:r>
    </w:p>
  </w:footnote>
  <w:footnote w:id="45">
    <w:p w:rsidR="00D013E3" w:rsidRPr="003C19AD" w:rsidRDefault="00D013E3" w:rsidP="003C19AD">
      <w:pPr>
        <w:pStyle w:val="FootnoteText"/>
        <w:ind w:firstLine="709"/>
        <w:jc w:val="both"/>
        <w:rPr>
          <w:rFonts w:ascii="Times New Roman" w:hAnsi="Times New Roman" w:cs="Times New Roman"/>
          <w:sz w:val="18"/>
          <w:szCs w:val="18"/>
        </w:rPr>
      </w:pPr>
      <w:r w:rsidRPr="003C19AD">
        <w:rPr>
          <w:rStyle w:val="FootnoteReference"/>
          <w:rFonts w:ascii="Times New Roman" w:hAnsi="Times New Roman" w:cs="Times New Roman"/>
          <w:sz w:val="18"/>
          <w:szCs w:val="18"/>
        </w:rPr>
        <w:footnoteRef/>
      </w:r>
      <w:r w:rsidRPr="003C19AD">
        <w:rPr>
          <w:rFonts w:ascii="Times New Roman" w:hAnsi="Times New Roman" w:cs="Times New Roman"/>
          <w:sz w:val="18"/>
          <w:szCs w:val="18"/>
        </w:rPr>
        <w:t xml:space="preserve"> Pace dan Faules. 2006. </w:t>
      </w:r>
      <w:r w:rsidRPr="003C19AD">
        <w:rPr>
          <w:rFonts w:ascii="Times New Roman" w:hAnsi="Times New Roman" w:cs="Times New Roman"/>
          <w:i/>
          <w:sz w:val="18"/>
          <w:szCs w:val="18"/>
        </w:rPr>
        <w:t xml:space="preserve">Komunikasi Organisasi Meningkatkan Kinerja Perusahaan. </w:t>
      </w:r>
      <w:r w:rsidRPr="003C19AD">
        <w:rPr>
          <w:rFonts w:ascii="Times New Roman" w:hAnsi="Times New Roman" w:cs="Times New Roman"/>
          <w:sz w:val="18"/>
          <w:szCs w:val="18"/>
        </w:rPr>
        <w:t>Bandung: PT Remaja Rosdakarya.</w:t>
      </w:r>
    </w:p>
  </w:footnote>
  <w:footnote w:id="46">
    <w:p w:rsidR="00D013E3" w:rsidRPr="003C19AD" w:rsidRDefault="00D013E3" w:rsidP="003C19AD">
      <w:pPr>
        <w:pStyle w:val="FootnoteText"/>
        <w:ind w:firstLine="709"/>
        <w:jc w:val="both"/>
        <w:rPr>
          <w:rFonts w:ascii="Times New Roman" w:hAnsi="Times New Roman" w:cs="Times New Roman"/>
          <w:sz w:val="18"/>
          <w:szCs w:val="18"/>
        </w:rPr>
      </w:pPr>
      <w:r w:rsidRPr="003C19AD">
        <w:rPr>
          <w:rStyle w:val="FootnoteReference"/>
          <w:rFonts w:ascii="Times New Roman" w:hAnsi="Times New Roman" w:cs="Times New Roman"/>
          <w:sz w:val="18"/>
          <w:szCs w:val="18"/>
        </w:rPr>
        <w:footnoteRef/>
      </w:r>
      <w:r w:rsidRPr="003C19AD">
        <w:rPr>
          <w:rFonts w:ascii="Times New Roman" w:hAnsi="Times New Roman" w:cs="Times New Roman"/>
          <w:sz w:val="18"/>
          <w:szCs w:val="18"/>
        </w:rPr>
        <w:t xml:space="preserve"> Pace dan Faules. 2006. </w:t>
      </w:r>
      <w:r w:rsidRPr="003C19AD">
        <w:rPr>
          <w:rFonts w:ascii="Times New Roman" w:hAnsi="Times New Roman" w:cs="Times New Roman"/>
          <w:i/>
          <w:sz w:val="18"/>
          <w:szCs w:val="18"/>
        </w:rPr>
        <w:t xml:space="preserve">Komunikasi Organisasi Meningkatkan Kinerja Perusahaan. </w:t>
      </w:r>
      <w:r w:rsidRPr="003C19AD">
        <w:rPr>
          <w:rFonts w:ascii="Times New Roman" w:hAnsi="Times New Roman" w:cs="Times New Roman"/>
          <w:sz w:val="18"/>
          <w:szCs w:val="18"/>
        </w:rPr>
        <w:t>Bandung: PT Remaja Rosdakarya.</w:t>
      </w:r>
    </w:p>
    <w:p w:rsidR="00D013E3" w:rsidRPr="003C19AD" w:rsidRDefault="00D013E3" w:rsidP="003C19AD">
      <w:pPr>
        <w:pStyle w:val="FootnoteText"/>
        <w:ind w:firstLine="709"/>
        <w:jc w:val="both"/>
        <w:rPr>
          <w:rFonts w:ascii="Times New Roman" w:hAnsi="Times New Roman" w:cs="Times New Roman"/>
          <w:sz w:val="18"/>
          <w:szCs w:val="18"/>
        </w:rPr>
      </w:pPr>
    </w:p>
  </w:footnote>
  <w:footnote w:id="47">
    <w:p w:rsidR="00D013E3" w:rsidRPr="003C19AD" w:rsidRDefault="00D013E3" w:rsidP="003C19AD">
      <w:pPr>
        <w:pStyle w:val="FootnoteText"/>
        <w:ind w:firstLine="709"/>
        <w:jc w:val="both"/>
        <w:rPr>
          <w:rFonts w:ascii="Times New Roman" w:hAnsi="Times New Roman" w:cs="Times New Roman"/>
          <w:sz w:val="18"/>
          <w:szCs w:val="18"/>
        </w:rPr>
      </w:pPr>
      <w:r w:rsidRPr="003C19AD">
        <w:rPr>
          <w:rStyle w:val="FootnoteReference"/>
          <w:rFonts w:ascii="Times New Roman" w:hAnsi="Times New Roman" w:cs="Times New Roman"/>
          <w:sz w:val="18"/>
          <w:szCs w:val="18"/>
        </w:rPr>
        <w:footnoteRef/>
      </w:r>
      <w:r w:rsidRPr="003C19AD">
        <w:rPr>
          <w:rFonts w:ascii="Times New Roman" w:hAnsi="Times New Roman" w:cs="Times New Roman"/>
          <w:sz w:val="18"/>
          <w:szCs w:val="18"/>
        </w:rPr>
        <w:t xml:space="preserve"> Ibid.</w:t>
      </w:r>
    </w:p>
  </w:footnote>
  <w:footnote w:id="48">
    <w:p w:rsidR="00D013E3" w:rsidRPr="003C19AD" w:rsidRDefault="00D013E3" w:rsidP="003C19AD">
      <w:pPr>
        <w:pStyle w:val="FootnoteText"/>
        <w:ind w:firstLine="709"/>
        <w:jc w:val="both"/>
        <w:rPr>
          <w:rFonts w:ascii="Times New Roman" w:hAnsi="Times New Roman" w:cs="Times New Roman"/>
          <w:sz w:val="18"/>
          <w:szCs w:val="18"/>
        </w:rPr>
      </w:pPr>
      <w:r w:rsidRPr="003C19AD">
        <w:rPr>
          <w:rStyle w:val="FootnoteReference"/>
          <w:rFonts w:ascii="Times New Roman" w:hAnsi="Times New Roman" w:cs="Times New Roman"/>
          <w:sz w:val="18"/>
          <w:szCs w:val="18"/>
        </w:rPr>
        <w:footnoteRef/>
      </w:r>
      <w:r w:rsidRPr="003C19AD">
        <w:rPr>
          <w:rFonts w:ascii="Times New Roman" w:hAnsi="Times New Roman" w:cs="Times New Roman"/>
          <w:sz w:val="18"/>
          <w:szCs w:val="18"/>
        </w:rPr>
        <w:t xml:space="preserve"> Ibid.</w:t>
      </w:r>
    </w:p>
  </w:footnote>
  <w:footnote w:id="49">
    <w:p w:rsidR="00D013E3" w:rsidRPr="003C19AD" w:rsidRDefault="00D013E3" w:rsidP="003C19AD">
      <w:pPr>
        <w:pStyle w:val="FootnoteText"/>
        <w:ind w:firstLine="709"/>
        <w:jc w:val="both"/>
        <w:rPr>
          <w:rFonts w:ascii="Times New Roman" w:hAnsi="Times New Roman" w:cs="Times New Roman"/>
          <w:sz w:val="18"/>
          <w:szCs w:val="18"/>
        </w:rPr>
      </w:pPr>
      <w:r w:rsidRPr="003C19AD">
        <w:rPr>
          <w:rStyle w:val="FootnoteReference"/>
          <w:rFonts w:ascii="Times New Roman" w:hAnsi="Times New Roman" w:cs="Times New Roman"/>
          <w:sz w:val="18"/>
          <w:szCs w:val="18"/>
        </w:rPr>
        <w:footnoteRef/>
      </w:r>
      <w:r w:rsidRPr="003C19AD">
        <w:rPr>
          <w:rFonts w:ascii="Times New Roman" w:hAnsi="Times New Roman" w:cs="Times New Roman"/>
          <w:sz w:val="18"/>
          <w:szCs w:val="18"/>
        </w:rPr>
        <w:t xml:space="preserve"> Pace dan Faules. 2006. </w:t>
      </w:r>
      <w:r w:rsidRPr="003C19AD">
        <w:rPr>
          <w:rFonts w:ascii="Times New Roman" w:hAnsi="Times New Roman" w:cs="Times New Roman"/>
          <w:i/>
          <w:sz w:val="18"/>
          <w:szCs w:val="18"/>
        </w:rPr>
        <w:t xml:space="preserve">Komunikasi Organisasi Meningkatkan Kinerja Perusahaan. </w:t>
      </w:r>
      <w:r w:rsidRPr="003C19AD">
        <w:rPr>
          <w:rFonts w:ascii="Times New Roman" w:hAnsi="Times New Roman" w:cs="Times New Roman"/>
          <w:sz w:val="18"/>
          <w:szCs w:val="18"/>
        </w:rPr>
        <w:t>Bandung: PT Remaja Rosdakarya.</w:t>
      </w:r>
    </w:p>
    <w:p w:rsidR="00D013E3" w:rsidRPr="003C19AD" w:rsidRDefault="00D013E3" w:rsidP="003C19AD">
      <w:pPr>
        <w:pStyle w:val="FootnoteText"/>
        <w:ind w:firstLine="709"/>
        <w:jc w:val="both"/>
        <w:rPr>
          <w:rFonts w:ascii="Times New Roman" w:hAnsi="Times New Roman" w:cs="Times New Roman"/>
          <w:sz w:val="18"/>
          <w:szCs w:val="18"/>
        </w:rPr>
      </w:pPr>
    </w:p>
  </w:footnote>
  <w:footnote w:id="50">
    <w:p w:rsidR="00D013E3" w:rsidRPr="003C19AD" w:rsidRDefault="00D013E3" w:rsidP="003C19AD">
      <w:pPr>
        <w:pStyle w:val="FootnoteText"/>
        <w:ind w:firstLine="709"/>
        <w:jc w:val="both"/>
        <w:rPr>
          <w:rFonts w:ascii="Times New Roman" w:hAnsi="Times New Roman" w:cs="Times New Roman"/>
          <w:sz w:val="18"/>
          <w:szCs w:val="18"/>
        </w:rPr>
      </w:pPr>
      <w:r w:rsidRPr="003C19AD">
        <w:rPr>
          <w:rStyle w:val="FootnoteReference"/>
          <w:rFonts w:ascii="Times New Roman" w:hAnsi="Times New Roman" w:cs="Times New Roman"/>
          <w:sz w:val="18"/>
          <w:szCs w:val="18"/>
        </w:rPr>
        <w:footnoteRef/>
      </w:r>
      <w:r w:rsidRPr="003C19AD">
        <w:rPr>
          <w:rFonts w:ascii="Times New Roman" w:hAnsi="Times New Roman" w:cs="Times New Roman"/>
          <w:sz w:val="18"/>
          <w:szCs w:val="18"/>
        </w:rPr>
        <w:t xml:space="preserve"> Pace dan Faules, 2006</w:t>
      </w:r>
    </w:p>
  </w:footnote>
  <w:footnote w:id="51">
    <w:p w:rsidR="00D013E3" w:rsidRPr="003C19AD" w:rsidRDefault="00D013E3" w:rsidP="003C19AD">
      <w:pPr>
        <w:pStyle w:val="FootnoteText"/>
        <w:ind w:firstLine="709"/>
        <w:jc w:val="both"/>
        <w:rPr>
          <w:rFonts w:ascii="Times New Roman" w:hAnsi="Times New Roman" w:cs="Times New Roman"/>
          <w:sz w:val="18"/>
          <w:szCs w:val="18"/>
        </w:rPr>
      </w:pPr>
      <w:r w:rsidRPr="003C19AD">
        <w:rPr>
          <w:rStyle w:val="FootnoteReference"/>
          <w:rFonts w:ascii="Times New Roman" w:hAnsi="Times New Roman" w:cs="Times New Roman"/>
          <w:sz w:val="18"/>
          <w:szCs w:val="18"/>
        </w:rPr>
        <w:footnoteRef/>
      </w:r>
      <w:r w:rsidRPr="003C19AD">
        <w:rPr>
          <w:rFonts w:ascii="Times New Roman" w:hAnsi="Times New Roman" w:cs="Times New Roman"/>
          <w:sz w:val="18"/>
          <w:szCs w:val="18"/>
        </w:rPr>
        <w:t xml:space="preserve">  Ibid.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19AD" w:rsidRPr="00147054" w:rsidRDefault="003C19AD" w:rsidP="003C19AD">
    <w:pPr>
      <w:pStyle w:val="Header"/>
      <w:jc w:val="right"/>
      <w:rPr>
        <w:sz w:val="18"/>
        <w:szCs w:val="18"/>
      </w:rPr>
    </w:pPr>
    <w:r>
      <w:rPr>
        <w:noProof/>
      </w:rPr>
      <mc:AlternateContent>
        <mc:Choice Requires="wps">
          <w:drawing>
            <wp:anchor distT="0" distB="0" distL="114300" distR="114300" simplePos="0" relativeHeight="251661824" behindDoc="0" locked="0" layoutInCell="1" allowOverlap="1" wp14:anchorId="056592C5" wp14:editId="24BC472A">
              <wp:simplePos x="0" y="0"/>
              <wp:positionH relativeFrom="column">
                <wp:posOffset>3698316</wp:posOffset>
              </wp:positionH>
              <wp:positionV relativeFrom="paragraph">
                <wp:posOffset>91440</wp:posOffset>
              </wp:positionV>
              <wp:extent cx="2190750" cy="448945"/>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90750" cy="4489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C19AD" w:rsidRPr="006C7654" w:rsidRDefault="003C19AD" w:rsidP="003C19AD">
                          <w:pPr>
                            <w:spacing w:line="240" w:lineRule="auto"/>
                            <w:jc w:val="right"/>
                            <w:rPr>
                              <w:color w:val="808080" w:themeColor="background1" w:themeShade="80"/>
                              <w:sz w:val="18"/>
                              <w:szCs w:val="18"/>
                            </w:rPr>
                          </w:pPr>
                          <w:r w:rsidRPr="006C7654">
                            <w:rPr>
                              <w:color w:val="808080" w:themeColor="background1" w:themeShade="80"/>
                              <w:sz w:val="18"/>
                              <w:szCs w:val="18"/>
                            </w:rPr>
                            <w:t>Fakultas Ilmu Sosial Keagamaan</w:t>
                          </w:r>
                          <w:r>
                            <w:rPr>
                              <w:color w:val="808080" w:themeColor="background1" w:themeShade="80"/>
                              <w:sz w:val="18"/>
                              <w:szCs w:val="18"/>
                            </w:rPr>
                            <w:br/>
                          </w:r>
                          <w:r w:rsidRPr="006C7654">
                            <w:rPr>
                              <w:color w:val="808080" w:themeColor="background1" w:themeShade="80"/>
                              <w:sz w:val="18"/>
                              <w:szCs w:val="18"/>
                            </w:rPr>
                            <w:t>Institut Agama Kristen Negeri Ambon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56592C5" id="_x0000_t202" coordsize="21600,21600" o:spt="202" path="m,l,21600r21600,l21600,xe">
              <v:stroke joinstyle="miter"/>
              <v:path gradientshapeok="t" o:connecttype="rect"/>
            </v:shapetype>
            <v:shape id="Text Box 6" o:spid="_x0000_s1030" type="#_x0000_t202" style="position:absolute;left:0;text-align:left;margin-left:291.2pt;margin-top:7.2pt;width:172.5pt;height:35.3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" filled="f" stroked="f" strokeweight=".5pt">
              <v:path arrowok="t"/>
              <v:textbox>
                <w:txbxContent>
                  <w:p w:rsidR="003C19AD" w:rsidRPr="006C7654" w:rsidRDefault="003C19AD" w:rsidP="003C19AD">
                    <w:pPr>
                      <w:spacing w:line="240" w:lineRule="auto"/>
                      <w:jc w:val="right"/>
                      <w:rPr>
                        <w:color w:val="808080" w:themeColor="background1" w:themeShade="80"/>
                        <w:sz w:val="18"/>
                        <w:szCs w:val="18"/>
                      </w:rPr>
                    </w:pPr>
                    <w:r w:rsidRPr="006C7654">
                      <w:rPr>
                        <w:color w:val="808080" w:themeColor="background1" w:themeShade="80"/>
                        <w:sz w:val="18"/>
                        <w:szCs w:val="18"/>
                      </w:rPr>
                      <w:t>Fakultas Ilmu Sosial Keagamaan</w:t>
                    </w:r>
                    <w:r>
                      <w:rPr>
                        <w:color w:val="808080" w:themeColor="background1" w:themeShade="80"/>
                        <w:sz w:val="18"/>
                        <w:szCs w:val="18"/>
                      </w:rPr>
                      <w:br/>
                    </w:r>
                    <w:r w:rsidRPr="006C7654">
                      <w:rPr>
                        <w:color w:val="808080" w:themeColor="background1" w:themeShade="80"/>
                        <w:sz w:val="18"/>
                        <w:szCs w:val="18"/>
                      </w:rPr>
                      <w:t>Institut Agama Kristen Negeri Ambon</w:t>
                    </w:r>
                  </w:p>
                </w:txbxContent>
              </v:textbox>
            </v:shape>
          </w:pict>
        </mc:Fallback>
      </mc:AlternateContent>
    </w:r>
    <w:r w:rsidRPr="00147054">
      <w:rPr>
        <w:b/>
        <w:sz w:val="18"/>
        <w:szCs w:val="18"/>
      </w:rPr>
      <w:t>NOUMENA:</w:t>
    </w:r>
    <w:r w:rsidRPr="00147054">
      <w:rPr>
        <w:sz w:val="18"/>
        <w:szCs w:val="18"/>
      </w:rPr>
      <w:t xml:space="preserve"> </w:t>
    </w:r>
    <w:r>
      <w:rPr>
        <w:color w:val="808080" w:themeColor="background1" w:themeShade="80"/>
        <w:sz w:val="18"/>
        <w:szCs w:val="18"/>
      </w:rPr>
      <w:t>Jurnal Sosial Humaniora dan Keagamaan</w:t>
    </w:r>
    <w:r w:rsidRPr="006C7654">
      <w:rPr>
        <w:color w:val="808080" w:themeColor="background1" w:themeShade="80"/>
        <w:sz w:val="18"/>
        <w:szCs w:val="18"/>
      </w:rPr>
      <w:t xml:space="preserve"> </w:t>
    </w:r>
    <w:r w:rsidRPr="006C7654">
      <w:rPr>
        <w:b/>
        <w:color w:val="808080" w:themeColor="background1" w:themeShade="80"/>
        <w:sz w:val="18"/>
        <w:szCs w:val="18"/>
      </w:rPr>
      <w:t xml:space="preserve">I </w:t>
    </w:r>
    <w:r>
      <w:rPr>
        <w:i/>
        <w:color w:val="808080" w:themeColor="background1" w:themeShade="80"/>
        <w:sz w:val="18"/>
        <w:szCs w:val="18"/>
      </w:rPr>
      <w:t xml:space="preserve">Vol. 3 No. 2 </w:t>
    </w:r>
    <w:r w:rsidRPr="006C7654">
      <w:rPr>
        <w:color w:val="808080" w:themeColor="background1" w:themeShade="80"/>
        <w:sz w:val="18"/>
        <w:szCs w:val="18"/>
      </w:rPr>
      <w:t xml:space="preserve"> </w:t>
    </w:r>
    <w:r w:rsidRPr="006C7654">
      <w:rPr>
        <w:b/>
        <w:color w:val="808080" w:themeColor="background1" w:themeShade="80"/>
        <w:sz w:val="18"/>
        <w:szCs w:val="18"/>
      </w:rPr>
      <w:t xml:space="preserve">I </w:t>
    </w:r>
    <w:r>
      <w:rPr>
        <w:color w:val="808080" w:themeColor="background1" w:themeShade="80"/>
        <w:sz w:val="18"/>
        <w:szCs w:val="18"/>
      </w:rPr>
      <w:t>Desember  2022</w:t>
    </w:r>
    <w:r w:rsidRPr="00147054">
      <w:rPr>
        <w:sz w:val="18"/>
        <w:szCs w:val="18"/>
      </w:rPr>
      <w:br/>
    </w:r>
  </w:p>
  <w:p w:rsidR="003C19AD" w:rsidRDefault="003C19AD" w:rsidP="003C19AD">
    <w:pPr>
      <w:pStyle w:val="Header"/>
      <w:tabs>
        <w:tab w:val="left" w:pos="2895"/>
      </w:tabs>
    </w:pPr>
    <w:r>
      <w:tab/>
    </w:r>
  </w:p>
  <w:p w:rsidR="00D013E3" w:rsidRDefault="00D013E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0F7535"/>
    <w:multiLevelType w:val="hybridMultilevel"/>
    <w:tmpl w:val="E4647E0C"/>
    <w:lvl w:ilvl="0" w:tplc="04090019">
      <w:start w:val="1"/>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
    <w:nsid w:val="1F9C6766"/>
    <w:multiLevelType w:val="hybridMultilevel"/>
    <w:tmpl w:val="580640A4"/>
    <w:lvl w:ilvl="0" w:tplc="04090011">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nsid w:val="20DB357C"/>
    <w:multiLevelType w:val="hybridMultilevel"/>
    <w:tmpl w:val="C1545212"/>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
    <w:nsid w:val="284108DB"/>
    <w:multiLevelType w:val="multilevel"/>
    <w:tmpl w:val="065A17F2"/>
    <w:lvl w:ilvl="0">
      <w:start w:val="1"/>
      <w:numFmt w:val="decimal"/>
      <w:lvlText w:val="%1."/>
      <w:lvlJc w:val="left"/>
      <w:pPr>
        <w:ind w:left="450" w:hanging="360"/>
      </w:pPr>
      <w:rPr>
        <w:rFonts w:ascii="Times New Roman" w:eastAsiaTheme="minorHAnsi" w:hAnsi="Times New Roman" w:cs="Times New Roman"/>
      </w:rPr>
    </w:lvl>
    <w:lvl w:ilvl="1">
      <w:start w:val="1"/>
      <w:numFmt w:val="decimal"/>
      <w:isLgl/>
      <w:lvlText w:val="%1.%2"/>
      <w:lvlJc w:val="left"/>
      <w:pPr>
        <w:ind w:left="360" w:hanging="360"/>
      </w:pPr>
      <w:rPr>
        <w:rFonts w:hint="default"/>
      </w:rPr>
    </w:lvl>
    <w:lvl w:ilvl="2">
      <w:start w:val="1"/>
      <w:numFmt w:val="decimal"/>
      <w:isLgl/>
      <w:lvlText w:val="%1.%2.%3"/>
      <w:lvlJc w:val="left"/>
      <w:pPr>
        <w:ind w:left="810" w:hanging="720"/>
      </w:pPr>
      <w:rPr>
        <w:rFonts w:hint="default"/>
      </w:rPr>
    </w:lvl>
    <w:lvl w:ilvl="3">
      <w:start w:val="1"/>
      <w:numFmt w:val="decimal"/>
      <w:isLgl/>
      <w:lvlText w:val="%1.%2.%3.%4"/>
      <w:lvlJc w:val="left"/>
      <w:pPr>
        <w:ind w:left="810" w:hanging="720"/>
      </w:pPr>
      <w:rPr>
        <w:rFonts w:hint="default"/>
      </w:rPr>
    </w:lvl>
    <w:lvl w:ilvl="4">
      <w:start w:val="1"/>
      <w:numFmt w:val="decimal"/>
      <w:isLgl/>
      <w:lvlText w:val="%1.%2.%3.%4.%5"/>
      <w:lvlJc w:val="left"/>
      <w:pPr>
        <w:ind w:left="1170" w:hanging="1080"/>
      </w:pPr>
      <w:rPr>
        <w:rFonts w:hint="default"/>
        <w:b/>
        <w:bCs/>
      </w:rPr>
    </w:lvl>
    <w:lvl w:ilvl="5">
      <w:start w:val="1"/>
      <w:numFmt w:val="decimal"/>
      <w:isLgl/>
      <w:lvlText w:val="%1.%2.%3.%4.%5.%6"/>
      <w:lvlJc w:val="left"/>
      <w:pPr>
        <w:ind w:left="1170" w:hanging="1080"/>
      </w:pPr>
      <w:rPr>
        <w:rFonts w:hint="default"/>
      </w:rPr>
    </w:lvl>
    <w:lvl w:ilvl="6">
      <w:start w:val="1"/>
      <w:numFmt w:val="decimal"/>
      <w:isLgl/>
      <w:lvlText w:val="%1.%2.%3.%4.%5.%6.%7"/>
      <w:lvlJc w:val="left"/>
      <w:pPr>
        <w:ind w:left="1530" w:hanging="1440"/>
      </w:pPr>
      <w:rPr>
        <w:rFonts w:hint="default"/>
      </w:rPr>
    </w:lvl>
    <w:lvl w:ilvl="7">
      <w:start w:val="1"/>
      <w:numFmt w:val="decimal"/>
      <w:isLgl/>
      <w:lvlText w:val="%1.%2.%3.%4.%5.%6.%7.%8"/>
      <w:lvlJc w:val="left"/>
      <w:pPr>
        <w:ind w:left="1530" w:hanging="1440"/>
      </w:pPr>
      <w:rPr>
        <w:rFonts w:hint="default"/>
      </w:rPr>
    </w:lvl>
    <w:lvl w:ilvl="8">
      <w:start w:val="1"/>
      <w:numFmt w:val="decimal"/>
      <w:isLgl/>
      <w:lvlText w:val="%1.%2.%3.%4.%5.%6.%7.%8.%9"/>
      <w:lvlJc w:val="left"/>
      <w:pPr>
        <w:ind w:left="1890" w:hanging="1800"/>
      </w:pPr>
      <w:rPr>
        <w:rFonts w:hint="default"/>
      </w:rPr>
    </w:lvl>
  </w:abstractNum>
  <w:abstractNum w:abstractNumId="4">
    <w:nsid w:val="2FE51D2B"/>
    <w:multiLevelType w:val="hybridMultilevel"/>
    <w:tmpl w:val="796238FC"/>
    <w:lvl w:ilvl="0" w:tplc="506CA8A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324C5901"/>
    <w:multiLevelType w:val="hybridMultilevel"/>
    <w:tmpl w:val="32CE734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33865360"/>
    <w:multiLevelType w:val="hybridMultilevel"/>
    <w:tmpl w:val="C7407D9C"/>
    <w:lvl w:ilvl="0" w:tplc="2F52BAAC">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3B87788A"/>
    <w:multiLevelType w:val="hybridMultilevel"/>
    <w:tmpl w:val="C22A3692"/>
    <w:lvl w:ilvl="0" w:tplc="E8325860">
      <w:start w:val="1"/>
      <w:numFmt w:val="lowerLetter"/>
      <w:lvlText w:val="%1)"/>
      <w:lvlJc w:val="left"/>
      <w:pPr>
        <w:ind w:left="720" w:hanging="360"/>
      </w:pPr>
      <w:rPr>
        <w:color w:val="00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3FA42F04"/>
    <w:multiLevelType w:val="hybridMultilevel"/>
    <w:tmpl w:val="9CB67BD6"/>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4BC929E9"/>
    <w:multiLevelType w:val="hybridMultilevel"/>
    <w:tmpl w:val="F9249D1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50F171C7"/>
    <w:multiLevelType w:val="hybridMultilevel"/>
    <w:tmpl w:val="457E805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51F5776F"/>
    <w:multiLevelType w:val="hybridMultilevel"/>
    <w:tmpl w:val="BA0ACC20"/>
    <w:lvl w:ilvl="0" w:tplc="C318E86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539000B1"/>
    <w:multiLevelType w:val="hybridMultilevel"/>
    <w:tmpl w:val="718C9F56"/>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3">
    <w:nsid w:val="6EE3445A"/>
    <w:multiLevelType w:val="hybridMultilevel"/>
    <w:tmpl w:val="0094727C"/>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4">
    <w:nsid w:val="74617079"/>
    <w:multiLevelType w:val="hybridMultilevel"/>
    <w:tmpl w:val="AF968CFA"/>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abstractNumId w:val="14"/>
  </w:num>
  <w:num w:numId="2">
    <w:abstractNumId w:val="2"/>
  </w:num>
  <w:num w:numId="3">
    <w:abstractNumId w:val="3"/>
  </w:num>
  <w:num w:numId="4">
    <w:abstractNumId w:val="8"/>
  </w:num>
  <w:num w:numId="5">
    <w:abstractNumId w:val="4"/>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0"/>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hideSpellingErrors/>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1EAA"/>
    <w:rsid w:val="00007C79"/>
    <w:rsid w:val="000C498A"/>
    <w:rsid w:val="000F024C"/>
    <w:rsid w:val="00191578"/>
    <w:rsid w:val="001A14D4"/>
    <w:rsid w:val="001F0D78"/>
    <w:rsid w:val="002333FC"/>
    <w:rsid w:val="002A29BB"/>
    <w:rsid w:val="002D3A48"/>
    <w:rsid w:val="003043E9"/>
    <w:rsid w:val="003413FD"/>
    <w:rsid w:val="00347B4D"/>
    <w:rsid w:val="00354588"/>
    <w:rsid w:val="00375F5D"/>
    <w:rsid w:val="003B5A1D"/>
    <w:rsid w:val="003B6BBD"/>
    <w:rsid w:val="003B7404"/>
    <w:rsid w:val="003C19AD"/>
    <w:rsid w:val="0042773E"/>
    <w:rsid w:val="0043355F"/>
    <w:rsid w:val="004476CA"/>
    <w:rsid w:val="004F706E"/>
    <w:rsid w:val="00525221"/>
    <w:rsid w:val="005952DB"/>
    <w:rsid w:val="005C7C6E"/>
    <w:rsid w:val="005E5D5F"/>
    <w:rsid w:val="00610EEC"/>
    <w:rsid w:val="006B2665"/>
    <w:rsid w:val="006C55F8"/>
    <w:rsid w:val="00744953"/>
    <w:rsid w:val="007D1EAA"/>
    <w:rsid w:val="008823A1"/>
    <w:rsid w:val="00954DF7"/>
    <w:rsid w:val="00A4291D"/>
    <w:rsid w:val="00A54CA2"/>
    <w:rsid w:val="00A928FB"/>
    <w:rsid w:val="00AD487D"/>
    <w:rsid w:val="00AF0887"/>
    <w:rsid w:val="00B43C5F"/>
    <w:rsid w:val="00B9646E"/>
    <w:rsid w:val="00C72FC9"/>
    <w:rsid w:val="00CD6621"/>
    <w:rsid w:val="00CE26EB"/>
    <w:rsid w:val="00D013E3"/>
    <w:rsid w:val="00D671D7"/>
    <w:rsid w:val="00DD1A05"/>
    <w:rsid w:val="00E154A8"/>
    <w:rsid w:val="00E57667"/>
    <w:rsid w:val="00E729ED"/>
    <w:rsid w:val="00E84DC1"/>
    <w:rsid w:val="00ED2F6E"/>
    <w:rsid w:val="00EF2D28"/>
    <w:rsid w:val="00EF7420"/>
    <w:rsid w:val="00EF766F"/>
    <w:rsid w:val="00F636CA"/>
    <w:rsid w:val="00F7533F"/>
    <w:rsid w:val="00FE2B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1D8745A-095C-4AC3-8A0B-7AC49CCF3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1EA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7D1EA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D1EAA"/>
    <w:rPr>
      <w:sz w:val="20"/>
      <w:szCs w:val="20"/>
    </w:rPr>
  </w:style>
  <w:style w:type="character" w:styleId="FootnoteReference">
    <w:name w:val="footnote reference"/>
    <w:basedOn w:val="DefaultParagraphFont"/>
    <w:uiPriority w:val="99"/>
    <w:semiHidden/>
    <w:unhideWhenUsed/>
    <w:rsid w:val="007D1EAA"/>
    <w:rPr>
      <w:vertAlign w:val="superscript"/>
    </w:rPr>
  </w:style>
  <w:style w:type="paragraph" w:styleId="ListParagraph">
    <w:name w:val="List Paragraph"/>
    <w:basedOn w:val="Normal"/>
    <w:uiPriority w:val="34"/>
    <w:qFormat/>
    <w:rsid w:val="007D1EAA"/>
    <w:pPr>
      <w:ind w:left="720"/>
      <w:contextualSpacing/>
    </w:pPr>
  </w:style>
  <w:style w:type="paragraph" w:styleId="Header">
    <w:name w:val="header"/>
    <w:basedOn w:val="Normal"/>
    <w:link w:val="HeaderChar"/>
    <w:uiPriority w:val="99"/>
    <w:unhideWhenUsed/>
    <w:rsid w:val="00610E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0EEC"/>
  </w:style>
  <w:style w:type="paragraph" w:styleId="Footer">
    <w:name w:val="footer"/>
    <w:basedOn w:val="Normal"/>
    <w:link w:val="FooterChar"/>
    <w:uiPriority w:val="99"/>
    <w:unhideWhenUsed/>
    <w:rsid w:val="00610E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0EEC"/>
  </w:style>
  <w:style w:type="table" w:styleId="TableGrid">
    <w:name w:val="Table Grid"/>
    <w:basedOn w:val="TableNormal"/>
    <w:uiPriority w:val="39"/>
    <w:rsid w:val="0043355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4476C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7714464">
      <w:bodyDiv w:val="1"/>
      <w:marLeft w:val="0"/>
      <w:marRight w:val="0"/>
      <w:marTop w:val="0"/>
      <w:marBottom w:val="0"/>
      <w:divBdr>
        <w:top w:val="none" w:sz="0" w:space="0" w:color="auto"/>
        <w:left w:val="none" w:sz="0" w:space="0" w:color="auto"/>
        <w:bottom w:val="none" w:sz="0" w:space="0" w:color="auto"/>
        <w:right w:val="none" w:sz="0" w:space="0" w:color="auto"/>
      </w:divBdr>
    </w:div>
    <w:div w:id="1251699136">
      <w:bodyDiv w:val="1"/>
      <w:marLeft w:val="0"/>
      <w:marRight w:val="0"/>
      <w:marTop w:val="0"/>
      <w:marBottom w:val="0"/>
      <w:divBdr>
        <w:top w:val="none" w:sz="0" w:space="0" w:color="auto"/>
        <w:left w:val="none" w:sz="0" w:space="0" w:color="auto"/>
        <w:bottom w:val="none" w:sz="0" w:space="0" w:color="auto"/>
        <w:right w:val="none" w:sz="0" w:space="0" w:color="auto"/>
      </w:divBdr>
    </w:div>
    <w:div w:id="1299384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iana.letsoin@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8E8859-F6F7-4ED2-A99C-AA89E74BE5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626</TotalTime>
  <Pages>17</Pages>
  <Words>8394</Words>
  <Characters>47852</Characters>
  <Application>Microsoft Office Word</Application>
  <DocSecurity>0</DocSecurity>
  <Lines>398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ACER A314-41</cp:lastModifiedBy>
  <cp:revision>30</cp:revision>
  <cp:lastPrinted>2010-12-08T04:20:00Z</cp:lastPrinted>
  <dcterms:created xsi:type="dcterms:W3CDTF">2018-10-29T01:25:00Z</dcterms:created>
  <dcterms:modified xsi:type="dcterms:W3CDTF">2023-05-08T14:20:00Z</dcterms:modified>
</cp:coreProperties>
</file>