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6E9D2" w14:textId="34ABBE27" w:rsidR="000D6389" w:rsidRDefault="003D1724" w:rsidP="003D1724">
      <w:pPr>
        <w:tabs>
          <w:tab w:val="left" w:pos="1701"/>
        </w:tabs>
        <w:spacing w:after="0" w:line="240" w:lineRule="auto"/>
        <w:jc w:val="center"/>
        <w:rPr>
          <w:rFonts w:ascii="Arial" w:hAnsi="Arial" w:cs="Arial"/>
          <w:b/>
          <w:sz w:val="24"/>
          <w:szCs w:val="24"/>
        </w:rPr>
      </w:pPr>
      <w:r w:rsidRPr="003D1724">
        <w:rPr>
          <w:rFonts w:ascii="Arial" w:hAnsi="Arial" w:cs="Arial"/>
          <w:b/>
          <w:sz w:val="24"/>
          <w:szCs w:val="24"/>
        </w:rPr>
        <w:t>KOMUNIKASI DALAM BUDAYA ANGKAT PELA ANTARA DESA WERINAMA DI KAB</w:t>
      </w:r>
      <w:r w:rsidRPr="003D1724">
        <w:rPr>
          <w:rFonts w:ascii="Arial" w:hAnsi="Arial" w:cs="Arial"/>
          <w:b/>
          <w:sz w:val="24"/>
          <w:szCs w:val="24"/>
          <w:lang w:val="id-ID"/>
        </w:rPr>
        <w:t>UPATEN</w:t>
      </w:r>
      <w:r w:rsidRPr="003D1724">
        <w:rPr>
          <w:rFonts w:ascii="Arial" w:hAnsi="Arial" w:cs="Arial"/>
          <w:b/>
          <w:sz w:val="24"/>
          <w:szCs w:val="24"/>
        </w:rPr>
        <w:t xml:space="preserve"> S</w:t>
      </w:r>
      <w:r w:rsidRPr="003D1724">
        <w:rPr>
          <w:rFonts w:ascii="Arial" w:hAnsi="Arial" w:cs="Arial"/>
          <w:b/>
          <w:sz w:val="24"/>
          <w:szCs w:val="24"/>
          <w:lang w:val="id-ID"/>
        </w:rPr>
        <w:t>BT</w:t>
      </w:r>
      <w:r w:rsidRPr="003D1724">
        <w:rPr>
          <w:rFonts w:ascii="Arial" w:hAnsi="Arial" w:cs="Arial"/>
          <w:b/>
          <w:sz w:val="24"/>
          <w:szCs w:val="24"/>
        </w:rPr>
        <w:t xml:space="preserve"> DENGAN DESA KILANG DI KOTA AMBON</w:t>
      </w:r>
    </w:p>
    <w:p w14:paraId="3171739F" w14:textId="77777777" w:rsidR="003D1724" w:rsidRDefault="003D1724" w:rsidP="003D1724">
      <w:pPr>
        <w:tabs>
          <w:tab w:val="left" w:pos="1701"/>
        </w:tabs>
        <w:spacing w:after="0" w:line="240" w:lineRule="auto"/>
        <w:jc w:val="center"/>
        <w:rPr>
          <w:rFonts w:ascii="Arial" w:hAnsi="Arial" w:cs="Arial"/>
          <w:b/>
          <w:sz w:val="24"/>
          <w:szCs w:val="24"/>
        </w:rPr>
      </w:pPr>
    </w:p>
    <w:p w14:paraId="3A9398E6" w14:textId="77777777" w:rsidR="008B43BC" w:rsidRPr="003D1724" w:rsidRDefault="008B43BC" w:rsidP="003D1724">
      <w:pPr>
        <w:tabs>
          <w:tab w:val="left" w:pos="1701"/>
        </w:tabs>
        <w:spacing w:after="0" w:line="240" w:lineRule="auto"/>
        <w:jc w:val="center"/>
        <w:rPr>
          <w:rFonts w:ascii="Arial" w:hAnsi="Arial" w:cs="Arial"/>
          <w:b/>
          <w:sz w:val="24"/>
          <w:szCs w:val="24"/>
        </w:rPr>
      </w:pPr>
    </w:p>
    <w:p w14:paraId="56434F0F" w14:textId="27F96CED" w:rsidR="007A67E1" w:rsidRDefault="004A1706" w:rsidP="004D52F0">
      <w:pPr>
        <w:tabs>
          <w:tab w:val="left" w:pos="1701"/>
        </w:tabs>
        <w:spacing w:after="0" w:line="360" w:lineRule="auto"/>
        <w:rPr>
          <w:rFonts w:ascii="Times New Roman" w:hAnsi="Times New Roman" w:cs="Times New Roman"/>
          <w:b/>
          <w:sz w:val="24"/>
          <w:szCs w:val="24"/>
        </w:rPr>
      </w:pPr>
      <w:r>
        <w:rPr>
          <w:rFonts w:ascii="Times New Roman" w:hAnsi="Times New Roman" w:cs="Times New Roman"/>
          <w:b/>
          <w:sz w:val="24"/>
          <w:szCs w:val="24"/>
        </w:rPr>
        <w:t>PENDAHULUAN</w:t>
      </w:r>
    </w:p>
    <w:p w14:paraId="0CC629EB"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Bangsa Indonesia merupakan negara kepulauan terbesar di dunia, dengan</w:t>
      </w:r>
      <w:r>
        <w:rPr>
          <w:rFonts w:ascii="Times New Roman" w:hAnsi="Times New Roman" w:cs="Times New Roman"/>
          <w:b/>
          <w:sz w:val="24"/>
          <w:szCs w:val="24"/>
        </w:rPr>
        <w:t xml:space="preserve"> </w:t>
      </w:r>
      <w:r>
        <w:rPr>
          <w:rFonts w:ascii="Times New Roman" w:hAnsi="Times New Roman" w:cs="Times New Roman"/>
          <w:sz w:val="24"/>
          <w:szCs w:val="24"/>
        </w:rPr>
        <w:t>banyaknya pulau tersebut, Indonesia memiliki beragam budaya yang sangat</w:t>
      </w:r>
      <w:r>
        <w:rPr>
          <w:rFonts w:ascii="Times New Roman" w:hAnsi="Times New Roman" w:cs="Times New Roman"/>
          <w:b/>
          <w:sz w:val="24"/>
          <w:szCs w:val="24"/>
        </w:rPr>
        <w:t xml:space="preserve"> </w:t>
      </w:r>
      <w:r>
        <w:rPr>
          <w:rFonts w:ascii="Times New Roman" w:hAnsi="Times New Roman" w:cs="Times New Roman"/>
          <w:sz w:val="24"/>
          <w:szCs w:val="24"/>
        </w:rPr>
        <w:t>banyak. Seperti yang telah kita ketahui, perkembangan budaya Indonesia</w:t>
      </w:r>
      <w:r>
        <w:rPr>
          <w:rFonts w:ascii="Times New Roman" w:hAnsi="Times New Roman" w:cs="Times New Roman"/>
          <w:b/>
          <w:sz w:val="24"/>
          <w:szCs w:val="24"/>
        </w:rPr>
        <w:t xml:space="preserve"> </w:t>
      </w:r>
      <w:r>
        <w:rPr>
          <w:rFonts w:ascii="Times New Roman" w:hAnsi="Times New Roman" w:cs="Times New Roman"/>
          <w:sz w:val="24"/>
          <w:szCs w:val="24"/>
        </w:rPr>
        <w:t>selalu dalam kondisi yang naik dan turun. Pada awalnya, Indonesia sangat</w:t>
      </w:r>
      <w:r>
        <w:rPr>
          <w:rFonts w:ascii="Times New Roman" w:hAnsi="Times New Roman" w:cs="Times New Roman"/>
          <w:b/>
          <w:sz w:val="24"/>
          <w:szCs w:val="24"/>
        </w:rPr>
        <w:t xml:space="preserve"> </w:t>
      </w:r>
      <w:r>
        <w:rPr>
          <w:rFonts w:ascii="Times New Roman" w:hAnsi="Times New Roman" w:cs="Times New Roman"/>
          <w:sz w:val="24"/>
          <w:szCs w:val="24"/>
        </w:rPr>
        <w:t>banyak mempunyai peninggalan budaya dari nenek moyang kita terdahulu, hal</w:t>
      </w:r>
      <w:r>
        <w:rPr>
          <w:rFonts w:ascii="Times New Roman" w:hAnsi="Times New Roman" w:cs="Times New Roman"/>
          <w:b/>
          <w:sz w:val="24"/>
          <w:szCs w:val="24"/>
        </w:rPr>
        <w:t xml:space="preserve"> </w:t>
      </w:r>
      <w:r>
        <w:rPr>
          <w:rFonts w:ascii="Times New Roman" w:hAnsi="Times New Roman" w:cs="Times New Roman"/>
          <w:sz w:val="24"/>
          <w:szCs w:val="24"/>
        </w:rPr>
        <w:t xml:space="preserve">seperti yang harus </w:t>
      </w:r>
      <w:r>
        <w:rPr>
          <w:rFonts w:ascii="Times New Roman" w:hAnsi="Times New Roman" w:cs="Times New Roman"/>
          <w:sz w:val="24"/>
          <w:szCs w:val="24"/>
          <w:lang w:val="id-ID"/>
        </w:rPr>
        <w:t xml:space="preserve">di jaga </w:t>
      </w:r>
      <w:r>
        <w:rPr>
          <w:rFonts w:ascii="Times New Roman" w:hAnsi="Times New Roman" w:cs="Times New Roman"/>
          <w:sz w:val="24"/>
          <w:szCs w:val="24"/>
        </w:rPr>
        <w:t xml:space="preserve">oleh penduduk </w:t>
      </w:r>
      <w:r>
        <w:rPr>
          <w:rFonts w:ascii="Times New Roman" w:hAnsi="Times New Roman" w:cs="Times New Roman"/>
          <w:sz w:val="24"/>
          <w:szCs w:val="24"/>
          <w:lang w:val="id-ID"/>
        </w:rPr>
        <w:t>I</w:t>
      </w:r>
      <w:r>
        <w:rPr>
          <w:rFonts w:ascii="Times New Roman" w:hAnsi="Times New Roman" w:cs="Times New Roman"/>
          <w:sz w:val="24"/>
          <w:szCs w:val="24"/>
        </w:rPr>
        <w:t>ndonesia sendiri, tetapi</w:t>
      </w:r>
      <w:r>
        <w:rPr>
          <w:rFonts w:ascii="Times New Roman" w:hAnsi="Times New Roman" w:cs="Times New Roman"/>
          <w:b/>
          <w:sz w:val="24"/>
          <w:szCs w:val="24"/>
        </w:rPr>
        <w:t xml:space="preserve"> </w:t>
      </w:r>
      <w:r>
        <w:rPr>
          <w:rFonts w:ascii="Times New Roman" w:hAnsi="Times New Roman" w:cs="Times New Roman"/>
          <w:sz w:val="24"/>
          <w:szCs w:val="24"/>
        </w:rPr>
        <w:t>belakangan ini budaya Indonesia mengalami masa penurunan terhadap</w:t>
      </w:r>
      <w:r>
        <w:rPr>
          <w:rFonts w:ascii="Times New Roman" w:hAnsi="Times New Roman" w:cs="Times New Roman"/>
          <w:b/>
          <w:sz w:val="24"/>
          <w:szCs w:val="24"/>
        </w:rPr>
        <w:t xml:space="preserve"> </w:t>
      </w:r>
      <w:r>
        <w:rPr>
          <w:rFonts w:ascii="Times New Roman" w:hAnsi="Times New Roman" w:cs="Times New Roman"/>
          <w:sz w:val="24"/>
          <w:szCs w:val="24"/>
        </w:rPr>
        <w:t>sosialisasi budaya bangsa sehingga penduduk kini telah banyak yang</w:t>
      </w:r>
      <w:r>
        <w:rPr>
          <w:rFonts w:ascii="Times New Roman" w:hAnsi="Times New Roman" w:cs="Times New Roman"/>
          <w:b/>
          <w:sz w:val="24"/>
          <w:szCs w:val="24"/>
        </w:rPr>
        <w:t xml:space="preserve"> </w:t>
      </w:r>
      <w:r>
        <w:rPr>
          <w:rFonts w:ascii="Times New Roman" w:hAnsi="Times New Roman" w:cs="Times New Roman"/>
          <w:sz w:val="24"/>
          <w:szCs w:val="24"/>
          <w:lang w:val="id-ID"/>
        </w:rPr>
        <w:t>lupa terhadap budaya kita sendiri</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Semakin majunya arus globalisasi,</w:t>
      </w:r>
      <w:r>
        <w:rPr>
          <w:rFonts w:ascii="Times New Roman" w:hAnsi="Times New Roman" w:cs="Times New Roman"/>
          <w:b/>
          <w:sz w:val="24"/>
          <w:szCs w:val="24"/>
        </w:rPr>
        <w:t xml:space="preserve"> </w:t>
      </w:r>
      <w:r>
        <w:rPr>
          <w:rFonts w:ascii="Times New Roman" w:hAnsi="Times New Roman" w:cs="Times New Roman"/>
          <w:sz w:val="24"/>
          <w:szCs w:val="24"/>
        </w:rPr>
        <w:t>rasa cinta terhadap budaya semakin berkurang dan ini sangat berdampak tidak</w:t>
      </w:r>
      <w:r>
        <w:rPr>
          <w:rFonts w:ascii="Times New Roman" w:hAnsi="Times New Roman" w:cs="Times New Roman"/>
          <w:b/>
          <w:sz w:val="24"/>
          <w:szCs w:val="24"/>
        </w:rPr>
        <w:t xml:space="preserve"> </w:t>
      </w:r>
      <w:r>
        <w:rPr>
          <w:rFonts w:ascii="Times New Roman" w:hAnsi="Times New Roman" w:cs="Times New Roman"/>
          <w:sz w:val="24"/>
          <w:szCs w:val="24"/>
        </w:rPr>
        <w:t xml:space="preserve">baik bagi masyarakat asli </w:t>
      </w:r>
      <w:r>
        <w:rPr>
          <w:rFonts w:ascii="Times New Roman" w:hAnsi="Times New Roman" w:cs="Times New Roman"/>
          <w:sz w:val="24"/>
          <w:szCs w:val="24"/>
          <w:lang w:val="id-ID"/>
        </w:rPr>
        <w:t>I</w:t>
      </w:r>
      <w:r>
        <w:rPr>
          <w:rFonts w:ascii="Times New Roman" w:hAnsi="Times New Roman" w:cs="Times New Roman"/>
          <w:sz w:val="24"/>
          <w:szCs w:val="24"/>
        </w:rPr>
        <w:t>ndonesia. Banyaknya kehidupan asing yang masuk</w:t>
      </w:r>
      <w:r>
        <w:rPr>
          <w:rFonts w:ascii="Times New Roman" w:hAnsi="Times New Roman" w:cs="Times New Roman"/>
          <w:b/>
          <w:sz w:val="24"/>
          <w:szCs w:val="24"/>
        </w:rPr>
        <w:t xml:space="preserve"> </w:t>
      </w:r>
      <w:r>
        <w:rPr>
          <w:rFonts w:ascii="Times New Roman" w:hAnsi="Times New Roman" w:cs="Times New Roman"/>
          <w:sz w:val="24"/>
          <w:szCs w:val="24"/>
        </w:rPr>
        <w:t xml:space="preserve">ke </w:t>
      </w:r>
      <w:r>
        <w:rPr>
          <w:rFonts w:ascii="Times New Roman" w:hAnsi="Times New Roman" w:cs="Times New Roman"/>
          <w:sz w:val="24"/>
          <w:szCs w:val="24"/>
          <w:lang w:val="id-ID"/>
        </w:rPr>
        <w:t>I</w:t>
      </w:r>
      <w:r>
        <w:rPr>
          <w:rFonts w:ascii="Times New Roman" w:hAnsi="Times New Roman" w:cs="Times New Roman"/>
          <w:sz w:val="24"/>
          <w:szCs w:val="24"/>
        </w:rPr>
        <w:t>ndonesia, masyarakat kini telah berkembang menjadi masyarakat moder</w:t>
      </w:r>
      <w:r>
        <w:rPr>
          <w:rFonts w:ascii="Times New Roman" w:hAnsi="Times New Roman" w:cs="Times New Roman"/>
          <w:sz w:val="24"/>
          <w:szCs w:val="24"/>
          <w:lang w:val="id-ID"/>
        </w:rPr>
        <w:t>e</w:t>
      </w:r>
      <w:r>
        <w:rPr>
          <w:rFonts w:ascii="Times New Roman" w:hAnsi="Times New Roman" w:cs="Times New Roman"/>
          <w:sz w:val="24"/>
          <w:szCs w:val="24"/>
        </w:rPr>
        <w:t>n.</w:t>
      </w:r>
      <w:r>
        <w:rPr>
          <w:rStyle w:val="FootnoteReference"/>
          <w:rFonts w:ascii="Times New Roman" w:hAnsi="Times New Roman" w:cs="Times New Roman"/>
          <w:sz w:val="24"/>
          <w:szCs w:val="24"/>
        </w:rPr>
        <w:footnoteReference w:id="1"/>
      </w:r>
    </w:p>
    <w:p w14:paraId="2942CA74"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Budaya adalah hal yang sangat penting dan sakral untuk dijaga dan dipelihara keberadaannya. Budaya kemudian definisikan sebagai seluruh total dari pikiran, karya, dan hasil karya manusia yang tidak berakar kepada nalurinya, dan hanya bisa dicetuskan oleh manusia sesudah proses belajar. Definisi tersebut mendominasi pemikiran dalam kajian-kajian budaya di indonesia sejak tahun 70-an, sejak buku ‘Kebudayaan Mentalitas dan Pembangunan’ diterbitkan.</w:t>
      </w:r>
      <w:r>
        <w:rPr>
          <w:rStyle w:val="FootnoteReference"/>
          <w:rFonts w:ascii="Times New Roman" w:hAnsi="Times New Roman" w:cs="Times New Roman"/>
          <w:sz w:val="24"/>
          <w:szCs w:val="24"/>
        </w:rPr>
        <w:footnoteReference w:id="2"/>
      </w:r>
    </w:p>
    <w:p w14:paraId="025D92D2" w14:textId="77777777" w:rsidR="007A67E1" w:rsidRDefault="004A1706"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Di Maluku pada umumnya budaya pela dan gandong </w:t>
      </w:r>
      <w:r>
        <w:rPr>
          <w:rFonts w:ascii="Times New Roman" w:eastAsia="Times New Roman" w:hAnsi="Times New Roman" w:cs="Times New Roman"/>
          <w:sz w:val="24"/>
          <w:szCs w:val="24"/>
        </w:rPr>
        <w:t xml:space="preserve">sudah menjadi adat yang mengakar bagi warga </w:t>
      </w:r>
      <w:r>
        <w:rPr>
          <w:rFonts w:ascii="Times New Roman" w:eastAsia="Times New Roman" w:hAnsi="Times New Roman" w:cs="Times New Roman"/>
          <w:sz w:val="24"/>
          <w:szCs w:val="24"/>
          <w:lang w:val="id-ID"/>
        </w:rPr>
        <w:t>masyarakat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Bagi penduduk asli yaitu;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Werinama dan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Kilang sudah mengenal pela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dan dikenal sejak masa nenek moyang mereka atau pemuka-pemuka adat yang ada di sana. </w:t>
      </w:r>
      <w:r>
        <w:rPr>
          <w:rFonts w:ascii="Times New Roman" w:eastAsia="Times New Roman" w:hAnsi="Times New Roman" w:cs="Times New Roman"/>
          <w:sz w:val="24"/>
          <w:szCs w:val="24"/>
          <w:lang w:val="id-ID"/>
        </w:rPr>
        <w:t xml:space="preserve">Budaya </w:t>
      </w:r>
      <w:r>
        <w:rPr>
          <w:rFonts w:ascii="Times New Roman" w:eastAsia="Times New Roman" w:hAnsi="Times New Roman" w:cs="Times New Roman"/>
          <w:sz w:val="24"/>
          <w:szCs w:val="24"/>
        </w:rPr>
        <w:t xml:space="preserve">itu ternyata berlaku hingga sekarang, bahkan mungkin tidak akan pernah </w:t>
      </w:r>
      <w:r>
        <w:rPr>
          <w:rFonts w:ascii="Times New Roman" w:hAnsi="Times New Roman" w:cs="Times New Roman"/>
          <w:sz w:val="24"/>
          <w:szCs w:val="24"/>
        </w:rPr>
        <w:t>terputus</w:t>
      </w:r>
      <w:r>
        <w:rPr>
          <w:rFonts w:ascii="Times New Roman" w:hAnsi="Times New Roman" w:cs="Times New Roman"/>
          <w:sz w:val="24"/>
          <w:szCs w:val="24"/>
          <w:lang w:val="id-ID"/>
        </w:rPr>
        <w:t xml:space="preserve"> atau</w:t>
      </w:r>
      <w:r>
        <w:rPr>
          <w:rFonts w:ascii="Times New Roman" w:hAnsi="Times New Roman" w:cs="Times New Roman"/>
          <w:sz w:val="24"/>
          <w:szCs w:val="24"/>
        </w:rPr>
        <w:t xml:space="preserve"> </w:t>
      </w:r>
      <w:r>
        <w:rPr>
          <w:rFonts w:ascii="Times New Roman" w:eastAsia="Times New Roman" w:hAnsi="Times New Roman" w:cs="Times New Roman"/>
          <w:sz w:val="24"/>
          <w:szCs w:val="24"/>
        </w:rPr>
        <w:t>berhenti. Bagi generasi-generasi selanjutnya akan berpegang teguh dan menjalankan</w:t>
      </w:r>
      <w:r>
        <w:rPr>
          <w:rFonts w:ascii="Times New Roman" w:eastAsia="Times New Roman" w:hAnsi="Times New Roman" w:cs="Times New Roman"/>
          <w:sz w:val="24"/>
          <w:szCs w:val="24"/>
          <w:lang w:val="id-ID"/>
        </w:rPr>
        <w:t xml:space="preserve"> budaya</w:t>
      </w:r>
      <w:r>
        <w:rPr>
          <w:rFonts w:ascii="Times New Roman" w:eastAsia="Times New Roman" w:hAnsi="Times New Roman" w:cs="Times New Roman"/>
          <w:sz w:val="24"/>
          <w:szCs w:val="24"/>
        </w:rPr>
        <w:t xml:space="preserve"> tersebut. </w:t>
      </w:r>
      <w:r>
        <w:rPr>
          <w:rFonts w:ascii="Times New Roman" w:eastAsia="Times New Roman" w:hAnsi="Times New Roman" w:cs="Times New Roman"/>
          <w:sz w:val="24"/>
          <w:szCs w:val="24"/>
          <w:lang w:val="id-ID"/>
        </w:rPr>
        <w:t xml:space="preserve">Kata pela dikenal oleh masyarakat kota Ambon untuk menyebut sistem persekutuan yang disepakati antara dua kampong (negeri) atau lebih. Dalam beberapa kasus yang lebih jarang,  persekutuan terjadi antara klan-klan tertentu dari kampung yang berbeda.  Kecuali di pegunungan  </w:t>
      </w:r>
      <w:r>
        <w:rPr>
          <w:rFonts w:ascii="Times New Roman" w:eastAsia="Times New Roman" w:hAnsi="Times New Roman" w:cs="Times New Roman"/>
          <w:sz w:val="24"/>
          <w:szCs w:val="24"/>
          <w:lang w:val="id-ID"/>
        </w:rPr>
        <w:lastRenderedPageBreak/>
        <w:t xml:space="preserve">Letimuri yang beberapa negeri bertetangga saling terlibat dalam fakta persekekutuan untuk  membangun aliansi resmi  atarnegeri dalam menjaga hubungan ukhuwah antara sesama pela. Sedangkan gandang mempunyai arti saudara, jadi  gandong merupakan suatu ikatan  persatuan  dengan saling mengangkat sudara. Dan gandong biasanya terjadi diantara dua negeri yang berlainan agama. </w:t>
      </w:r>
      <w:r>
        <w:rPr>
          <w:rFonts w:ascii="Times New Roman" w:hAnsi="Times New Roman" w:cs="Times New Roman"/>
          <w:sz w:val="24"/>
          <w:szCs w:val="24"/>
        </w:rPr>
        <w:t xml:space="preserve">Hal tersebut dapat dilihat pada begitu beragamnya bahasa atau dialek serta suku dan sub-suku </w:t>
      </w:r>
      <w:r>
        <w:rPr>
          <w:rFonts w:ascii="Times New Roman" w:hAnsi="Times New Roman" w:cs="Times New Roman"/>
          <w:sz w:val="24"/>
          <w:szCs w:val="24"/>
          <w:lang w:val="id-ID"/>
        </w:rPr>
        <w:t>bahasa Maluku yang  kurang lebih terdiri dari 117 bahasa. Adapun suku dan sub-suku bangsa lebih dari 100 yang mendiami pulau-pulau di kepulawan Maluku, yang terbentang dari utara sampai keselatan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14:paraId="5AD62B20"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 gandong </w:t>
      </w:r>
      <w:r>
        <w:rPr>
          <w:rFonts w:ascii="Times New Roman" w:hAnsi="Times New Roman" w:cs="Times New Roman"/>
          <w:sz w:val="24"/>
          <w:szCs w:val="24"/>
        </w:rPr>
        <w:t>merupakan salah satu sarana bagi manusia dalam menyampaikan pesan dalam bentuk verbal maupun nonverbal.</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Pesan verbal terwujud dalam tanda-tanda yang digunakan sebagai alat komunikasi yang dihasilkan oleh alat bicara dan sebagainya. Sedangkan pesan nonverbal merupakan pesan yang terwujud atau berupa tanda yang menggunakan anggota badan, </w:t>
      </w:r>
      <w:r>
        <w:rPr>
          <w:rFonts w:ascii="Times New Roman" w:hAnsi="Times New Roman" w:cs="Times New Roman"/>
          <w:sz w:val="24"/>
          <w:szCs w:val="24"/>
          <w:lang w:val="id-ID"/>
        </w:rPr>
        <w:t xml:space="preserve">benda </w:t>
      </w:r>
      <w:r>
        <w:rPr>
          <w:rFonts w:ascii="Times New Roman" w:hAnsi="Times New Roman" w:cs="Times New Roman"/>
          <w:sz w:val="24"/>
          <w:szCs w:val="24"/>
        </w:rPr>
        <w:t>lalu diikuti dengan lambang, suara, tanda yang diciptakan oleh manusia untuk menghemat waktu, tenaga, menjaga kerahasiaan, dan benda-benda yang bermakna kultural dan ritual.</w:t>
      </w:r>
    </w:p>
    <w:p w14:paraId="6541443D" w14:textId="77777777" w:rsidR="007A67E1" w:rsidRDefault="004A1706"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 xml:space="preserve">Untuk itu </w:t>
      </w:r>
      <w:r>
        <w:rPr>
          <w:rFonts w:ascii="Times New Roman" w:hAnsi="Times New Roman" w:cs="Times New Roman"/>
          <w:sz w:val="24"/>
          <w:szCs w:val="24"/>
        </w:rPr>
        <w:t xml:space="preserve">sangat penting dijaga dan dipelihara </w:t>
      </w:r>
      <w:r>
        <w:rPr>
          <w:rFonts w:ascii="Times New Roman" w:hAnsi="Times New Roman" w:cs="Times New Roman"/>
          <w:sz w:val="24"/>
          <w:szCs w:val="24"/>
          <w:lang w:val="id-ID"/>
        </w:rPr>
        <w:t>kebudayaan kita agar tidak punah ditelan zaman</w:t>
      </w:r>
      <w:r>
        <w:rPr>
          <w:rFonts w:ascii="Times New Roman" w:hAnsi="Times New Roman" w:cs="Times New Roman"/>
          <w:sz w:val="24"/>
          <w:szCs w:val="24"/>
        </w:rPr>
        <w:t xml:space="preserve">. </w:t>
      </w:r>
      <w:r>
        <w:rPr>
          <w:rFonts w:ascii="Times New Roman" w:hAnsi="Times New Roman" w:cs="Times New Roman"/>
          <w:sz w:val="24"/>
          <w:szCs w:val="24"/>
          <w:lang w:val="id-ID"/>
        </w:rPr>
        <w:t>Kata b</w:t>
      </w:r>
      <w:r>
        <w:rPr>
          <w:rFonts w:ascii="Times New Roman" w:hAnsi="Times New Roman" w:cs="Times New Roman"/>
          <w:sz w:val="24"/>
          <w:szCs w:val="24"/>
        </w:rPr>
        <w:t>udaya</w:t>
      </w:r>
      <w:r>
        <w:rPr>
          <w:rFonts w:ascii="Times New Roman" w:hAnsi="Times New Roman" w:cs="Times New Roman"/>
          <w:sz w:val="24"/>
          <w:szCs w:val="24"/>
          <w:lang w:val="id-ID"/>
        </w:rPr>
        <w:t xml:space="preserve"> biasanya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diartikan </w:t>
      </w:r>
      <w:r>
        <w:rPr>
          <w:rFonts w:ascii="Times New Roman" w:hAnsi="Times New Roman" w:cs="Times New Roman"/>
          <w:sz w:val="24"/>
          <w:szCs w:val="24"/>
        </w:rPr>
        <w:t xml:space="preserve">sebagai seluruh total dari pikiran, karya, dan hasil karya manusia yang tidak berakar kepada nalurinya, dan hanya bisa dicetuskan oleh manusia sesudah proses belajar. Definisi tersebut mendominasi pemikiran dalam kajian-kajian budaya di </w:t>
      </w:r>
      <w:r>
        <w:rPr>
          <w:rFonts w:ascii="Times New Roman" w:hAnsi="Times New Roman" w:cs="Times New Roman"/>
          <w:sz w:val="24"/>
          <w:szCs w:val="24"/>
          <w:lang w:val="id-ID"/>
        </w:rPr>
        <w:t>I</w:t>
      </w:r>
      <w:r>
        <w:rPr>
          <w:rFonts w:ascii="Times New Roman" w:hAnsi="Times New Roman" w:cs="Times New Roman"/>
          <w:sz w:val="24"/>
          <w:szCs w:val="24"/>
        </w:rPr>
        <w:t>ndonesia sejak tahun 70-an</w:t>
      </w:r>
      <w:r>
        <w:rPr>
          <w:rFonts w:ascii="Times New Roman" w:hAnsi="Times New Roman" w:cs="Times New Roman"/>
          <w:sz w:val="24"/>
          <w:szCs w:val="24"/>
          <w:lang w:val="id-ID"/>
        </w:rPr>
        <w:t>.</w:t>
      </w:r>
      <w:r>
        <w:rPr>
          <w:rStyle w:val="FootnoteReference"/>
          <w:rFonts w:ascii="Times New Roman" w:hAnsi="Times New Roman" w:cs="Times New Roman"/>
          <w:sz w:val="24"/>
          <w:szCs w:val="24"/>
        </w:rPr>
        <w:footnoteReference w:id="4"/>
      </w:r>
    </w:p>
    <w:p w14:paraId="13E3D24C" w14:textId="77777777" w:rsidR="007A67E1" w:rsidRDefault="004A1706" w:rsidP="004D52F0">
      <w:pPr>
        <w:spacing w:after="0" w:line="36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id-ID"/>
        </w:rPr>
        <w:t xml:space="preserve">Sejarah pela dan gandong antara Desa Werinama dan Desa Kilang ini terjadi </w:t>
      </w:r>
      <w:r>
        <w:rPr>
          <w:rFonts w:ascii="Times New Roman" w:eastAsia="Times New Roman" w:hAnsi="Times New Roman" w:cs="Times New Roman"/>
          <w:sz w:val="24"/>
          <w:szCs w:val="24"/>
        </w:rPr>
        <w:t xml:space="preserve">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ilang yang sedang berlayar dan mereka terdampar di laut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erinama. Setelah mereka terdampar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erinama yang mengetahui adan</w:t>
      </w:r>
      <w:r>
        <w:rPr>
          <w:rFonts w:ascii="Times New Roman" w:eastAsia="Times New Roman" w:hAnsi="Times New Roman" w:cs="Times New Roman"/>
          <w:sz w:val="24"/>
          <w:szCs w:val="24"/>
          <w:lang w:val="id-ID"/>
        </w:rPr>
        <w:t xml:space="preserve">ya </w:t>
      </w:r>
      <w:r>
        <w:rPr>
          <w:rFonts w:ascii="Times New Roman" w:eastAsia="Times New Roman" w:hAnsi="Times New Roman" w:cs="Times New Roman"/>
          <w:sz w:val="24"/>
          <w:szCs w:val="24"/>
        </w:rPr>
        <w:t xml:space="preserve">musibah yang menimpa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ilang di laut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erinama langsung menolong warga-warga tersebut dan di beri tempat tinggal untuk sementara waktu di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erinama.</w:t>
      </w:r>
      <w:r>
        <w:rPr>
          <w:rStyle w:val="FootnoteReference"/>
          <w:rFonts w:ascii="Times New Roman" w:eastAsia="Times New Roman" w:hAnsi="Times New Roman" w:cs="Times New Roman"/>
          <w:sz w:val="24"/>
          <w:szCs w:val="24"/>
        </w:rPr>
        <w:footnoteReference w:id="5"/>
      </w:r>
    </w:p>
    <w:p w14:paraId="260763EF"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eastAsia="Times New Roman" w:hAnsi="Times New Roman" w:cs="Times New Roman"/>
          <w:sz w:val="24"/>
          <w:szCs w:val="24"/>
        </w:rPr>
        <w:t xml:space="preserve">Dari situlah </w:t>
      </w:r>
      <w:r>
        <w:rPr>
          <w:rFonts w:ascii="Times New Roman" w:eastAsia="Times New Roman" w:hAnsi="Times New Roman" w:cs="Times New Roman"/>
          <w:sz w:val="24"/>
          <w:szCs w:val="24"/>
          <w:lang w:val="id-ID"/>
        </w:rPr>
        <w:t xml:space="preserve">awal </w:t>
      </w:r>
      <w:r>
        <w:rPr>
          <w:rFonts w:ascii="Times New Roman" w:eastAsia="Times New Roman" w:hAnsi="Times New Roman" w:cs="Times New Roman"/>
          <w:sz w:val="24"/>
          <w:szCs w:val="24"/>
        </w:rPr>
        <w:t xml:space="preserve">sejarah pela dan gandong di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erinama dan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ilang terjadi, terlihat hanya kejadian kecil</w:t>
      </w:r>
      <w:r>
        <w:rPr>
          <w:rFonts w:ascii="Times New Roman" w:eastAsia="Times New Roman" w:hAnsi="Times New Roman" w:cs="Times New Roman"/>
          <w:sz w:val="24"/>
          <w:szCs w:val="24"/>
          <w:lang w:val="id-ID"/>
        </w:rPr>
        <w:t xml:space="preserve"> saja</w:t>
      </w:r>
      <w:r>
        <w:rPr>
          <w:rFonts w:ascii="Times New Roman" w:eastAsia="Times New Roman" w:hAnsi="Times New Roman" w:cs="Times New Roman"/>
          <w:sz w:val="24"/>
          <w:szCs w:val="24"/>
        </w:rPr>
        <w:t xml:space="preserve"> akan tetapi warga dari kedua belah pihak tersebut langsung mengikat janji dan mengangkat sumpah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karena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arga </w:t>
      </w:r>
      <w:r>
        <w:rPr>
          <w:rFonts w:ascii="Times New Roman" w:eastAsia="Times New Roman" w:hAnsi="Times New Roman" w:cs="Times New Roman"/>
          <w:sz w:val="24"/>
          <w:szCs w:val="24"/>
          <w:lang w:val="id-ID"/>
        </w:rPr>
        <w:t xml:space="preserve">Desa </w:t>
      </w:r>
      <w:r>
        <w:rPr>
          <w:rFonts w:ascii="Times New Roman" w:eastAsia="Times New Roman" w:hAnsi="Times New Roman" w:cs="Times New Roman"/>
          <w:sz w:val="24"/>
          <w:szCs w:val="24"/>
          <w:lang w:val="id-ID"/>
        </w:rPr>
        <w:lastRenderedPageBreak/>
        <w:t>K</w:t>
      </w:r>
      <w:r>
        <w:rPr>
          <w:rFonts w:ascii="Times New Roman" w:eastAsia="Times New Roman" w:hAnsi="Times New Roman" w:cs="Times New Roman"/>
          <w:sz w:val="24"/>
          <w:szCs w:val="24"/>
        </w:rPr>
        <w:t xml:space="preserve">ilang merasa budi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erinama sangatlah besar kepada</w:t>
      </w:r>
      <w:r>
        <w:rPr>
          <w:rFonts w:ascii="Times New Roman" w:hAnsi="Times New Roman" w:cs="Times New Roman"/>
          <w:sz w:val="24"/>
          <w:szCs w:val="24"/>
          <w:lang w:val="id-ID"/>
        </w:rPr>
        <w:t xml:space="preserve"> </w:t>
      </w:r>
      <w:r>
        <w:rPr>
          <w:rFonts w:ascii="Times New Roman" w:eastAsia="Times New Roman" w:hAnsi="Times New Roman" w:cs="Times New Roman"/>
          <w:sz w:val="24"/>
          <w:szCs w:val="24"/>
        </w:rPr>
        <w:t xml:space="preserve">warga mereka. Pada saat itupula </w:t>
      </w:r>
      <w:r>
        <w:rPr>
          <w:rFonts w:ascii="Times New Roman" w:eastAsia="Times New Roman" w:hAnsi="Times New Roman" w:cs="Times New Roman"/>
          <w:sz w:val="24"/>
          <w:szCs w:val="24"/>
          <w:lang w:val="id-ID"/>
        </w:rPr>
        <w:t>sumpah angkat 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terjadi </w:t>
      </w:r>
      <w:r>
        <w:rPr>
          <w:rFonts w:ascii="Times New Roman" w:eastAsia="Times New Roman" w:hAnsi="Times New Roman" w:cs="Times New Roman"/>
          <w:sz w:val="24"/>
          <w:szCs w:val="24"/>
          <w:lang w:val="id-ID"/>
        </w:rPr>
        <w:t xml:space="preserve">yang mana </w:t>
      </w:r>
      <w:r>
        <w:rPr>
          <w:rFonts w:ascii="Times New Roman" w:eastAsia="Times New Roman" w:hAnsi="Times New Roman" w:cs="Times New Roman"/>
          <w:sz w:val="24"/>
          <w:szCs w:val="24"/>
        </w:rPr>
        <w:t xml:space="preserve">disepakati adalah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keras dimana diantara aturan-aturan yang tidak boleh dilanggar yang diantaranya adalah dilarang menikah antar sesama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andong.</w:t>
      </w:r>
    </w:p>
    <w:p w14:paraId="049195C1" w14:textId="77777777" w:rsidR="007A67E1" w:rsidRDefault="004A1706"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Isi dari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adalah perjanjian antara </w:t>
      </w:r>
      <w:r>
        <w:rPr>
          <w:rFonts w:ascii="Times New Roman" w:eastAsia="Times New Roman" w:hAnsi="Times New Roman" w:cs="Times New Roman"/>
          <w:sz w:val="24"/>
          <w:szCs w:val="24"/>
          <w:lang w:val="id-ID"/>
        </w:rPr>
        <w:t>Desa Werianama dan Desa Kilang ada dilarang menika antara sesama pela, sesama pela wajib saling menolong. dan apabila ada hajatan dianatara dua desa tersebut hukumnya wajib untuk meraka saling membantu. M</w:t>
      </w:r>
      <w:r>
        <w:rPr>
          <w:rFonts w:ascii="Times New Roman" w:eastAsia="Times New Roman" w:hAnsi="Times New Roman" w:cs="Times New Roman"/>
          <w:sz w:val="24"/>
          <w:szCs w:val="24"/>
        </w:rPr>
        <w:t xml:space="preserve">aik yang terjalin antara negeri-negeri sedaratan dan negeri pada pulau lain yang masih di sekitar </w:t>
      </w:r>
      <w:r>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mbon. perjanjian ini juga berlaku pada etnis, ras dan agama yang berbeda. Hubungan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andong ini mempunyai pengaruh yang sangat penting di mana semua masyarakat turut serta menjunjung kebersamaan dan menjaga hubungan tersebut.</w:t>
      </w:r>
    </w:p>
    <w:p w14:paraId="602ABCFE" w14:textId="77777777" w:rsidR="007A67E1" w:rsidRDefault="004A1706"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Kejadian yang selalu diingat hingga sampai pada saat ini yang terjadi pada kehidupan bermasyarakat dan yang membuat ketakutan pada warga Desa Werinama dan Kilang untuk melanggar perjanjian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andong yang sudah pernah terjadi dan ini adalah kenyataan bukan hanya sebatas cerita dongeng diantaranya terjadi peristiwa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pada  seorang  kakek  yang  bernama  Latif  Watimena. Kakek  ini  adalah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esa  Werinama  yang  sedang  berlayar  dan  singga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sebentar di Desa Kilang, setelah sampai di</w:t>
      </w:r>
      <w:r>
        <w:rPr>
          <w:rFonts w:ascii="Times New Roman" w:eastAsia="Times New Roman" w:hAnsi="Times New Roman" w:cs="Times New Roman"/>
          <w:sz w:val="24"/>
          <w:szCs w:val="24"/>
          <w:lang w:val="id-ID"/>
        </w:rPr>
        <w:t xml:space="preserve"> D</w:t>
      </w:r>
      <w:r>
        <w:rPr>
          <w:rFonts w:ascii="Times New Roman" w:eastAsia="Times New Roman" w:hAnsi="Times New Roman" w:cs="Times New Roman"/>
          <w:sz w:val="24"/>
          <w:szCs w:val="24"/>
        </w:rPr>
        <w:t xml:space="preserve">esa Kilang kakek tersebut meminta pisang kepada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Kilang dan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Kilangpun berbohong bahwa pisang-pisangnya dia belum ada yang matang. Kakek pergi dan kembali ke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Werinama hingga pada ke esokan harinya pisang tersebut menjadi kering dan hingga sampai saat ini jika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Kilang menanam pisang dihalaman samping rumah mereka pisang tersebut tidak akan menjadi subur dan berbuah sebagaimana mestinya akan tetapi pisang tersebut akan menjadi kering terkecuali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esa Kilang menanam pisang mereka di kebun atau hutan yang tidak ada penghuninya.</w:t>
      </w:r>
      <w:r>
        <w:rPr>
          <w:rStyle w:val="FootnoteReference"/>
          <w:rFonts w:ascii="Times New Roman" w:eastAsia="Times New Roman" w:hAnsi="Times New Roman" w:cs="Times New Roman"/>
          <w:sz w:val="24"/>
          <w:szCs w:val="24"/>
        </w:rPr>
        <w:footnoteReference w:id="6"/>
      </w:r>
    </w:p>
    <w:p w14:paraId="62A138BC" w14:textId="77777777" w:rsidR="007A67E1" w:rsidRDefault="004A1706"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Dari kejadian tersebut mengambarkan bahwa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masih tetap kokoh dan dijunjung tinggi oleh warga Desa Werinama dan Kilang hingga membuat warga </w:t>
      </w:r>
      <w:r>
        <w:rPr>
          <w:rFonts w:ascii="Times New Roman" w:eastAsia="Times New Roman" w:hAnsi="Times New Roman" w:cs="Times New Roman"/>
          <w:sz w:val="24"/>
          <w:szCs w:val="24"/>
          <w:lang w:val="id-ID"/>
        </w:rPr>
        <w:t xml:space="preserve">dari </w:t>
      </w:r>
      <w:r>
        <w:rPr>
          <w:rFonts w:ascii="Times New Roman" w:eastAsia="Times New Roman" w:hAnsi="Times New Roman" w:cs="Times New Roman"/>
          <w:sz w:val="24"/>
          <w:szCs w:val="24"/>
        </w:rPr>
        <w:t xml:space="preserve">kedua belah pihak yang mengikat janji adat takut untuk melanggar karena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esa Werinama dan Kilang lebih mendahulukan dan mementingkan hukum adat dari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pada hukum yang lain karena mereka beranggapan bahwa sebelum ada</w:t>
      </w:r>
      <w:r>
        <w:rPr>
          <w:rFonts w:ascii="Times New Roman" w:eastAsia="Times New Roman" w:hAnsi="Times New Roman" w:cs="Times New Roman"/>
          <w:sz w:val="24"/>
          <w:szCs w:val="24"/>
          <w:lang w:val="id-ID"/>
        </w:rPr>
        <w:t>nya hu</w:t>
      </w:r>
      <w:r>
        <w:rPr>
          <w:rFonts w:ascii="Times New Roman" w:eastAsia="Times New Roman" w:hAnsi="Times New Roman" w:cs="Times New Roman"/>
          <w:sz w:val="24"/>
          <w:szCs w:val="24"/>
        </w:rPr>
        <w:t>kum-hukum yang lain sudah terlebih dahulu berlaku hukum adat di desa mereka untuk itu selalu di dahulukan hukum adat barulah hukum-hukum yang lain.</w:t>
      </w:r>
    </w:p>
    <w:p w14:paraId="5E0A63AE"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lastRenderedPageBreak/>
        <w:t>Budaya 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andong ini</w:t>
      </w:r>
      <w:r>
        <w:rPr>
          <w:rFonts w:ascii="Times New Roman" w:eastAsia="Times New Roman" w:hAnsi="Times New Roman" w:cs="Times New Roman"/>
          <w:sz w:val="24"/>
          <w:szCs w:val="24"/>
          <w:lang w:val="id-ID"/>
        </w:rPr>
        <w:t xml:space="preserve"> biasanya</w:t>
      </w:r>
      <w:r>
        <w:rPr>
          <w:rFonts w:ascii="Times New Roman" w:eastAsia="Times New Roman" w:hAnsi="Times New Roman" w:cs="Times New Roman"/>
          <w:sz w:val="24"/>
          <w:szCs w:val="24"/>
        </w:rPr>
        <w:t xml:space="preserve"> dilaksanakan di tempat yang bergantian diantara kedua desa tersebut, tetapi awal terjadinya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tersebut yaitu di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erinama setelah itu barulah dilakukan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anas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ela</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dari tahun ke tahun di tempat yang bergantian di antara kedua desa tersebut. Seperti pada tahun 2011 kemarin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anas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baru saja di lakukan antara kedua desa tersebut dan tempat pelaksanaannya di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ilang setelah itu akan berpindah tempat lagi pelaksanaan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tersebut di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erinama dan seterusnya akan selalu bergantian.</w:t>
      </w:r>
      <w:r>
        <w:rPr>
          <w:rStyle w:val="FootnoteReference"/>
          <w:rFonts w:ascii="Times New Roman" w:eastAsia="Times New Roman" w:hAnsi="Times New Roman" w:cs="Times New Roman"/>
          <w:sz w:val="24"/>
          <w:szCs w:val="24"/>
        </w:rPr>
        <w:footnoteReference w:id="7"/>
      </w:r>
    </w:p>
    <w:p w14:paraId="4F9EECD1" w14:textId="77777777" w:rsidR="007A67E1" w:rsidRDefault="004A1706"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Biasanya dalam prosesi panas pela diangkat s</w:t>
      </w:r>
      <w:r>
        <w:rPr>
          <w:rFonts w:ascii="Times New Roman" w:eastAsia="Times New Roman" w:hAnsi="Times New Roman" w:cs="Times New Roman"/>
          <w:sz w:val="24"/>
          <w:szCs w:val="24"/>
        </w:rPr>
        <w:t>umpah</w:t>
      </w:r>
      <w:r>
        <w:rPr>
          <w:rFonts w:ascii="Times New Roman" w:eastAsia="Times New Roman" w:hAnsi="Times New Roman" w:cs="Times New Roman"/>
          <w:sz w:val="24"/>
          <w:szCs w:val="24"/>
          <w:lang w:val="id-ID"/>
        </w:rPr>
        <w:t xml:space="preserve"> atau</w:t>
      </w:r>
      <w:r>
        <w:rPr>
          <w:rFonts w:ascii="Times New Roman" w:eastAsia="Times New Roman" w:hAnsi="Times New Roman" w:cs="Times New Roman"/>
          <w:sz w:val="24"/>
          <w:szCs w:val="24"/>
        </w:rPr>
        <w:t xml:space="preserve"> janji yang dilakukan dari kedua belah pihak yaitu dari petua-petua adat dan juga raja dari kedua belah pihak yang dilakukan di Baileo</w:t>
      </w:r>
      <w:r>
        <w:rPr>
          <w:rFonts w:ascii="Times New Roman" w:eastAsia="Times New Roman" w:hAnsi="Times New Roman" w:cs="Times New Roman"/>
          <w:sz w:val="24"/>
          <w:szCs w:val="24"/>
          <w:lang w:val="id-ID"/>
        </w:rPr>
        <w:t xml:space="preserve">, sebagai mana dalam sumpah itu disebutkan.  </w:t>
      </w:r>
      <w:r>
        <w:rPr>
          <w:rFonts w:ascii="Times New Roman" w:eastAsia="Times New Roman" w:hAnsi="Times New Roman" w:cs="Times New Roman"/>
          <w:sz w:val="24"/>
          <w:szCs w:val="24"/>
        </w:rPr>
        <w:t xml:space="preserve">Pada hari ini kami berjanji sebagai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ilang dan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erinama untuk menjadi saudara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andong yang harus saling membantu, melindungi dan tidak boleh ada rasa suka diantara kita. Moyang-moyang dan leluhur adat menjadi saksi atas sumpah janji ini, sei ale hatu-hatu lisa pei,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siapa yang membalik batu maka batu tersebut akan menjepit dia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sei lesisou-sow lesi ei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siapa yang akan melanggar sumpah maka sumpah akan memakan dia</w:t>
      </w:r>
      <w:r>
        <w:rPr>
          <w:rFonts w:ascii="Times New Roman" w:eastAsia="Times New Roman" w:hAnsi="Times New Roman" w:cs="Times New Roman"/>
          <w:sz w:val="24"/>
          <w:szCs w:val="24"/>
          <w:lang w:val="id-ID"/>
        </w:rPr>
        <w:t>)</w:t>
      </w:r>
    </w:p>
    <w:p w14:paraId="1EEFE944" w14:textId="77777777" w:rsidR="007A67E1" w:rsidRDefault="004A1706"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Setelah dilakukan pengangkatan sumpah barulah pengambilan darah dari kedua pemimipin adat (raja) untuk di minum dan menjadi bukti sumpah perjanjian adat tersebut.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engambilan darah dari kedua kepala adat (raja) untuk diminum serempak diiringi dengan nyanyian lagu gandong, setelah nyanyian barulah pengisian acara ya</w:t>
      </w:r>
      <w:r>
        <w:rPr>
          <w:rFonts w:ascii="Times New Roman" w:eastAsia="Times New Roman" w:hAnsi="Times New Roman" w:cs="Times New Roman"/>
          <w:sz w:val="24"/>
          <w:szCs w:val="24"/>
          <w:lang w:val="id-ID"/>
        </w:rPr>
        <w:t>ng lainnya</w:t>
      </w:r>
      <w:r>
        <w:rPr>
          <w:rFonts w:ascii="Times New Roman" w:eastAsia="Times New Roman" w:hAnsi="Times New Roman" w:cs="Times New Roman"/>
          <w:sz w:val="24"/>
          <w:szCs w:val="24"/>
        </w:rPr>
        <w:t xml:space="preserve"> seperti tarian-tarian adat Maluku.</w:t>
      </w:r>
      <w:r>
        <w:rPr>
          <w:rFonts w:ascii="Times New Roman" w:eastAsia="Times New Roman" w:hAnsi="Times New Roman" w:cs="Times New Roman"/>
          <w:sz w:val="24"/>
          <w:szCs w:val="24"/>
          <w:lang w:val="id-ID"/>
        </w:rPr>
        <w:t xml:space="preserve"> Dan sampai sekarang proses pengambilan darah itu masih dilakukan diantara dua desah tersebut.</w:t>
      </w:r>
    </w:p>
    <w:p w14:paraId="74D49949"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Maka hal penting yang harus dijaga agar  </w:t>
      </w:r>
      <w:r>
        <w:rPr>
          <w:rFonts w:ascii="Times New Roman" w:eastAsia="Times New Roman" w:hAnsi="Times New Roman" w:cs="Times New Roman"/>
          <w:sz w:val="24"/>
          <w:szCs w:val="24"/>
          <w:lang w:val="id-ID"/>
        </w:rPr>
        <w:t xml:space="preserve">budaya pela dan gandong anatara Desa Werima dan Desa Kilang agar tetap utuh dibutuhkan komunikasi yang baik. </w:t>
      </w:r>
      <w:r>
        <w:rPr>
          <w:rFonts w:ascii="Times New Roman" w:hAnsi="Times New Roman" w:cs="Times New Roman"/>
          <w:sz w:val="24"/>
          <w:szCs w:val="24"/>
        </w:rPr>
        <w:t>Budaya dan komunikasi tak dapat dipisahkan</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O</w:t>
      </w:r>
      <w:r>
        <w:rPr>
          <w:rFonts w:ascii="Times New Roman" w:hAnsi="Times New Roman" w:cs="Times New Roman"/>
          <w:sz w:val="24"/>
          <w:szCs w:val="24"/>
        </w:rPr>
        <w:t>leh</w:t>
      </w:r>
      <w:r>
        <w:rPr>
          <w:rFonts w:ascii="Times New Roman" w:hAnsi="Times New Roman" w:cs="Times New Roman"/>
          <w:sz w:val="24"/>
          <w:szCs w:val="24"/>
          <w:lang w:val="id-ID"/>
        </w:rPr>
        <w:t xml:space="preserve"> </w:t>
      </w:r>
      <w:r>
        <w:rPr>
          <w:rFonts w:ascii="Times New Roman" w:hAnsi="Times New Roman" w:cs="Times New Roman"/>
          <w:sz w:val="24"/>
          <w:szCs w:val="24"/>
        </w:rPr>
        <w:t>karena</w:t>
      </w:r>
      <w:r>
        <w:rPr>
          <w:rFonts w:ascii="Times New Roman" w:hAnsi="Times New Roman" w:cs="Times New Roman"/>
          <w:sz w:val="24"/>
          <w:szCs w:val="24"/>
          <w:lang w:val="id-ID"/>
        </w:rPr>
        <w:t xml:space="preserve"> itu,</w:t>
      </w:r>
      <w:r>
        <w:rPr>
          <w:rFonts w:ascii="Times New Roman" w:hAnsi="Times New Roman" w:cs="Times New Roman"/>
          <w:sz w:val="24"/>
          <w:szCs w:val="24"/>
        </w:rPr>
        <w:t xml:space="preserve"> budaya tidak hanya menentukan siapa bicara dengan siapa, tentang apa, dan bagaimana orang me</w:t>
      </w:r>
      <w:r>
        <w:rPr>
          <w:rFonts w:ascii="Times New Roman" w:hAnsi="Times New Roman" w:cs="Times New Roman"/>
          <w:sz w:val="24"/>
          <w:szCs w:val="24"/>
          <w:lang w:val="id-ID"/>
        </w:rPr>
        <w:t>yampaikan</w:t>
      </w:r>
      <w:r>
        <w:rPr>
          <w:rFonts w:ascii="Times New Roman" w:hAnsi="Times New Roman" w:cs="Times New Roman"/>
          <w:sz w:val="24"/>
          <w:szCs w:val="24"/>
        </w:rPr>
        <w:t xml:space="preserve"> pesan, </w:t>
      </w:r>
      <w:r>
        <w:rPr>
          <w:rFonts w:ascii="Times New Roman" w:hAnsi="Times New Roman" w:cs="Times New Roman"/>
          <w:sz w:val="24"/>
          <w:szCs w:val="24"/>
          <w:lang w:val="id-ID"/>
        </w:rPr>
        <w:t xml:space="preserve">serta </w:t>
      </w:r>
      <w:r>
        <w:rPr>
          <w:rFonts w:ascii="Times New Roman" w:hAnsi="Times New Roman" w:cs="Times New Roman"/>
          <w:sz w:val="24"/>
          <w:szCs w:val="24"/>
        </w:rPr>
        <w:t xml:space="preserve">makna yang </w:t>
      </w:r>
      <w:r>
        <w:rPr>
          <w:rFonts w:ascii="Times New Roman" w:hAnsi="Times New Roman" w:cs="Times New Roman"/>
          <w:sz w:val="24"/>
          <w:szCs w:val="24"/>
          <w:lang w:val="id-ID"/>
        </w:rPr>
        <w:t>d</w:t>
      </w:r>
      <w:r>
        <w:rPr>
          <w:rFonts w:ascii="Times New Roman" w:hAnsi="Times New Roman" w:cs="Times New Roman"/>
          <w:sz w:val="24"/>
          <w:szCs w:val="24"/>
        </w:rPr>
        <w:t xml:space="preserve">imililki untuk </w:t>
      </w:r>
      <w:r>
        <w:rPr>
          <w:rFonts w:ascii="Times New Roman" w:hAnsi="Times New Roman" w:cs="Times New Roman"/>
          <w:sz w:val="24"/>
          <w:szCs w:val="24"/>
          <w:lang w:val="id-ID"/>
        </w:rPr>
        <w:t xml:space="preserve">penyampaian </w:t>
      </w:r>
      <w:r>
        <w:rPr>
          <w:rFonts w:ascii="Times New Roman" w:hAnsi="Times New Roman" w:cs="Times New Roman"/>
          <w:sz w:val="24"/>
          <w:szCs w:val="24"/>
        </w:rPr>
        <w:t>pesan, dan kondisi-kondisinya untuk mengirim, memperhatikan dan menafsirkan pesan</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8"/>
      </w:r>
    </w:p>
    <w:p w14:paraId="1B097F95" w14:textId="77777777" w:rsidR="007A67E1" w:rsidRDefault="004A1706"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 xml:space="preserve">Dalam menjaga dan merawat keanekaragaman budaya di negeri raja- raja ini pemerintah </w:t>
      </w:r>
      <w:r>
        <w:rPr>
          <w:rFonts w:ascii="Times New Roman" w:hAnsi="Times New Roman" w:cs="Times New Roman"/>
          <w:sz w:val="24"/>
          <w:szCs w:val="24"/>
        </w:rPr>
        <w:t xml:space="preserve">Provinsi Maluku juga telah mengambil langkah </w:t>
      </w:r>
      <w:r>
        <w:rPr>
          <w:rFonts w:ascii="Times New Roman" w:hAnsi="Times New Roman" w:cs="Times New Roman"/>
          <w:sz w:val="24"/>
          <w:szCs w:val="24"/>
          <w:lang w:val="id-ID"/>
        </w:rPr>
        <w:t xml:space="preserve">untuk </w:t>
      </w:r>
      <w:r>
        <w:rPr>
          <w:rFonts w:ascii="Times New Roman" w:hAnsi="Times New Roman" w:cs="Times New Roman"/>
          <w:sz w:val="24"/>
          <w:szCs w:val="24"/>
        </w:rPr>
        <w:t xml:space="preserve">menghidupkan kembali negeri sebagai kesatuan masyarakat hukum </w:t>
      </w:r>
      <w:r>
        <w:rPr>
          <w:rFonts w:ascii="Times New Roman" w:hAnsi="Times New Roman" w:cs="Times New Roman"/>
          <w:sz w:val="24"/>
          <w:szCs w:val="24"/>
          <w:lang w:val="id-ID"/>
        </w:rPr>
        <w:t xml:space="preserve">dan </w:t>
      </w:r>
      <w:r>
        <w:rPr>
          <w:rFonts w:ascii="Times New Roman" w:hAnsi="Times New Roman" w:cs="Times New Roman"/>
          <w:sz w:val="24"/>
          <w:szCs w:val="24"/>
        </w:rPr>
        <w:t xml:space="preserve">adat. Hal itu dengan dilahirkan Peraturan </w:t>
      </w:r>
      <w:r>
        <w:rPr>
          <w:rFonts w:ascii="Times New Roman" w:hAnsi="Times New Roman" w:cs="Times New Roman"/>
          <w:sz w:val="24"/>
          <w:szCs w:val="24"/>
        </w:rPr>
        <w:lastRenderedPageBreak/>
        <w:t>Daerah Nomor 14 tahun 2005 tentang: Penetapan Kembali Negeri sebagai Kesatuan Masyarakat Hukum Adat dalam Wilayah Pemerintahan Provinsi Maluku. Pemerintah Kabupaten Maluku Tengah juga telah menetapkan Peraturan Daerah Nomor 1 Tahun 2006 yang mengatur</w:t>
      </w:r>
      <w:r>
        <w:rPr>
          <w:rFonts w:ascii="Times New Roman" w:hAnsi="Times New Roman" w:cs="Times New Roman"/>
          <w:color w:val="000000"/>
          <w:sz w:val="24"/>
          <w:szCs w:val="24"/>
          <w:lang w:val="id-ID"/>
        </w:rPr>
        <w:t xml:space="preserve"> </w:t>
      </w:r>
      <w:r>
        <w:rPr>
          <w:rFonts w:ascii="Times New Roman" w:hAnsi="Times New Roman" w:cs="Times New Roman"/>
          <w:sz w:val="24"/>
          <w:szCs w:val="24"/>
        </w:rPr>
        <w:t xml:space="preserve">tentang negeri yang melaksanakan </w:t>
      </w:r>
      <w:r>
        <w:rPr>
          <w:rFonts w:ascii="Times New Roman" w:hAnsi="Times New Roman" w:cs="Times New Roman"/>
          <w:sz w:val="24"/>
          <w:szCs w:val="24"/>
          <w:lang w:val="id-ID"/>
        </w:rPr>
        <w:t>budaya p</w:t>
      </w:r>
      <w:r>
        <w:rPr>
          <w:rFonts w:ascii="Times New Roman" w:hAnsi="Times New Roman" w:cs="Times New Roman"/>
          <w:sz w:val="24"/>
          <w:szCs w:val="24"/>
        </w:rPr>
        <w:t xml:space="preserve">ela </w:t>
      </w:r>
      <w:r>
        <w:rPr>
          <w:rFonts w:ascii="Times New Roman" w:hAnsi="Times New Roman" w:cs="Times New Roman"/>
          <w:sz w:val="24"/>
          <w:szCs w:val="24"/>
          <w:lang w:val="id-ID"/>
        </w:rPr>
        <w:t>g</w:t>
      </w:r>
      <w:r>
        <w:rPr>
          <w:rFonts w:ascii="Times New Roman" w:hAnsi="Times New Roman" w:cs="Times New Roman"/>
          <w:sz w:val="24"/>
          <w:szCs w:val="24"/>
        </w:rPr>
        <w:t xml:space="preserve">andong. Hal itu dilirik oleh pemerintah Kabupaten Maluku Tenggara Barat untuk menyusun Peraturan Daerah berkaitan dengan negeri atau nama lain sesuai karakteristik hukum adat masyarakat setempat. Di </w:t>
      </w:r>
      <w:r>
        <w:rPr>
          <w:rFonts w:ascii="Times New Roman" w:hAnsi="Times New Roman" w:cs="Times New Roman"/>
          <w:sz w:val="24"/>
          <w:szCs w:val="24"/>
          <w:lang w:val="id-ID"/>
        </w:rPr>
        <w:t>K</w:t>
      </w:r>
      <w:r>
        <w:rPr>
          <w:rFonts w:ascii="Times New Roman" w:hAnsi="Times New Roman" w:cs="Times New Roman"/>
          <w:sz w:val="24"/>
          <w:szCs w:val="24"/>
        </w:rPr>
        <w:t>ota Ambon dirintis penyusunan peraturan daerah tentang negeri tersebut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Dengan adanya dukungan dari pemerintah terkait dengan budaya </w:t>
      </w:r>
      <w:r>
        <w:rPr>
          <w:rFonts w:ascii="Times New Roman" w:hAnsi="Times New Roman" w:cs="Times New Roman"/>
          <w:sz w:val="24"/>
          <w:szCs w:val="24"/>
          <w:lang w:val="id-ID"/>
        </w:rPr>
        <w:t>p</w:t>
      </w:r>
      <w:r>
        <w:rPr>
          <w:rFonts w:ascii="Times New Roman" w:hAnsi="Times New Roman" w:cs="Times New Roman"/>
          <w:sz w:val="24"/>
          <w:szCs w:val="24"/>
        </w:rPr>
        <w:t xml:space="preserve">ela </w:t>
      </w:r>
      <w:r>
        <w:rPr>
          <w:rFonts w:ascii="Times New Roman" w:hAnsi="Times New Roman" w:cs="Times New Roman"/>
          <w:sz w:val="24"/>
          <w:szCs w:val="24"/>
          <w:lang w:val="id-ID"/>
        </w:rPr>
        <w:t>g</w:t>
      </w:r>
      <w:r>
        <w:rPr>
          <w:rFonts w:ascii="Times New Roman" w:hAnsi="Times New Roman" w:cs="Times New Roman"/>
          <w:sz w:val="24"/>
          <w:szCs w:val="24"/>
        </w:rPr>
        <w:t xml:space="preserve">andong, maka secara langsung </w:t>
      </w:r>
      <w:r>
        <w:rPr>
          <w:rFonts w:ascii="Times New Roman" w:hAnsi="Times New Roman" w:cs="Times New Roman"/>
          <w:sz w:val="24"/>
          <w:szCs w:val="24"/>
          <w:lang w:val="id-ID"/>
        </w:rPr>
        <w:t>budaya</w:t>
      </w:r>
      <w:r>
        <w:rPr>
          <w:rFonts w:ascii="Times New Roman" w:hAnsi="Times New Roman" w:cs="Times New Roman"/>
          <w:sz w:val="24"/>
          <w:szCs w:val="24"/>
        </w:rPr>
        <w:t xml:space="preserve"> </w:t>
      </w:r>
      <w:r>
        <w:rPr>
          <w:rFonts w:ascii="Times New Roman" w:hAnsi="Times New Roman" w:cs="Times New Roman"/>
          <w:sz w:val="24"/>
          <w:szCs w:val="24"/>
          <w:lang w:val="id-ID"/>
        </w:rPr>
        <w:t>p</w:t>
      </w:r>
      <w:r>
        <w:rPr>
          <w:rFonts w:ascii="Times New Roman" w:hAnsi="Times New Roman" w:cs="Times New Roman"/>
          <w:sz w:val="24"/>
          <w:szCs w:val="24"/>
        </w:rPr>
        <w:t xml:space="preserve">ela </w:t>
      </w:r>
      <w:r>
        <w:rPr>
          <w:rFonts w:ascii="Times New Roman" w:hAnsi="Times New Roman" w:cs="Times New Roman"/>
          <w:sz w:val="24"/>
          <w:szCs w:val="24"/>
          <w:lang w:val="id-ID"/>
        </w:rPr>
        <w:t>g</w:t>
      </w:r>
      <w:r>
        <w:rPr>
          <w:rFonts w:ascii="Times New Roman" w:hAnsi="Times New Roman" w:cs="Times New Roman"/>
          <w:sz w:val="24"/>
          <w:szCs w:val="24"/>
        </w:rPr>
        <w:t xml:space="preserve">andong dengan sendirinya semakin kuat dengan peraturan dan status hukumnya. </w:t>
      </w:r>
      <w:r>
        <w:rPr>
          <w:rFonts w:ascii="Times New Roman" w:eastAsia="Times New Roman" w:hAnsi="Times New Roman" w:cs="Times New Roman"/>
          <w:sz w:val="24"/>
          <w:szCs w:val="24"/>
        </w:rPr>
        <w:t xml:space="preserve">Dengan demikian, adanya dukungan dari pemerintah terkait dengan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maka secara langsung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dengan sendirinya semakin kuat dengan peraturan dan status hukumnya. </w:t>
      </w:r>
    </w:p>
    <w:p w14:paraId="5670268F" w14:textId="77777777" w:rsidR="007A67E1" w:rsidRDefault="004A1706"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Penulis prihatin deng</w:t>
      </w:r>
      <w:r>
        <w:rPr>
          <w:rFonts w:ascii="Times New Roman" w:eastAsia="Times New Roman" w:hAnsi="Times New Roman" w:cs="Times New Roman"/>
          <w:sz w:val="24"/>
          <w:szCs w:val="24"/>
          <w:lang w:val="id-ID"/>
        </w:rPr>
        <w:t xml:space="preserve">an </w:t>
      </w:r>
      <w:r>
        <w:rPr>
          <w:rFonts w:ascii="Times New Roman" w:eastAsia="Times New Roman" w:hAnsi="Times New Roman" w:cs="Times New Roman"/>
          <w:sz w:val="24"/>
          <w:szCs w:val="24"/>
        </w:rPr>
        <w:t xml:space="preserve">adanya perkembangan ilmu pengetahuan di daerah tersebut dan banyaknya para sarjana seperti: sarjana hukum, hukum Islam, akademisi, dan para tokoh agama yang mempunyai wawasan luas tentang hukum agama, akan tetapi mereka kurang pemahaman dalam pelarangan pernikahan. Padahal dalam perspektif hukum Islam, ini bertentangan. Islam tidak pernah melarang pernikahan di antara bangsa dan suku. Begitu juga antar suku yang beda keturunan dan beda saudara, tetapi kenapa hal itu masih saja terjadi dan tidak sesuai dengan hukum pernikahan </w:t>
      </w:r>
      <w:r>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slam. </w:t>
      </w:r>
    </w:p>
    <w:p w14:paraId="5E48C33B" w14:textId="37D2BB0A" w:rsidR="007A67E1" w:rsidRDefault="004A1706" w:rsidP="00B568B2">
      <w:pPr>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Berdasarkan </w:t>
      </w:r>
      <w:r>
        <w:rPr>
          <w:rFonts w:ascii="Times New Roman" w:hAnsi="Times New Roman" w:cs="Times New Roman"/>
          <w:sz w:val="24"/>
          <w:szCs w:val="24"/>
          <w:lang w:val="id-ID"/>
        </w:rPr>
        <w:t>latar belakang di atas</w:t>
      </w:r>
      <w:r>
        <w:rPr>
          <w:rFonts w:ascii="Times New Roman" w:hAnsi="Times New Roman" w:cs="Times New Roman"/>
          <w:sz w:val="24"/>
          <w:szCs w:val="24"/>
        </w:rPr>
        <w:t xml:space="preserve">, maka </w:t>
      </w:r>
      <w:r>
        <w:rPr>
          <w:rFonts w:ascii="Times New Roman" w:hAnsi="Times New Roman" w:cs="Times New Roman"/>
          <w:sz w:val="24"/>
          <w:szCs w:val="24"/>
          <w:lang w:val="id-ID"/>
        </w:rPr>
        <w:t xml:space="preserve">penulis merasa penting untuk mengkaji hal ini lebih lanjut, sehingga penulis </w:t>
      </w:r>
      <w:r>
        <w:rPr>
          <w:rFonts w:ascii="Times New Roman" w:hAnsi="Times New Roman" w:cs="Times New Roman"/>
          <w:sz w:val="24"/>
          <w:szCs w:val="24"/>
        </w:rPr>
        <w:t>merumuskan penelitian dengan judul “Komunikasi Dalam Budaya Angkat Pela Antara Desa Werinama Di Kab</w:t>
      </w:r>
      <w:r>
        <w:rPr>
          <w:rFonts w:ascii="Times New Roman" w:hAnsi="Times New Roman" w:cs="Times New Roman"/>
          <w:sz w:val="24"/>
          <w:szCs w:val="24"/>
          <w:lang w:val="id-ID"/>
        </w:rPr>
        <w:t>upaten</w:t>
      </w:r>
      <w:r>
        <w:rPr>
          <w:rFonts w:ascii="Times New Roman" w:hAnsi="Times New Roman" w:cs="Times New Roman"/>
          <w:sz w:val="24"/>
          <w:szCs w:val="24"/>
        </w:rPr>
        <w:t xml:space="preserve"> S</w:t>
      </w:r>
      <w:r>
        <w:rPr>
          <w:rFonts w:ascii="Times New Roman" w:hAnsi="Times New Roman" w:cs="Times New Roman"/>
          <w:sz w:val="24"/>
          <w:szCs w:val="24"/>
          <w:lang w:val="id-ID"/>
        </w:rPr>
        <w:t>BT</w:t>
      </w:r>
      <w:r>
        <w:rPr>
          <w:rFonts w:ascii="Times New Roman" w:hAnsi="Times New Roman" w:cs="Times New Roman"/>
          <w:sz w:val="24"/>
          <w:szCs w:val="24"/>
        </w:rPr>
        <w:t xml:space="preserve"> Dengan Desa Kilang Di Kota Ambon”.</w:t>
      </w:r>
      <w:r w:rsidR="00B568B2">
        <w:rPr>
          <w:rFonts w:ascii="Times New Roman" w:hAnsi="Times New Roman" w:cs="Times New Roman"/>
          <w:sz w:val="24"/>
          <w:szCs w:val="24"/>
        </w:rPr>
        <w:t xml:space="preserve"> Adapun tujuan penelitian ini adalah </w:t>
      </w:r>
      <w:r>
        <w:rPr>
          <w:rFonts w:ascii="Times New Roman" w:eastAsia="Times New Roman" w:hAnsi="Times New Roman" w:cs="Times New Roman"/>
          <w:sz w:val="24"/>
          <w:szCs w:val="24"/>
        </w:rPr>
        <w:t>Untuk mengetahui bagaimana</w:t>
      </w:r>
      <w:r>
        <w:rPr>
          <w:rFonts w:ascii="Times New Roman" w:eastAsia="Times New Roman" w:hAnsi="Times New Roman" w:cs="Times New Roman"/>
          <w:sz w:val="24"/>
          <w:szCs w:val="24"/>
          <w:lang w:val="id-ID"/>
        </w:rPr>
        <w:t xml:space="preserve"> komunikasi 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budaya angakat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w:t>
      </w:r>
      <w:r>
        <w:rPr>
          <w:rFonts w:ascii="Times New Roman" w:eastAsia="Times New Roman" w:hAnsi="Times New Roman" w:cs="Times New Roman"/>
          <w:sz w:val="24"/>
          <w:szCs w:val="24"/>
          <w:lang w:val="id-ID"/>
        </w:rPr>
        <w:t xml:space="preserve">dilakukan dalam prosesi adat antara Desa Werinama di Kabupaten </w:t>
      </w:r>
      <w:r>
        <w:rPr>
          <w:rFonts w:ascii="Times New Roman" w:hAnsi="Times New Roman" w:cs="Times New Roman"/>
          <w:sz w:val="24"/>
          <w:szCs w:val="24"/>
          <w:lang w:val="id-ID"/>
        </w:rPr>
        <w:t xml:space="preserve">Seram Timur (SBT) </w:t>
      </w:r>
      <w:r>
        <w:rPr>
          <w:rFonts w:ascii="Times New Roman" w:eastAsia="Times New Roman" w:hAnsi="Times New Roman" w:cs="Times New Roman"/>
          <w:sz w:val="24"/>
          <w:szCs w:val="24"/>
          <w:lang w:val="id-ID"/>
        </w:rPr>
        <w:t>dengan Desa Kilang di Kota Ambon.</w:t>
      </w:r>
    </w:p>
    <w:p w14:paraId="6B5FD8BD" w14:textId="3089112A" w:rsidR="007A67E1" w:rsidRPr="00B568B2" w:rsidRDefault="00B568B2" w:rsidP="00B568B2">
      <w:pPr>
        <w:tabs>
          <w:tab w:val="left" w:pos="142"/>
          <w:tab w:val="left" w:pos="567"/>
          <w:tab w:val="left" w:pos="993"/>
        </w:tabs>
        <w:spacing w:after="0" w:line="360" w:lineRule="auto"/>
        <w:jc w:val="both"/>
        <w:rPr>
          <w:rFonts w:ascii="Times New Roman" w:hAnsi="Times New Roman" w:cs="Times New Roman"/>
          <w:b/>
          <w:sz w:val="24"/>
          <w:szCs w:val="24"/>
        </w:rPr>
      </w:pPr>
      <w:r w:rsidRPr="00B568B2">
        <w:rPr>
          <w:rFonts w:ascii="Times New Roman" w:hAnsi="Times New Roman" w:cs="Times New Roman"/>
          <w:b/>
          <w:sz w:val="24"/>
          <w:szCs w:val="24"/>
        </w:rPr>
        <w:t>KA</w:t>
      </w:r>
      <w:r w:rsidRPr="00B568B2">
        <w:rPr>
          <w:rFonts w:ascii="Times New Roman" w:hAnsi="Times New Roman" w:cs="Times New Roman"/>
          <w:b/>
          <w:sz w:val="24"/>
          <w:szCs w:val="24"/>
          <w:lang w:val="id-ID"/>
        </w:rPr>
        <w:t>JIAN TEORITIS</w:t>
      </w:r>
    </w:p>
    <w:p w14:paraId="570ABF9F" w14:textId="77777777" w:rsidR="007A67E1" w:rsidRDefault="004A1706" w:rsidP="004D52F0">
      <w:pPr>
        <w:pStyle w:val="ListParagraph"/>
        <w:numPr>
          <w:ilvl w:val="0"/>
          <w:numId w:val="11"/>
        </w:numPr>
        <w:tabs>
          <w:tab w:val="left" w:pos="567"/>
          <w:tab w:val="left" w:pos="993"/>
        </w:tabs>
        <w:spacing w:after="0" w:line="360" w:lineRule="auto"/>
        <w:ind w:hanging="153"/>
        <w:jc w:val="both"/>
        <w:rPr>
          <w:rFonts w:ascii="Times New Roman" w:hAnsi="Times New Roman" w:cs="Times New Roman"/>
          <w:b/>
          <w:sz w:val="24"/>
          <w:szCs w:val="24"/>
        </w:rPr>
      </w:pPr>
      <w:r>
        <w:rPr>
          <w:rFonts w:ascii="Times New Roman" w:hAnsi="Times New Roman" w:cs="Times New Roman"/>
          <w:b/>
          <w:sz w:val="24"/>
          <w:szCs w:val="24"/>
          <w:lang w:val="id-ID"/>
        </w:rPr>
        <w:t xml:space="preserve">Komunikasi </w:t>
      </w:r>
    </w:p>
    <w:p w14:paraId="5266256E"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K</w:t>
      </w:r>
      <w:r>
        <w:rPr>
          <w:rFonts w:ascii="Times New Roman" w:hAnsi="Times New Roman" w:cs="Times New Roman"/>
          <w:sz w:val="24"/>
          <w:szCs w:val="24"/>
        </w:rPr>
        <w:t>omunikasi</w:t>
      </w:r>
      <w:r>
        <w:rPr>
          <w:rFonts w:ascii="Times New Roman" w:hAnsi="Times New Roman" w:cs="Times New Roman"/>
          <w:sz w:val="24"/>
          <w:szCs w:val="24"/>
          <w:lang w:val="id-ID"/>
        </w:rPr>
        <w:t xml:space="preserve"> </w:t>
      </w:r>
      <w:r>
        <w:rPr>
          <w:rFonts w:ascii="Times New Roman" w:hAnsi="Times New Roman" w:cs="Times New Roman"/>
          <w:sz w:val="24"/>
          <w:szCs w:val="24"/>
        </w:rPr>
        <w:t>adalah suatu hubungan yang melibatkan proses ketika informasi dan pesan dapat tersalurkan dari satu pihak (orang / media ) ke pihak lain</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9"/>
      </w:r>
      <w:r>
        <w:rPr>
          <w:rFonts w:ascii="Times New Roman" w:hAnsi="Times New Roman" w:cs="Times New Roman"/>
          <w:sz w:val="24"/>
          <w:szCs w:val="24"/>
        </w:rPr>
        <w:t>komunikasi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berhubungan dengan perilaku manusia dan kepuasan terpenuhinya kebutuhan berinteraksi dengan manusia-manusia lainnya. Hampir setiap manusia membutuhkan hubungan sosial dengan orang lain dan kebutuhan ini terpenuhi melalui pertukaran pesan yang berfungsi </w:t>
      </w:r>
      <w:r>
        <w:rPr>
          <w:rFonts w:ascii="Times New Roman" w:hAnsi="Times New Roman" w:cs="Times New Roman"/>
          <w:sz w:val="24"/>
          <w:szCs w:val="24"/>
        </w:rPr>
        <w:lastRenderedPageBreak/>
        <w:t>sebagai jembatan untuk mempersatukan manusia yang tanpa berkomunikasi akan terisolasi. Pesan</w:t>
      </w:r>
      <w:r>
        <w:rPr>
          <w:rFonts w:ascii="Times New Roman" w:hAnsi="Times New Roman" w:cs="Times New Roman"/>
          <w:sz w:val="24"/>
          <w:szCs w:val="24"/>
          <w:lang w:val="id-ID"/>
        </w:rPr>
        <w:t xml:space="preserve"> komunikasi </w:t>
      </w:r>
      <w:r>
        <w:rPr>
          <w:rFonts w:ascii="Times New Roman" w:hAnsi="Times New Roman" w:cs="Times New Roman"/>
          <w:sz w:val="24"/>
          <w:szCs w:val="24"/>
        </w:rPr>
        <w:t xml:space="preserve">muncul lewat perilaku manusia, sebelum perilaku disebut pesan, perilaku harus memenuhi dua syarat. Perilaku harus diobservasi oleh seseorang, dan kedua perilaku harus mengandung makna. Artinya, setiap perilaku yang dapat diartikan atau mempunyai arti adalah suatu pesan. Kedua, perilaku mungkin disadari ataupun tidak disadari (terutama perilaku nonverbal), perilaku yang tidak sengaja ini menjadi </w:t>
      </w:r>
      <w:r>
        <w:rPr>
          <w:rFonts w:ascii="Times New Roman" w:hAnsi="Times New Roman" w:cs="Times New Roman"/>
          <w:sz w:val="24"/>
          <w:szCs w:val="24"/>
          <w:lang w:val="id-ID"/>
        </w:rPr>
        <w:t>p</w:t>
      </w:r>
      <w:r>
        <w:rPr>
          <w:rFonts w:ascii="Times New Roman" w:hAnsi="Times New Roman" w:cs="Times New Roman"/>
          <w:sz w:val="24"/>
          <w:szCs w:val="24"/>
        </w:rPr>
        <w:t>esan bila seseorang melihatnya dan menangkap suatu makna dari perilaku itu</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0"/>
      </w:r>
    </w:p>
    <w:p w14:paraId="33B6D1AA"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w:t>
      </w:r>
      <w:r>
        <w:rPr>
          <w:rFonts w:ascii="Times New Roman" w:hAnsi="Times New Roman" w:cs="Times New Roman"/>
          <w:sz w:val="24"/>
          <w:szCs w:val="24"/>
        </w:rPr>
        <w:t>da beberapa karakteristik yang</w:t>
      </w:r>
      <w:r>
        <w:rPr>
          <w:rFonts w:ascii="Times New Roman" w:hAnsi="Times New Roman" w:cs="Times New Roman"/>
          <w:sz w:val="24"/>
          <w:szCs w:val="24"/>
          <w:lang w:val="id-ID"/>
        </w:rPr>
        <w:t xml:space="preserve"> dapat</w:t>
      </w:r>
      <w:r>
        <w:rPr>
          <w:rFonts w:ascii="Times New Roman" w:hAnsi="Times New Roman" w:cs="Times New Roman"/>
          <w:sz w:val="24"/>
          <w:szCs w:val="24"/>
        </w:rPr>
        <w:t xml:space="preserve"> membantu untuk memahami bagaimana komunikasi </w:t>
      </w:r>
      <w:r>
        <w:rPr>
          <w:rFonts w:ascii="Times New Roman" w:hAnsi="Times New Roman" w:cs="Times New Roman"/>
          <w:sz w:val="24"/>
          <w:szCs w:val="24"/>
          <w:lang w:val="id-ID"/>
        </w:rPr>
        <w:t>dapat berjalan dengan baik diantaranya:</w:t>
      </w:r>
    </w:p>
    <w:p w14:paraId="07964565"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Pertama</w:t>
      </w:r>
      <w:r>
        <w:rPr>
          <w:rFonts w:ascii="Times New Roman" w:hAnsi="Times New Roman" w:cs="Times New Roman"/>
          <w:sz w:val="24"/>
          <w:szCs w:val="24"/>
          <w:lang w:val="id-ID"/>
        </w:rPr>
        <w:t xml:space="preserve">, </w:t>
      </w:r>
      <w:r>
        <w:rPr>
          <w:rFonts w:ascii="Times New Roman" w:hAnsi="Times New Roman" w:cs="Times New Roman"/>
          <w:sz w:val="24"/>
          <w:szCs w:val="24"/>
        </w:rPr>
        <w:t>komunikasi itu dinamik. Komunikasi adalah suatu aktivitas yang terus berlangsung dan selalu berubah. Sebagai para pelaku komunikasi secara konstan dipengaruhi oleh pesan orang lain dan sebagai konsekuensinya mengalami perubahan yang terus menerus. Setiap orang dalam hidup sehari-hari bertemu dan berinteraksi dengan orang-orang dan orang-orang itu mempengaruhi</w:t>
      </w:r>
      <w:r>
        <w:rPr>
          <w:rFonts w:ascii="Times New Roman" w:hAnsi="Times New Roman" w:cs="Times New Roman"/>
          <w:sz w:val="24"/>
          <w:szCs w:val="24"/>
          <w:lang w:val="id-ID"/>
        </w:rPr>
        <w:t xml:space="preserve"> </w:t>
      </w:r>
      <w:r>
        <w:rPr>
          <w:rFonts w:ascii="Times New Roman" w:hAnsi="Times New Roman" w:cs="Times New Roman"/>
          <w:sz w:val="24"/>
          <w:szCs w:val="24"/>
        </w:rPr>
        <w:t>setiap kali orang terpegaruh, orang akan berubah, seberapa kecil pun perubahan itu.</w:t>
      </w:r>
    </w:p>
    <w:p w14:paraId="2AF0F6FB"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Kedua, komunikasi itu interaktif, komunikasi terjadi antara sumber dan penerima, ini mengimplikasikan dua orang atau lebih yang membawa latar belakang dan pengalama</w:t>
      </w:r>
      <w:r>
        <w:rPr>
          <w:rFonts w:ascii="Times New Roman" w:hAnsi="Times New Roman" w:cs="Times New Roman"/>
          <w:sz w:val="24"/>
          <w:szCs w:val="24"/>
          <w:lang w:val="id-ID"/>
        </w:rPr>
        <w:t>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berbeda dengan tujuan untuk </w:t>
      </w:r>
      <w:r>
        <w:rPr>
          <w:rFonts w:ascii="Times New Roman" w:hAnsi="Times New Roman" w:cs="Times New Roman"/>
          <w:sz w:val="24"/>
          <w:szCs w:val="24"/>
        </w:rPr>
        <w:t>mempengaruhi interaksi. Interaksi juga menandakan situasi timbal balik yang memungkinkan seti</w:t>
      </w:r>
      <w:r>
        <w:rPr>
          <w:rFonts w:ascii="Times New Roman" w:hAnsi="Times New Roman" w:cs="Times New Roman"/>
          <w:sz w:val="24"/>
          <w:szCs w:val="24"/>
          <w:lang w:val="id-ID"/>
        </w:rPr>
        <w:t>ap</w:t>
      </w:r>
      <w:r>
        <w:rPr>
          <w:rFonts w:ascii="Times New Roman" w:hAnsi="Times New Roman" w:cs="Times New Roman"/>
          <w:sz w:val="24"/>
          <w:szCs w:val="24"/>
        </w:rPr>
        <w:t xml:space="preserve"> pihak mempengaruhi pihak lainnya. Setiap pihak </w:t>
      </w:r>
      <w:r>
        <w:rPr>
          <w:rFonts w:ascii="Times New Roman" w:hAnsi="Times New Roman" w:cs="Times New Roman"/>
          <w:sz w:val="24"/>
          <w:szCs w:val="24"/>
          <w:lang w:val="id-ID"/>
        </w:rPr>
        <w:t>dapat</w:t>
      </w:r>
      <w:r>
        <w:rPr>
          <w:rFonts w:ascii="Times New Roman" w:hAnsi="Times New Roman" w:cs="Times New Roman"/>
          <w:sz w:val="24"/>
          <w:szCs w:val="24"/>
        </w:rPr>
        <w:t xml:space="preserve"> menciptakan pesan yang dimaksudkan untuk memperoleh respon-respon tertentu dari pihak lainnya.</w:t>
      </w:r>
    </w:p>
    <w:p w14:paraId="793FB301"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Ketiga, komunikasi tidak dapat dibalik </w:t>
      </w:r>
      <w:r>
        <w:rPr>
          <w:rFonts w:ascii="Times New Roman" w:hAnsi="Times New Roman" w:cs="Times New Roman"/>
          <w:sz w:val="24"/>
          <w:szCs w:val="24"/>
          <w:lang w:val="id-ID"/>
        </w:rPr>
        <w:t xml:space="preserve">yang mengandung </w:t>
      </w:r>
      <w:r>
        <w:rPr>
          <w:rFonts w:ascii="Times New Roman" w:hAnsi="Times New Roman" w:cs="Times New Roman"/>
          <w:sz w:val="24"/>
          <w:szCs w:val="24"/>
        </w:rPr>
        <w:t>arti bahwa sekali mengatakan sesuatu dan seseorang telah menerima pesan</w:t>
      </w:r>
      <w:r>
        <w:rPr>
          <w:rFonts w:ascii="Times New Roman" w:hAnsi="Times New Roman" w:cs="Times New Roman"/>
          <w:sz w:val="24"/>
          <w:szCs w:val="24"/>
          <w:lang w:val="id-ID"/>
        </w:rPr>
        <w:t xml:space="preserve"> yang disampaikan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maka </w:t>
      </w:r>
      <w:r>
        <w:rPr>
          <w:rFonts w:ascii="Times New Roman" w:hAnsi="Times New Roman" w:cs="Times New Roman"/>
          <w:sz w:val="24"/>
          <w:szCs w:val="24"/>
        </w:rPr>
        <w:t>tidak dapat menarik kembali pesan itu dan sama sekali meniadakan pengaruhnya. Sekali penerima telah dipengaruhi oleh suatu pesan, pengaruh tersebut tidak dapat ditarik kembali sepenuhnya.</w:t>
      </w:r>
    </w:p>
    <w:p w14:paraId="1BC31391"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Keempat, komunikasi berlangsung dalam konteks fisik dan konteks sosial . ketika interaksi dengan seseorang, interaksi tidaklah terisolasi, tetapi ada dalam lingkungan fisik </w:t>
      </w:r>
      <w:r>
        <w:rPr>
          <w:rFonts w:ascii="Times New Roman" w:hAnsi="Times New Roman" w:cs="Times New Roman"/>
          <w:sz w:val="24"/>
          <w:szCs w:val="24"/>
        </w:rPr>
        <w:lastRenderedPageBreak/>
        <w:t>tertentu dan dinamika sosial tertentu. Lingkungan fisik meliputi objek-objek fisik tertentu</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1"/>
      </w:r>
    </w:p>
    <w:p w14:paraId="25D2723A"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Artinya, komunikasi manusia tidak terjadi dalam ruang lingkup sosial,komunikasi terjadi dalam lingkungan sosial yang kompleks. Lingkungan sosial ini mereflesikan bagaimana orang hidup, bagaimana ia berinteraksi dengan orang lain. Lingkungan sosial adalah budaya, dan bila ingin benar-benar memahami komunikasi, harus memahami budaya.</w:t>
      </w:r>
    </w:p>
    <w:p w14:paraId="1574D8AA"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Tidak ada batasan antara budaya dan komunikasi, seperti yang dinyatakan Hal</w:t>
      </w:r>
      <w:r>
        <w:rPr>
          <w:rFonts w:ascii="Times New Roman" w:hAnsi="Times New Roman" w:cs="Times New Roman"/>
          <w:sz w:val="24"/>
          <w:szCs w:val="24"/>
          <w:lang w:val="id-ID"/>
        </w:rPr>
        <w:t>l.</w:t>
      </w:r>
      <w:r>
        <w:rPr>
          <w:rStyle w:val="FootnoteReference"/>
          <w:rFonts w:ascii="Times New Roman" w:hAnsi="Times New Roman" w:cs="Times New Roman"/>
          <w:sz w:val="24"/>
          <w:szCs w:val="24"/>
          <w:lang w:val="id-ID"/>
        </w:rPr>
        <w:footnoteReference w:id="12"/>
      </w:r>
      <w:r>
        <w:rPr>
          <w:rFonts w:ascii="Times New Roman" w:hAnsi="Times New Roman" w:cs="Times New Roman"/>
          <w:sz w:val="24"/>
          <w:szCs w:val="24"/>
        </w:rPr>
        <w:t xml:space="preserve"> “Budaya adalah komunikasi dan komunikasi adalah budaya” dengan kata lain ketika membahas komunikasi dan budaya sulit untuk memutuskan mana yang menjadi suara mana yang menjadi gemanya, karena mempelajari budaya melalui komunikasi dan pada saat yang sama komunikasi merupakan refleksi budaya.</w:t>
      </w:r>
    </w:p>
    <w:p w14:paraId="3EA8B113" w14:textId="77777777" w:rsidR="007A67E1" w:rsidRDefault="004A1706"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Komunikasi </w:t>
      </w:r>
      <w:r>
        <w:rPr>
          <w:rFonts w:ascii="Times New Roman" w:hAnsi="Times New Roman" w:cs="Times New Roman"/>
          <w:sz w:val="24"/>
          <w:szCs w:val="24"/>
          <w:lang w:val="id-ID"/>
        </w:rPr>
        <w:t xml:space="preserve">juga </w:t>
      </w:r>
      <w:r>
        <w:rPr>
          <w:rFonts w:ascii="Times New Roman" w:hAnsi="Times New Roman" w:cs="Times New Roman"/>
          <w:sz w:val="24"/>
          <w:szCs w:val="24"/>
        </w:rPr>
        <w:t>didefinisikan sebagai situasi komunikasi antara individu atau kelompok yang memiliki asal-usul bahasa dan budaya yang berbeda. Ini berasal dari definisi dasar berikut: komunikasi adalah hubungan aktif yang dibangun antara orang melalui bahasa, dan sarana antarbudaya bahwa hubungan komunikatif adalah antara orang-orang dari budaya yang berbeda, di mana budaya merupakan manifestasi terstruktur perilaku manusia dalam kehidupan sosial dalam nasional spesifik dan konteks lokal, misalnya politik, linguistik, ekonomi, kelembagaan, dan profesional.</w:t>
      </w:r>
      <w:r>
        <w:rPr>
          <w:rStyle w:val="FootnoteReference"/>
          <w:rFonts w:ascii="Times New Roman" w:hAnsi="Times New Roman" w:cs="Times New Roman"/>
          <w:sz w:val="24"/>
          <w:szCs w:val="24"/>
        </w:rPr>
        <w:footnoteReference w:id="13"/>
      </w:r>
    </w:p>
    <w:p w14:paraId="689DEC08" w14:textId="77777777" w:rsidR="007A67E1" w:rsidRDefault="004A1706" w:rsidP="004D52F0">
      <w:pPr>
        <w:pStyle w:val="ListParagraph"/>
        <w:numPr>
          <w:ilvl w:val="0"/>
          <w:numId w:val="11"/>
        </w:numPr>
        <w:tabs>
          <w:tab w:val="left" w:pos="567"/>
          <w:tab w:val="left" w:pos="851"/>
          <w:tab w:val="left" w:pos="993"/>
        </w:tabs>
        <w:spacing w:after="0" w:line="360" w:lineRule="auto"/>
        <w:ind w:hanging="11"/>
        <w:jc w:val="both"/>
        <w:rPr>
          <w:rFonts w:ascii="Times New Roman" w:hAnsi="Times New Roman" w:cs="Times New Roman"/>
          <w:b/>
          <w:sz w:val="24"/>
          <w:szCs w:val="24"/>
        </w:rPr>
      </w:pPr>
      <w:r>
        <w:rPr>
          <w:rFonts w:ascii="Times New Roman" w:hAnsi="Times New Roman" w:cs="Times New Roman"/>
          <w:b/>
          <w:sz w:val="24"/>
          <w:szCs w:val="24"/>
          <w:lang w:val="id-ID"/>
        </w:rPr>
        <w:t>Pengertian Budaya</w:t>
      </w:r>
    </w:p>
    <w:p w14:paraId="0D74EFB6" w14:textId="77777777" w:rsidR="007A67E1" w:rsidRDefault="004A1706" w:rsidP="004D52F0">
      <w:pPr>
        <w:autoSpaceDE w:val="0"/>
        <w:autoSpaceDN w:val="0"/>
        <w:adjustRightInd w:val="0"/>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Budaya berkenaan dengan cara manusia hidup. Manusia belajar berpikir, merasa, mempercayai dan mengusahakan apa yang patut menurut budayanya. Bahasa persahabatan, kebiasaan makan, praktik komunikasi, tindakan-tindakan social, kegiatan- kegiatan ekonomi dan politik, dan teknologi, semua itu berdasarkan pola-pola budaya. Ada orang-orang yang berbicara bahasa tagalok, makan ular, menghindari minuman keras yang terbuat dari agur, mengubur orang-orang mati, berbucara melalui telpon, atau melucurkan roket kebulan, ini semua karena mereka telah dilahirkan, atau sekurang-kurangnya dibesarkan dalam suatu budaya yang mengandung unsure-unsur tersebut. Apa yang orang-orang lakukan, bagaimana mereka bertindak, bagaimana mereka hidup dan berkomunikasi, merupakan respon-respon terhadap dan fungsi-fungsi dari budaya mereka.</w:t>
      </w:r>
    </w:p>
    <w:p w14:paraId="5A1CD5CF" w14:textId="77777777" w:rsidR="0004603A" w:rsidRDefault="004A1706" w:rsidP="004D52F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Budaya adalah suatu konsep yang membangkitkan minat. Secara formal budaya didefinisikan sebagai tatanan pengetahuan, pengalaman, kepercayaan, nilai, sikap, makana, hirarki, agama, waktu, peranan, hubungan ruang, konsep alam semesta, objek-objek materi dan milik yang diperoleh sekelompok besar orang dari generasi ke generasi melalui usaha individu dan kelompok. Budaya menampakkan diri dalam pola-pola bahasa dan dalam bentuk-bentuk kegiatan dan perilaku yang berfungsi sebagai model-model bagi tindakan penyesuain diri dan gaya komunikasi yang memungkinkan orang-orang yang tinggal dalam suatu masyarakat di suatu </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lingkungan geografis tertentu pada tingkat perkembangan teknis tertentu dan pada suatu saat tertentu. Budaya juga berkenan dengan sifat-sifat dari objek-objek materi yang memungkinkan peranan penting dalam kehidupan sehari-hari. Objek-objek seperti rumah, alat dan mesin yang digunakan dalam industry dan pertanian, jenis-jenis dan transportasi, dan alat-alat perang menyediakan suatu landasan utama bagi kehidupan sosial. </w:t>
      </w:r>
    </w:p>
    <w:p w14:paraId="1F4344FC" w14:textId="77777777" w:rsidR="007A67E1" w:rsidRDefault="004A1706" w:rsidP="004D52F0">
      <w:pPr>
        <w:autoSpaceDE w:val="0"/>
        <w:autoSpaceDN w:val="0"/>
        <w:adjustRightInd w:val="0"/>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Budaya berkesimbungan dan hadir dimana-mana; budaya meliputi semua peneguhan perilaku yang diterimah selama suatu periode kehidupan. Budaya juga berkenan dengan bentuk dan struktur fisik serta ligkungan sosial yang mempengaruhi hidup kita. Sebagai besar pengaruh budaya terhadap kehidupan kita tidak kita sendiri mungkin suatu cara untuk memahami pengaruh budaya adalah dengan membandingkannya dengan computer elektorik: kita memprogram computer agar melakukan sesuatu, budaya kita pun memprogramkan kita agar melakukan sesuatu dan menjadikan kita apa adany. Budaya kita secara pasti mempengaruhi kita sejak dalam kandungan hingga mati dan bahkan setelah mati pun kita dikuburkan dengan cara-cara yang sesuai dengan budaya kita.</w:t>
      </w:r>
    </w:p>
    <w:p w14:paraId="72BA48C4" w14:textId="77777777" w:rsidR="0004603A" w:rsidRDefault="004A1706" w:rsidP="004D52F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Jika berpedoman dari proses ilmu komunikasi, maka ilmu komunikasi antarbudaya merupakan suatu kajian yang berkembang sesudah perang dunia kedua. Maka dari itu komunikasi antarbudaya di mulai pada tahun 1980-an.</w:t>
      </w:r>
      <w:r>
        <w:rPr>
          <w:rStyle w:val="FootnoteReference"/>
          <w:rFonts w:ascii="Times New Roman" w:hAnsi="Times New Roman" w:cs="Times New Roman"/>
          <w:sz w:val="24"/>
          <w:szCs w:val="24"/>
        </w:rPr>
        <w:footnoteReference w:id="15"/>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Dengan sebab itu ilmu komunikasi antarbudaya masih baru. Selain itu lahirnya ilmu komunikasi antarbudaya tidak jauh dari sosiologi, antropologi, psikologi dan juga sastra. Artinya ilmu komunikasi antarbudaya tidak beda jauh dengan ilmu sosiologi. Meski pun begitu, tetapi ilmu komunikasi antarbudaya dapat di bedakan yaitu dari prosesnya, terutama apakah itu dari interaksinya </w:t>
      </w:r>
      <w:r>
        <w:rPr>
          <w:rFonts w:ascii="Times New Roman" w:hAnsi="Times New Roman" w:cs="Times New Roman"/>
          <w:sz w:val="24"/>
          <w:szCs w:val="24"/>
        </w:rPr>
        <w:lastRenderedPageBreak/>
        <w:t>maupun produknya.</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Dalam hal ini, terbukti perbedaan antara komunikasi antarbudaya sangat sedikit dengan sosiologi dan juga antropologi. </w:t>
      </w:r>
    </w:p>
    <w:p w14:paraId="6F868382" w14:textId="77777777" w:rsidR="007A67E1" w:rsidRDefault="004A1706" w:rsidP="004D52F0">
      <w:pPr>
        <w:autoSpaceDE w:val="0"/>
        <w:autoSpaceDN w:val="0"/>
        <w:adjustRightInd w:val="0"/>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Dalam hal ini ilmu komunikasi antarbudaya adalah interaksi antar manusia sebagai proses yang mengandung arti.</w:t>
      </w:r>
      <w:r>
        <w:rPr>
          <w:rFonts w:ascii="Times New Roman" w:hAnsi="Times New Roman" w:cs="Times New Roman"/>
          <w:sz w:val="24"/>
          <w:szCs w:val="24"/>
          <w:lang w:val="id-ID"/>
        </w:rPr>
        <w:t xml:space="preserve"> </w:t>
      </w:r>
      <w:r>
        <w:rPr>
          <w:rFonts w:ascii="Times New Roman" w:hAnsi="Times New Roman" w:cs="Times New Roman"/>
          <w:sz w:val="24"/>
          <w:szCs w:val="24"/>
        </w:rPr>
        <w:t>Arti dalam ilmu komunikasi sesuatu yang paling subtansial untuk lancarnya komunikasi antara manusia yang berbeda budaya. Ilmu komunikasi antarbudaya lebih fokus perhatiannya yaitu pada pesan yang disampaikan oleh pelaku komunikasi. Pelaku komunikasi ialah orang yang berbeda budaya. Artinya, pesan komunikasi antarbudaya memahami makna dan juga memahami perbedaan budaya antara kedua pelaku komunikasi.</w:t>
      </w:r>
    </w:p>
    <w:p w14:paraId="166FF941" w14:textId="77777777" w:rsidR="007A67E1" w:rsidRDefault="004A1706" w:rsidP="004D52F0">
      <w:pPr>
        <w:pStyle w:val="ListParagraph"/>
        <w:numPr>
          <w:ilvl w:val="0"/>
          <w:numId w:val="11"/>
        </w:numPr>
        <w:tabs>
          <w:tab w:val="left" w:pos="567"/>
          <w:tab w:val="left" w:pos="851"/>
        </w:tabs>
        <w:spacing w:after="0"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Adaptasi dan Akulturasi</w:t>
      </w:r>
    </w:p>
    <w:p w14:paraId="60BA0329"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Setiap orang yang melakukan perjalanan ke luar negeri, misalnya mahasiswa yang mengambil studi di luar negeri atau orang yang hidup dalam kelompok yang memiliki budaya berbeda dengan budaya sebelumnya maka adaptasi budaya sangat di perlukan untuk mereka. Adaptasi merupakan hal yang sangat perlu untuk dilakukan dalam kehidupan antarbangsa, antarnegara, maupun antarbudaya. Seseorang dikatakan berhasil berkomunikasi dengan orang yang memiliki budaya berbeda sangat diperlukan suatu adaptasi yang berguna untuk keharmonisan hidup dalam masyarakat.</w:t>
      </w:r>
      <w:r>
        <w:rPr>
          <w:rStyle w:val="FootnoteReference"/>
          <w:rFonts w:ascii="Times New Roman" w:hAnsi="Times New Roman" w:cs="Times New Roman"/>
          <w:sz w:val="24"/>
          <w:szCs w:val="24"/>
        </w:rPr>
        <w:footnoteReference w:id="17"/>
      </w:r>
    </w:p>
    <w:p w14:paraId="5B181FD9"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Dengan sebab itu dalam beradaptasi seseorang selain membutuhkan kesiapan mental dan juga memerlukan kesabaran dalam menghadapi keadaan budaya baru untuk bisa menyesuaikan diri dengan lingkungan yang baru.</w:t>
      </w:r>
    </w:p>
    <w:p w14:paraId="478AAD82"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 xml:space="preserve">Dengan kata lain, pada proses adaptasi meliputi enkulturasi dan akulturasi. Seseorang yang hidup dalam masyarakat akan terjadi suatu proses enkulturasi maupun akulturasi. Enkulturasi merupakan proses yang mempertalikan individu yang berkembang dengan konteks budaya mereka dan akulturasi merupakan suatu proses yang individu ikuti ( biasanya pada masa kehidupan kemudian) dengan merespons suatu konteks budaya yang berubah. Berkenaan dengan akulturasi, terjadi peristiwa perubahan budaya yang lebih umum. Akulturasi hanya sebuah bentuk perubahan budaya, yang disebabkan kontak dengan budaya-budaya lain. Kosep enkulturasi lebih mengarah pada pewarisan budaya. Pewarisan budaya dalam hal ini hampir sama dengan pewarisan biologis. Ini berarti, </w:t>
      </w:r>
      <w:r>
        <w:rPr>
          <w:rFonts w:ascii="Times New Roman" w:hAnsi="Times New Roman" w:cs="Times New Roman"/>
          <w:sz w:val="24"/>
          <w:szCs w:val="24"/>
        </w:rPr>
        <w:lastRenderedPageBreak/>
        <w:t xml:space="preserve">enkulturasi bisa terjadi pada proses pembelajaran dari orang tua, orang dewasa dan teman sebaya. Enkulturasi terjadi di lingkungan budaya yang sama. </w:t>
      </w:r>
      <w:r>
        <w:rPr>
          <w:rStyle w:val="FootnoteReference"/>
          <w:rFonts w:ascii="Times New Roman" w:hAnsi="Times New Roman" w:cs="Times New Roman"/>
          <w:sz w:val="24"/>
          <w:szCs w:val="24"/>
        </w:rPr>
        <w:footnoteReference w:id="18"/>
      </w:r>
    </w:p>
    <w:p w14:paraId="2E2F40B9"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Maka dari itu budaya mempunyai perubahan bersifat lansung maupun tidak lansung. Perubahan tersebut di pengaruhi oleh budaya lainnya yang dikarenakan terjadi interaksi antara orang-orang yang belainan budaya. Orang yang berlainan budaya bisa berinteraksi setiap hari, dimana pun, dan kapan saja Perubahan prilaku budaya berkaitan dengan akulturasi dan menghubungkan dua budaya yang bermacam-macam:</w:t>
      </w:r>
    </w:p>
    <w:p w14:paraId="65D2D3A5" w14:textId="77777777" w:rsidR="007A67E1" w:rsidRDefault="007A67E1" w:rsidP="004D52F0">
      <w:pPr>
        <w:tabs>
          <w:tab w:val="left" w:pos="567"/>
        </w:tabs>
        <w:spacing w:after="0" w:line="360" w:lineRule="auto"/>
        <w:jc w:val="both"/>
        <w:rPr>
          <w:rFonts w:ascii="Times New Roman" w:hAnsi="Times New Roman" w:cs="Times New Roman"/>
          <w:sz w:val="24"/>
          <w:szCs w:val="24"/>
          <w:lang w:val="id-ID"/>
        </w:rPr>
      </w:pPr>
    </w:p>
    <w:p w14:paraId="640E43FF" w14:textId="77777777" w:rsidR="007A67E1" w:rsidRDefault="004A1706" w:rsidP="004D52F0">
      <w:pPr>
        <w:pStyle w:val="ListParagraph"/>
        <w:numPr>
          <w:ilvl w:val="0"/>
          <w:numId w:val="11"/>
        </w:numPr>
        <w:tabs>
          <w:tab w:val="left" w:pos="567"/>
          <w:tab w:val="left" w:pos="993"/>
        </w:tabs>
        <w:spacing w:after="0" w:line="360" w:lineRule="auto"/>
        <w:ind w:hanging="153"/>
        <w:jc w:val="both"/>
        <w:rPr>
          <w:rFonts w:ascii="Times New Roman" w:hAnsi="Times New Roman" w:cs="Times New Roman"/>
          <w:sz w:val="24"/>
          <w:szCs w:val="24"/>
        </w:rPr>
      </w:pPr>
      <w:r>
        <w:rPr>
          <w:rFonts w:ascii="Times New Roman" w:hAnsi="Times New Roman" w:cs="Times New Roman"/>
          <w:sz w:val="24"/>
          <w:szCs w:val="24"/>
        </w:rPr>
        <w:t>Kompone</w:t>
      </w:r>
      <w:r>
        <w:rPr>
          <w:rFonts w:ascii="Times New Roman" w:hAnsi="Times New Roman" w:cs="Times New Roman"/>
          <w:sz w:val="24"/>
          <w:szCs w:val="24"/>
          <w:lang w:val="id-ID"/>
        </w:rPr>
        <w:t>n</w:t>
      </w:r>
      <w:r>
        <w:rPr>
          <w:rFonts w:ascii="Times New Roman" w:hAnsi="Times New Roman" w:cs="Times New Roman"/>
          <w:sz w:val="24"/>
          <w:szCs w:val="24"/>
        </w:rPr>
        <w:t xml:space="preserve"> Proses Komunikasi Antarbudaya</w:t>
      </w:r>
    </w:p>
    <w:p w14:paraId="12536C6D"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Proses komunikasi antar budaya melibatkan berbagai unsur, di antaranya bahasa dan relatifitas pengalaman. Relatifitas persepsi, perilaku non verbal, gaya komunikasi, serta nilai dan asumsi.</w:t>
      </w:r>
      <w:r>
        <w:rPr>
          <w:rStyle w:val="FootnoteReference"/>
          <w:rFonts w:ascii="Times New Roman" w:hAnsi="Times New Roman" w:cs="Times New Roman"/>
          <w:sz w:val="24"/>
          <w:szCs w:val="24"/>
        </w:rPr>
        <w:footnoteReference w:id="19"/>
      </w:r>
    </w:p>
    <w:p w14:paraId="25733C75" w14:textId="77777777" w:rsidR="007A67E1" w:rsidRDefault="004A1706" w:rsidP="004D52F0">
      <w:pPr>
        <w:pStyle w:val="ListParagraph"/>
        <w:numPr>
          <w:ilvl w:val="0"/>
          <w:numId w:val="9"/>
        </w:numPr>
        <w:tabs>
          <w:tab w:val="left" w:pos="567"/>
          <w:tab w:val="left" w:pos="993"/>
        </w:tabs>
        <w:spacing w:after="0" w:line="360" w:lineRule="auto"/>
        <w:ind w:hanging="153"/>
        <w:jc w:val="both"/>
        <w:rPr>
          <w:rFonts w:ascii="Times New Roman" w:hAnsi="Times New Roman" w:cs="Times New Roman"/>
          <w:sz w:val="24"/>
          <w:szCs w:val="24"/>
        </w:rPr>
      </w:pPr>
      <w:r>
        <w:rPr>
          <w:rFonts w:ascii="Times New Roman" w:hAnsi="Times New Roman" w:cs="Times New Roman"/>
          <w:sz w:val="24"/>
          <w:szCs w:val="24"/>
        </w:rPr>
        <w:t>Bahasa</w:t>
      </w:r>
    </w:p>
    <w:p w14:paraId="50E32A72"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Bahasa merupakan suatu perangkat kata yang diikat oleh berbagai peraturan. Mempelajari bahasa asing merupakan proses sederhana dengan menyubtitusikan kata-kata dan peraturan tata bahasanya, sehingga memiliki arti yang sama. Bahasa merupakan alat komunikasi dan juga sebagai perwakilan atas persepsi dan pemikiran. Bahasa juga membantu kita untuk membentuk konsep dan pengelompokkan benda melalui kategori verbal dan prototip serta membimbing kita dalam merasakan dan memaknai pengalaman sosial kita.</w:t>
      </w:r>
    </w:p>
    <w:p w14:paraId="35E03E5E" w14:textId="77777777" w:rsidR="007A67E1" w:rsidRDefault="004A1706" w:rsidP="004D52F0">
      <w:pPr>
        <w:pStyle w:val="ListParagraph"/>
        <w:numPr>
          <w:ilvl w:val="0"/>
          <w:numId w:val="9"/>
        </w:numPr>
        <w:tabs>
          <w:tab w:val="left" w:pos="567"/>
          <w:tab w:val="left" w:pos="993"/>
        </w:tabs>
        <w:spacing w:after="0" w:line="360" w:lineRule="auto"/>
        <w:ind w:hanging="153"/>
        <w:jc w:val="both"/>
        <w:rPr>
          <w:rFonts w:ascii="Times New Roman" w:hAnsi="Times New Roman" w:cs="Times New Roman"/>
          <w:sz w:val="24"/>
          <w:szCs w:val="24"/>
        </w:rPr>
      </w:pPr>
      <w:r>
        <w:rPr>
          <w:rFonts w:ascii="Times New Roman" w:hAnsi="Times New Roman" w:cs="Times New Roman"/>
          <w:sz w:val="24"/>
          <w:szCs w:val="24"/>
        </w:rPr>
        <w:t>Persepsi.</w:t>
      </w:r>
    </w:p>
    <w:p w14:paraId="76C565A6" w14:textId="77777777" w:rsidR="007A67E1" w:rsidRDefault="004A1706" w:rsidP="004D52F0">
      <w:pPr>
        <w:tabs>
          <w:tab w:val="left" w:pos="567"/>
        </w:tabs>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lang w:val="id-ID"/>
        </w:rPr>
        <w:tab/>
      </w:r>
      <w:r>
        <w:rPr>
          <w:rFonts w:ascii="Times New Roman" w:hAnsi="Times New Roman" w:cs="Times New Roman"/>
          <w:sz w:val="24"/>
          <w:szCs w:val="24"/>
        </w:rPr>
        <w:t>Pada tingkat dasar persepsi, bahasa dan budaya membimbing kita dalam membentuk gambaran tertentu. Persepsi dalam komunikasi antar budaya adalah proses mengungkap arti objek-objek sosial dan kejadian-kejadian yang kita alami dalam lingkungan kita. Setiap orang akan memiliki gambaran yang berbeda mengenai realitas di sekelilingnya.</w:t>
      </w:r>
      <w:r>
        <w:rPr>
          <w:rStyle w:val="FootnoteReference"/>
          <w:rFonts w:ascii="Times New Roman" w:hAnsi="Times New Roman" w:cs="Times New Roman"/>
          <w:sz w:val="24"/>
          <w:szCs w:val="24"/>
        </w:rPr>
        <w:footnoteReference w:id="20"/>
      </w:r>
    </w:p>
    <w:p w14:paraId="0DD998C7" w14:textId="77777777" w:rsidR="007A67E1" w:rsidRDefault="004A1706" w:rsidP="004D52F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Pengertian persepsi menurut para ahli, diantaranya:</w:t>
      </w:r>
    </w:p>
    <w:p w14:paraId="6FC6CD5A" w14:textId="77777777" w:rsidR="007A67E1" w:rsidRDefault="004A1706" w:rsidP="004D52F0">
      <w:pPr>
        <w:pStyle w:val="ListParagraph"/>
        <w:numPr>
          <w:ilvl w:val="0"/>
          <w:numId w:val="10"/>
        </w:numPr>
        <w:tabs>
          <w:tab w:val="left" w:pos="567"/>
        </w:tabs>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Menurut J. Cohen persepsi adalah pengetahuan yang tampak mengenai apa yang ada diluar sana.</w:t>
      </w:r>
    </w:p>
    <w:p w14:paraId="38C0E557" w14:textId="77777777" w:rsidR="007A67E1" w:rsidRDefault="004A1706" w:rsidP="004D52F0">
      <w:pPr>
        <w:pStyle w:val="ListParagraph"/>
        <w:numPr>
          <w:ilvl w:val="0"/>
          <w:numId w:val="10"/>
        </w:numPr>
        <w:tabs>
          <w:tab w:val="left" w:pos="567"/>
        </w:tabs>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Menurut Rudolph F. Ferderber persepsi adalah proses menafsirkan informasi indrawi.</w:t>
      </w:r>
    </w:p>
    <w:p w14:paraId="5B2B06F5" w14:textId="77777777" w:rsidR="007A67E1" w:rsidRDefault="004A1706" w:rsidP="004D52F0">
      <w:pPr>
        <w:pStyle w:val="ListParagraph"/>
        <w:numPr>
          <w:ilvl w:val="0"/>
          <w:numId w:val="10"/>
        </w:numPr>
        <w:tabs>
          <w:tab w:val="left" w:pos="567"/>
        </w:tabs>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Menurut John R. Wenburg dan William W.Wilmot persepsi adalah cara organisme memberi makna.</w:t>
      </w:r>
    </w:p>
    <w:p w14:paraId="1CB6C25E"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Dari </w:t>
      </w:r>
      <w:r>
        <w:rPr>
          <w:rFonts w:ascii="Times New Roman" w:hAnsi="Times New Roman" w:cs="Times New Roman"/>
          <w:sz w:val="24"/>
          <w:szCs w:val="24"/>
        </w:rPr>
        <w:t>beberapa pendapat ahli tersebut, dapat disimpulkan bahwa persepsi adalah inti komunikasi dan penafsiran adalah inti persepsi yang identik dengan penyandian balik.Perilaku nonverbal.</w:t>
      </w:r>
    </w:p>
    <w:p w14:paraId="2A4B5010" w14:textId="77777777" w:rsidR="007A67E1" w:rsidRDefault="004A1706" w:rsidP="004D52F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Bahasa verbal merupakan istilah digital, dengan kata lain “kata” sebagai simbolisasi atas fenomena tertentu. Perilaku nonverbal merupakan istilah analogi, yang mewakili fenomena tertentu dengan menciptakan keadaan atau suasana yang diekspresikan secara langsung. Misalnya, secara digital kita ucapkan “Aku Mencintai mu”. Sementara, secara analogi perasaan tersebut terwakili dengan tatapan dan sentuhan.</w:t>
      </w:r>
      <w:r>
        <w:rPr>
          <w:rStyle w:val="FootnoteReference"/>
          <w:rFonts w:ascii="Times New Roman" w:hAnsi="Times New Roman" w:cs="Times New Roman"/>
          <w:sz w:val="24"/>
          <w:szCs w:val="24"/>
        </w:rPr>
        <w:footnoteReference w:id="21"/>
      </w:r>
    </w:p>
    <w:p w14:paraId="264B4D55" w14:textId="77777777" w:rsidR="007A67E1" w:rsidRDefault="004A1706" w:rsidP="004D52F0">
      <w:pPr>
        <w:pStyle w:val="ListParagraph"/>
        <w:numPr>
          <w:ilvl w:val="0"/>
          <w:numId w:val="9"/>
        </w:numPr>
        <w:tabs>
          <w:tab w:val="left" w:pos="567"/>
          <w:tab w:val="left" w:pos="993"/>
        </w:tabs>
        <w:spacing w:after="0" w:line="360" w:lineRule="auto"/>
        <w:ind w:hanging="153"/>
        <w:jc w:val="both"/>
        <w:rPr>
          <w:rFonts w:ascii="Times New Roman" w:hAnsi="Times New Roman" w:cs="Times New Roman"/>
          <w:sz w:val="24"/>
          <w:szCs w:val="24"/>
        </w:rPr>
      </w:pPr>
      <w:r>
        <w:rPr>
          <w:rFonts w:ascii="Times New Roman" w:hAnsi="Times New Roman" w:cs="Times New Roman"/>
          <w:sz w:val="24"/>
          <w:szCs w:val="24"/>
        </w:rPr>
        <w:t>Gaya komunikasi.</w:t>
      </w:r>
    </w:p>
    <w:p w14:paraId="31E26F5A" w14:textId="77777777" w:rsidR="007A67E1" w:rsidRDefault="004A1706" w:rsidP="004D52F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Pola kebiasaan dalam berpikir dimanifestasikan dengan perilaku komunikasi. Karena kebiasaan berpikir kita sebagai besar ditentukan oleh kebudayaan, sehingga saat proses pertukaran kebudayaan seharusnya kita memerhatikan perbedaan dalam gaya komunikasi.</w:t>
      </w:r>
      <w:r>
        <w:rPr>
          <w:rStyle w:val="FootnoteReference"/>
          <w:rFonts w:ascii="Times New Roman" w:hAnsi="Times New Roman" w:cs="Times New Roman"/>
          <w:sz w:val="24"/>
          <w:szCs w:val="24"/>
        </w:rPr>
        <w:footnoteReference w:id="22"/>
      </w:r>
    </w:p>
    <w:p w14:paraId="56D68F62" w14:textId="77777777" w:rsidR="007A67E1" w:rsidRDefault="004A1706" w:rsidP="004D52F0">
      <w:pPr>
        <w:pStyle w:val="ListParagraph"/>
        <w:numPr>
          <w:ilvl w:val="0"/>
          <w:numId w:val="9"/>
        </w:numPr>
        <w:tabs>
          <w:tab w:val="left" w:pos="567"/>
          <w:tab w:val="left" w:pos="993"/>
        </w:tabs>
        <w:spacing w:after="0" w:line="360" w:lineRule="auto"/>
        <w:ind w:hanging="153"/>
        <w:jc w:val="both"/>
        <w:rPr>
          <w:rFonts w:ascii="Times New Roman" w:hAnsi="Times New Roman" w:cs="Times New Roman"/>
          <w:sz w:val="24"/>
          <w:szCs w:val="24"/>
        </w:rPr>
      </w:pPr>
      <w:r>
        <w:rPr>
          <w:rFonts w:ascii="Times New Roman" w:hAnsi="Times New Roman" w:cs="Times New Roman"/>
          <w:sz w:val="24"/>
          <w:szCs w:val="24"/>
        </w:rPr>
        <w:t>Berbagai nilai dan asumsi</w:t>
      </w:r>
    </w:p>
    <w:p w14:paraId="00478B95"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Nilai kebudayaan merupakan suatu pola atau norma kebaikan dan keburukan yang dihasilkan oleh masyarakat yang kemudian digunakan dalam kehidupan sehari-hari. Asusmsi kebudayaan berhubungan dengan nilai kebudayaan, namun ia lebih lekat dengan fenomena-fenomena sosial.</w:t>
      </w:r>
      <w:r>
        <w:rPr>
          <w:rStyle w:val="FootnoteReference"/>
          <w:rFonts w:ascii="Times New Roman" w:hAnsi="Times New Roman" w:cs="Times New Roman"/>
          <w:sz w:val="24"/>
          <w:szCs w:val="24"/>
        </w:rPr>
        <w:footnoteReference w:id="23"/>
      </w:r>
    </w:p>
    <w:p w14:paraId="53C27299"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Sedangkan b</w:t>
      </w:r>
      <w:r>
        <w:rPr>
          <w:rFonts w:ascii="Times New Roman" w:hAnsi="Times New Roman" w:cs="Times New Roman"/>
          <w:sz w:val="24"/>
          <w:szCs w:val="24"/>
        </w:rPr>
        <w:t>udaya pada dasarnya merupakan nilai-nilai yang muncul dari proses interaksi antar-individu. Nilai-nilai diakui, baik secara langsung maupun tidak, seiring dengan waktu yang dilalui dalam interaksi tersebut. Bahkan terkadang sebuah nilai tersebut berlangsung di dalam alam bawa sadar individu dan diwariskan pada generasi berikutnya. Merujuk arti budaya dalam kamus besar bahasa indonesia, lema budaya bisa di artikan sebagai:</w:t>
      </w:r>
    </w:p>
    <w:p w14:paraId="65B33C83" w14:textId="77777777" w:rsidR="007A67E1" w:rsidRDefault="004A1706" w:rsidP="004D52F0">
      <w:pPr>
        <w:pStyle w:val="ListParagraph"/>
        <w:numPr>
          <w:ilvl w:val="1"/>
          <w:numId w:val="8"/>
        </w:numPr>
        <w:tabs>
          <w:tab w:val="left" w:pos="567"/>
        </w:tabs>
        <w:spacing w:after="0" w:line="360" w:lineRule="auto"/>
        <w:ind w:left="993" w:hanging="426"/>
        <w:jc w:val="both"/>
        <w:rPr>
          <w:rFonts w:ascii="Times New Roman" w:hAnsi="Times New Roman" w:cs="Times New Roman"/>
          <w:b/>
          <w:sz w:val="24"/>
          <w:szCs w:val="24"/>
        </w:rPr>
      </w:pPr>
      <w:r>
        <w:rPr>
          <w:rFonts w:ascii="Times New Roman" w:hAnsi="Times New Roman" w:cs="Times New Roman"/>
          <w:sz w:val="24"/>
          <w:szCs w:val="24"/>
        </w:rPr>
        <w:t>Pikiran akal budi</w:t>
      </w:r>
    </w:p>
    <w:p w14:paraId="28254927" w14:textId="77777777" w:rsidR="007A67E1" w:rsidRDefault="004A1706" w:rsidP="004D52F0">
      <w:pPr>
        <w:pStyle w:val="ListParagraph"/>
        <w:numPr>
          <w:ilvl w:val="1"/>
          <w:numId w:val="8"/>
        </w:numPr>
        <w:tabs>
          <w:tab w:val="left" w:pos="567"/>
        </w:tabs>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Adat istiadat</w:t>
      </w:r>
    </w:p>
    <w:p w14:paraId="397435A9" w14:textId="77777777" w:rsidR="007A67E1" w:rsidRDefault="004A1706" w:rsidP="004D52F0">
      <w:pPr>
        <w:pStyle w:val="ListParagraph"/>
        <w:numPr>
          <w:ilvl w:val="1"/>
          <w:numId w:val="8"/>
        </w:numPr>
        <w:tabs>
          <w:tab w:val="left" w:pos="567"/>
        </w:tabs>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Sesuatu mengenai kebudayaan yang suda berkembang (beradab, maju)</w:t>
      </w:r>
    </w:p>
    <w:p w14:paraId="3A3B5BBA" w14:textId="77777777" w:rsidR="007A67E1" w:rsidRDefault="004A1706" w:rsidP="004D52F0">
      <w:pPr>
        <w:pStyle w:val="ListParagraph"/>
        <w:numPr>
          <w:ilvl w:val="1"/>
          <w:numId w:val="8"/>
        </w:numPr>
        <w:tabs>
          <w:tab w:val="left" w:pos="567"/>
        </w:tabs>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Sesuatu yang suda menjadi kebiasaan yang sukar diubah</w:t>
      </w:r>
    </w:p>
    <w:p w14:paraId="123AC56A"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rPr>
        <w:t>Secara pendekatan teori misalnya dalam tradisi antropologi, Cliffort Greerzt (dalam Martin dan Nakayama), mengartikan budaya sebagai nilai yang secara historis memeliki karakteristiknya tersendiri dan bisa di lihat dari simbol-simbol yang muncul. Simbol tersebut bermakna sebagai sebuah sistem dari konsep ekspresi komunikasi  diantara manusia yang mengandung makna dan yang terus berkembang seiring pengetahuan manusin dalam menjalani kehidupan ini. Oleh karena itu, dalam depenisi ini budaya merupakan nilai, kebiasaan atau kepercayaan yang akan terus berkembang.</w:t>
      </w:r>
      <w:r>
        <w:rPr>
          <w:rStyle w:val="FootnoteReference"/>
          <w:rFonts w:ascii="Times New Roman" w:hAnsi="Times New Roman" w:cs="Times New Roman"/>
          <w:sz w:val="24"/>
          <w:szCs w:val="24"/>
        </w:rPr>
        <w:footnoteReference w:id="24"/>
      </w:r>
    </w:p>
    <w:p w14:paraId="73B43AFD"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Sementara dalam pendekatan etnografi, budaya diartikan sebagai konstruksi sosial maupun histotis yang mentransmisikan pola-pola tertentu melalui simbol, kemaknaan, premis, bahkan tertuang dalam aturan. Adapun martin haris mendefenisikan kebudayaan sebagai berbagai pola tingkah laku yang tidak bisa dilepaskan dari ciri khas, dari kelompok masyarakat tertentu, misalnya adat istiadat.</w:t>
      </w:r>
      <w:r>
        <w:rPr>
          <w:rStyle w:val="FootnoteReference"/>
          <w:rFonts w:ascii="Times New Roman" w:hAnsi="Times New Roman" w:cs="Times New Roman"/>
          <w:sz w:val="24"/>
          <w:szCs w:val="24"/>
        </w:rPr>
        <w:footnoteReference w:id="25"/>
      </w:r>
    </w:p>
    <w:p w14:paraId="6447E0B0"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Defenisi budaya dalam prepektif semiotika diartikan sebagai persoalan makna. Menurut Thwaites </w:t>
      </w:r>
      <w:r>
        <w:rPr>
          <w:rFonts w:ascii="Times New Roman" w:hAnsi="Times New Roman" w:cs="Times New Roman"/>
          <w:i/>
          <w:sz w:val="24"/>
          <w:szCs w:val="24"/>
        </w:rPr>
        <w:t xml:space="preserve">, </w:t>
      </w:r>
      <w:r>
        <w:rPr>
          <w:rFonts w:ascii="Times New Roman" w:hAnsi="Times New Roman" w:cs="Times New Roman"/>
          <w:sz w:val="24"/>
          <w:szCs w:val="24"/>
        </w:rPr>
        <w:t>menjelaskan bahwa budaya adalah sekumpulan praktik sosial yang melaluinya makna diproduksi, disirkulasikan, dan dipertukarkan. Makna ini tersebut berada dalam tataran komunikasi baik komunikasi antar invidu maupun komunikasi yang terjadi dalam kelompok. Sehingga budya bukanlah ekspresi makna yang berasa dari luar sekelompok dan juga bukan menjadi nilai-nilai yang baku.</w:t>
      </w:r>
    </w:p>
    <w:p w14:paraId="3483A59E" w14:textId="77777777" w:rsidR="007A67E1"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Beragam depinisi budaya tersebut setidaknya memberikan arah bagaimana mengartikan kata budaya itu sendiri. Sehingga bisa di artikan budaya sebagai sebuah nilai atau praktik sosial yang berlaku dan di pertukarkan dalam hubungan antar manusia baik sebagai indipidu maupun anggota masarakat. Masi beranjak dari depenisi tersebut, penulis perlu kiranya untuk memaparkan pandangan raymond williams (dalam suttrisno dan putranto dalam melihat istilah budaya</w:t>
      </w:r>
      <w:r>
        <w:rPr>
          <w:rFonts w:ascii="Times New Roman" w:hAnsi="Times New Roman" w:cs="Times New Roman"/>
          <w:sz w:val="24"/>
          <w:szCs w:val="24"/>
          <w:lang w:val="id-ID"/>
        </w:rPr>
        <w:t>.</w:t>
      </w:r>
      <w:r>
        <w:rPr>
          <w:rFonts w:ascii="Times New Roman" w:hAnsi="Times New Roman" w:cs="Times New Roman"/>
          <w:sz w:val="24"/>
          <w:szCs w:val="24"/>
        </w:rPr>
        <w:t xml:space="preserve"> </w:t>
      </w:r>
    </w:p>
    <w:p w14:paraId="39756488" w14:textId="77777777" w:rsidR="007A67E1" w:rsidRDefault="004A1706" w:rsidP="004D52F0">
      <w:pPr>
        <w:pStyle w:val="ListParagraph"/>
        <w:numPr>
          <w:ilvl w:val="0"/>
          <w:numId w:val="5"/>
        </w:numPr>
        <w:tabs>
          <w:tab w:val="left" w:pos="567"/>
          <w:tab w:val="left" w:pos="709"/>
          <w:tab w:val="left" w:pos="851"/>
        </w:tabs>
        <w:spacing w:after="0" w:line="360" w:lineRule="auto"/>
        <w:rPr>
          <w:rFonts w:ascii="Times New Roman" w:hAnsi="Times New Roman" w:cs="Times New Roman"/>
          <w:sz w:val="24"/>
          <w:szCs w:val="24"/>
        </w:rPr>
      </w:pPr>
      <w:r>
        <w:rPr>
          <w:rFonts w:ascii="Times New Roman" w:hAnsi="Times New Roman" w:cs="Times New Roman"/>
          <w:b/>
          <w:sz w:val="24"/>
          <w:szCs w:val="24"/>
          <w:lang w:val="id-ID"/>
        </w:rPr>
        <w:t>Budaya Angka Pela Gandong</w:t>
      </w:r>
    </w:p>
    <w:p w14:paraId="679E8FD8" w14:textId="77777777" w:rsidR="007A67E1" w:rsidRDefault="004A1706" w:rsidP="004D52F0">
      <w:pPr>
        <w:tabs>
          <w:tab w:val="left" w:pos="567"/>
        </w:tabs>
        <w:spacing w:after="0" w:line="360" w:lineRule="auto"/>
        <w:ind w:firstLine="567"/>
        <w:jc w:val="both"/>
        <w:rPr>
          <w:rFonts w:ascii="Times New Roman" w:eastAsia="Times New Roman" w:hAnsi="Times New Roman" w:cs="Times New Roman"/>
          <w:sz w:val="24"/>
          <w:szCs w:val="24"/>
          <w:lang w:val="id-ID"/>
        </w:rPr>
      </w:pPr>
      <w:r>
        <w:rPr>
          <w:rFonts w:ascii="Times New Roman" w:hAnsi="Times New Roman" w:cs="Times New Roman"/>
          <w:sz w:val="24"/>
          <w:szCs w:val="24"/>
        </w:rPr>
        <w:t xml:space="preserve">Kata </w:t>
      </w:r>
      <w:r>
        <w:rPr>
          <w:rFonts w:ascii="Times New Roman" w:hAnsi="Times New Roman" w:cs="Times New Roman"/>
          <w:sz w:val="24"/>
          <w:szCs w:val="24"/>
          <w:lang w:val="id-ID"/>
        </w:rPr>
        <w:t xml:space="preserve">pela dan gandong mempunyai dua makna pela yang berarti </w:t>
      </w:r>
      <w:r>
        <w:rPr>
          <w:rFonts w:ascii="Times New Roman" w:hAnsi="Times New Roman" w:cs="Times New Roman"/>
          <w:sz w:val="24"/>
          <w:szCs w:val="24"/>
        </w:rPr>
        <w:t xml:space="preserve">persatuan sedangkan gandong mempunyai arti sudara. </w:t>
      </w:r>
      <w:r>
        <w:rPr>
          <w:rFonts w:ascii="Times New Roman" w:hAnsi="Times New Roman" w:cs="Times New Roman"/>
          <w:sz w:val="24"/>
          <w:szCs w:val="24"/>
          <w:lang w:val="id-ID"/>
        </w:rPr>
        <w:t>Maka dalam b</w:t>
      </w:r>
      <w:r>
        <w:rPr>
          <w:rFonts w:ascii="Times New Roman" w:hAnsi="Times New Roman" w:cs="Times New Roman"/>
          <w:sz w:val="24"/>
          <w:szCs w:val="24"/>
        </w:rPr>
        <w:t xml:space="preserve">udaya </w:t>
      </w:r>
      <w:r>
        <w:rPr>
          <w:rFonts w:ascii="Times New Roman" w:hAnsi="Times New Roman" w:cs="Times New Roman"/>
          <w:sz w:val="24"/>
          <w:szCs w:val="24"/>
          <w:lang w:val="id-ID"/>
        </w:rPr>
        <w:t>a</w:t>
      </w:r>
      <w:r>
        <w:rPr>
          <w:rFonts w:ascii="Times New Roman" w:hAnsi="Times New Roman" w:cs="Times New Roman"/>
          <w:sz w:val="24"/>
          <w:szCs w:val="24"/>
        </w:rPr>
        <w:t xml:space="preserve">ngkat </w:t>
      </w:r>
      <w:r>
        <w:rPr>
          <w:rFonts w:ascii="Times New Roman" w:hAnsi="Times New Roman" w:cs="Times New Roman"/>
          <w:sz w:val="24"/>
          <w:szCs w:val="24"/>
          <w:lang w:val="id-ID"/>
        </w:rPr>
        <w:t>p</w:t>
      </w:r>
      <w:r>
        <w:rPr>
          <w:rFonts w:ascii="Times New Roman" w:hAnsi="Times New Roman" w:cs="Times New Roman"/>
          <w:sz w:val="24"/>
          <w:szCs w:val="24"/>
        </w:rPr>
        <w:t xml:space="preserve">ela </w:t>
      </w:r>
      <w:r>
        <w:rPr>
          <w:rFonts w:ascii="Times New Roman" w:hAnsi="Times New Roman" w:cs="Times New Roman"/>
          <w:sz w:val="24"/>
          <w:szCs w:val="24"/>
          <w:lang w:val="id-ID"/>
        </w:rPr>
        <w:t>g</w:t>
      </w:r>
      <w:r>
        <w:rPr>
          <w:rFonts w:ascii="Times New Roman" w:hAnsi="Times New Roman" w:cs="Times New Roman"/>
          <w:sz w:val="24"/>
          <w:szCs w:val="24"/>
        </w:rPr>
        <w:t xml:space="preserve">andong tersebut sangat kental dan </w:t>
      </w:r>
      <w:r>
        <w:rPr>
          <w:rFonts w:ascii="Times New Roman" w:hAnsi="Times New Roman" w:cs="Times New Roman"/>
          <w:sz w:val="24"/>
          <w:szCs w:val="24"/>
          <w:lang w:val="id-ID"/>
        </w:rPr>
        <w:t xml:space="preserve">dapat </w:t>
      </w:r>
      <w:r>
        <w:rPr>
          <w:rFonts w:ascii="Times New Roman" w:hAnsi="Times New Roman" w:cs="Times New Roman"/>
          <w:sz w:val="24"/>
          <w:szCs w:val="24"/>
        </w:rPr>
        <w:t xml:space="preserve">dirasa di tenggah-tenggah kehidupan masyarakat </w:t>
      </w:r>
      <w:r>
        <w:rPr>
          <w:rFonts w:ascii="Times New Roman" w:hAnsi="Times New Roman" w:cs="Times New Roman"/>
          <w:sz w:val="24"/>
          <w:szCs w:val="24"/>
          <w:lang w:val="id-ID"/>
        </w:rPr>
        <w:t xml:space="preserve">yang mana dapat mingikat sudara dari satu daerah ke daerah lain yang mempunyai ikatan </w:t>
      </w:r>
      <w:r>
        <w:rPr>
          <w:rFonts w:ascii="Times New Roman" w:hAnsi="Times New Roman" w:cs="Times New Roman"/>
          <w:color w:val="000000"/>
          <w:sz w:val="24"/>
          <w:szCs w:val="24"/>
          <w:lang w:val="id-ID"/>
        </w:rPr>
        <w:t>angkat</w:t>
      </w:r>
      <w:r>
        <w:rPr>
          <w:rFonts w:ascii="Times New Roman" w:hAnsi="Times New Roman" w:cs="Times New Roman"/>
          <w:sz w:val="24"/>
          <w:szCs w:val="24"/>
          <w:lang w:val="id-ID"/>
        </w:rPr>
        <w:t xml:space="preserve"> pela dan gandong. Budaya </w:t>
      </w:r>
      <w:r>
        <w:rPr>
          <w:rFonts w:ascii="Times New Roman" w:hAnsi="Times New Roman" w:cs="Times New Roman"/>
          <w:color w:val="000000"/>
          <w:sz w:val="24"/>
          <w:szCs w:val="24"/>
          <w:lang w:val="id-ID"/>
        </w:rPr>
        <w:t>angkat</w:t>
      </w:r>
      <w:r>
        <w:rPr>
          <w:rFonts w:ascii="Times New Roman" w:hAnsi="Times New Roman" w:cs="Times New Roman"/>
          <w:sz w:val="24"/>
          <w:szCs w:val="24"/>
          <w:lang w:val="id-ID"/>
        </w:rPr>
        <w:t xml:space="preserve"> p</w:t>
      </w:r>
      <w:r>
        <w:rPr>
          <w:rFonts w:ascii="Times New Roman" w:hAnsi="Times New Roman" w:cs="Times New Roman"/>
          <w:sz w:val="24"/>
          <w:szCs w:val="24"/>
        </w:rPr>
        <w:t xml:space="preserve">ela </w:t>
      </w:r>
      <w:r>
        <w:rPr>
          <w:rFonts w:ascii="Times New Roman" w:hAnsi="Times New Roman" w:cs="Times New Roman"/>
          <w:sz w:val="24"/>
          <w:szCs w:val="24"/>
          <w:lang w:val="id-ID"/>
        </w:rPr>
        <w:t>dan g</w:t>
      </w:r>
      <w:r>
        <w:rPr>
          <w:rFonts w:ascii="Times New Roman" w:hAnsi="Times New Roman" w:cs="Times New Roman"/>
          <w:sz w:val="24"/>
          <w:szCs w:val="24"/>
        </w:rPr>
        <w:t xml:space="preserve">andong pun telah menjadi hukum yang sering </w:t>
      </w:r>
      <w:r>
        <w:rPr>
          <w:rFonts w:ascii="Times New Roman" w:hAnsi="Times New Roman" w:cs="Times New Roman"/>
          <w:sz w:val="24"/>
          <w:szCs w:val="24"/>
        </w:rPr>
        <w:lastRenderedPageBreak/>
        <w:t>disebut hukum adat</w:t>
      </w:r>
      <w:r>
        <w:rPr>
          <w:rFonts w:ascii="Times New Roman" w:hAnsi="Times New Roman" w:cs="Times New Roman"/>
          <w:sz w:val="24"/>
          <w:szCs w:val="24"/>
          <w:lang w:val="id-ID"/>
        </w:rPr>
        <w:t xml:space="preserve"> dan </w:t>
      </w:r>
      <w:r>
        <w:rPr>
          <w:rFonts w:ascii="Times New Roman" w:hAnsi="Times New Roman" w:cs="Times New Roman"/>
          <w:sz w:val="24"/>
          <w:szCs w:val="24"/>
        </w:rPr>
        <w:t xml:space="preserve">berlaku bagi siapa saja yang berdomisili atau tinggal di daerah tersebut. Bahkan seseorang yang meninggalkan negrinya, misalnya merantau tidak akan menghilangkan tradisi </w:t>
      </w:r>
      <w:r>
        <w:rPr>
          <w:rFonts w:ascii="Times New Roman" w:hAnsi="Times New Roman" w:cs="Times New Roman"/>
          <w:sz w:val="24"/>
          <w:szCs w:val="24"/>
          <w:lang w:val="id-ID"/>
        </w:rPr>
        <w:t xml:space="preserve">yang dipegang </w:t>
      </w:r>
      <w:r>
        <w:rPr>
          <w:rFonts w:ascii="Times New Roman" w:hAnsi="Times New Roman" w:cs="Times New Roman"/>
          <w:sz w:val="24"/>
          <w:szCs w:val="24"/>
        </w:rPr>
        <w:t>dalam masyarakatnya. Oleh karenanya tradisi ber-</w:t>
      </w:r>
      <w:r>
        <w:rPr>
          <w:rFonts w:ascii="Times New Roman" w:hAnsi="Times New Roman" w:cs="Times New Roman"/>
          <w:sz w:val="24"/>
          <w:szCs w:val="24"/>
          <w:lang w:val="id-ID"/>
        </w:rPr>
        <w:t>p</w:t>
      </w:r>
      <w:r>
        <w:rPr>
          <w:rFonts w:ascii="Times New Roman" w:hAnsi="Times New Roman" w:cs="Times New Roman"/>
          <w:sz w:val="24"/>
          <w:szCs w:val="24"/>
        </w:rPr>
        <w:t xml:space="preserve">ela </w:t>
      </w:r>
      <w:r>
        <w:rPr>
          <w:rFonts w:ascii="Times New Roman" w:hAnsi="Times New Roman" w:cs="Times New Roman"/>
          <w:sz w:val="24"/>
          <w:szCs w:val="24"/>
          <w:lang w:val="id-ID"/>
        </w:rPr>
        <w:t>dan g</w:t>
      </w:r>
      <w:r>
        <w:rPr>
          <w:rFonts w:ascii="Times New Roman" w:hAnsi="Times New Roman" w:cs="Times New Roman"/>
          <w:sz w:val="24"/>
          <w:szCs w:val="24"/>
        </w:rPr>
        <w:t xml:space="preserve">andong mengakar dengan warga setempat. Demikian pula seorang pendatang baru yang hendak menikah dengan </w:t>
      </w:r>
      <w:r>
        <w:rPr>
          <w:rFonts w:ascii="Times New Roman" w:eastAsia="Times New Roman" w:hAnsi="Times New Roman" w:cs="Times New Roman"/>
          <w:sz w:val="24"/>
          <w:szCs w:val="24"/>
        </w:rPr>
        <w:t xml:space="preserve">salah satu anggota warga masyarakat yang mengenal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lang w:val="id-ID"/>
        </w:rPr>
        <w:t>angkat</w:t>
      </w:r>
      <w:r>
        <w:rPr>
          <w:rFonts w:ascii="Times New Roman" w:eastAsia="Times New Roman" w:hAnsi="Times New Roman" w:cs="Times New Roman"/>
          <w:sz w:val="24"/>
          <w:szCs w:val="24"/>
          <w:lang w:val="id-ID"/>
        </w:rPr>
        <w:t xml:space="preserve"> 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secara otomatis dia diterima dan jadi anggota masyarakat dan menjalankan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Ia harus mengikutinya dan menerima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di tempat itu.</w:t>
      </w:r>
    </w:p>
    <w:p w14:paraId="49013486" w14:textId="77777777" w:rsidR="007A67E1" w:rsidRDefault="004A1706" w:rsidP="004D52F0">
      <w:pPr>
        <w:tabs>
          <w:tab w:val="left" w:pos="567"/>
        </w:tabs>
        <w:spacing w:after="0" w:line="360" w:lineRule="auto"/>
        <w:ind w:firstLine="567"/>
        <w:jc w:val="both"/>
        <w:rPr>
          <w:rFonts w:ascii="Times New Roman" w:eastAsia="Times New Roman" w:hAnsi="Times New Roman" w:cs="Times New Roman"/>
          <w:sz w:val="24"/>
          <w:szCs w:val="24"/>
          <w:lang w:val="id-ID"/>
        </w:rPr>
      </w:pPr>
      <w:r>
        <w:rPr>
          <w:rFonts w:ascii="Times New Roman" w:hAnsi="Times New Roman" w:cs="Times New Roman"/>
          <w:color w:val="000000"/>
          <w:sz w:val="24"/>
          <w:szCs w:val="24"/>
        </w:rPr>
        <w:t xml:space="preserve">Pada dasarnya </w:t>
      </w:r>
      <w:r>
        <w:rPr>
          <w:rFonts w:ascii="Times New Roman" w:hAnsi="Times New Roman" w:cs="Times New Roman"/>
          <w:color w:val="000000"/>
          <w:sz w:val="24"/>
          <w:szCs w:val="24"/>
          <w:lang w:val="id-ID"/>
        </w:rPr>
        <w:t>angkat p</w:t>
      </w:r>
      <w:r>
        <w:rPr>
          <w:rFonts w:ascii="Times New Roman" w:hAnsi="Times New Roman" w:cs="Times New Roman"/>
          <w:color w:val="000000"/>
          <w:sz w:val="24"/>
          <w:szCs w:val="24"/>
        </w:rPr>
        <w:t xml:space="preserve">ela </w:t>
      </w:r>
      <w:r>
        <w:rPr>
          <w:rFonts w:ascii="Times New Roman" w:hAnsi="Times New Roman" w:cs="Times New Roman"/>
          <w:color w:val="000000"/>
          <w:sz w:val="24"/>
          <w:szCs w:val="24"/>
          <w:lang w:val="id-ID"/>
        </w:rPr>
        <w:t>dan g</w:t>
      </w:r>
      <w:r>
        <w:rPr>
          <w:rFonts w:ascii="Times New Roman" w:hAnsi="Times New Roman" w:cs="Times New Roman"/>
          <w:color w:val="000000"/>
          <w:sz w:val="24"/>
          <w:szCs w:val="24"/>
        </w:rPr>
        <w:t xml:space="preserve">andong meliputi dua daerah atau desa yaitu contohnya pada </w:t>
      </w:r>
      <w:r>
        <w:rPr>
          <w:rFonts w:ascii="Times New Roman" w:hAnsi="Times New Roman" w:cs="Times New Roman"/>
          <w:color w:val="000000"/>
          <w:sz w:val="24"/>
          <w:szCs w:val="24"/>
          <w:lang w:val="id-ID"/>
        </w:rPr>
        <w:t>D</w:t>
      </w:r>
      <w:r>
        <w:rPr>
          <w:rFonts w:ascii="Times New Roman" w:hAnsi="Times New Roman" w:cs="Times New Roman"/>
          <w:color w:val="000000"/>
          <w:sz w:val="24"/>
          <w:szCs w:val="24"/>
        </w:rPr>
        <w:t>esa Werinama</w:t>
      </w:r>
      <w:r>
        <w:rPr>
          <w:rFonts w:ascii="Times New Roman" w:hAnsi="Times New Roman" w:cs="Times New Roman"/>
          <w:color w:val="000000"/>
          <w:sz w:val="24"/>
          <w:szCs w:val="24"/>
          <w:lang w:val="id-ID"/>
        </w:rPr>
        <w:t xml:space="preserve"> di Kabupaten Seram Bagian Timur</w:t>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lang w:val="id-ID"/>
        </w:rPr>
        <w:t xml:space="preserve">Desa </w:t>
      </w:r>
      <w:r>
        <w:rPr>
          <w:rFonts w:ascii="Times New Roman" w:hAnsi="Times New Roman" w:cs="Times New Roman"/>
          <w:color w:val="000000"/>
          <w:sz w:val="24"/>
          <w:szCs w:val="24"/>
        </w:rPr>
        <w:t>Kilang</w:t>
      </w:r>
      <w:r>
        <w:rPr>
          <w:rFonts w:ascii="Times New Roman" w:hAnsi="Times New Roman" w:cs="Times New Roman"/>
          <w:color w:val="000000"/>
          <w:sz w:val="24"/>
          <w:szCs w:val="24"/>
          <w:lang w:val="id-ID"/>
        </w:rPr>
        <w:t xml:space="preserve"> di Kota Ambon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Budaya angkat</w:t>
      </w:r>
      <w:r>
        <w:rPr>
          <w:rFonts w:ascii="Times New Roman" w:hAnsi="Times New Roman" w:cs="Times New Roman"/>
          <w:color w:val="000000"/>
          <w:sz w:val="24"/>
          <w:szCs w:val="24"/>
        </w:rPr>
        <w:t xml:space="preserve"> pela gandong mengikat pada orang-orang Maluku, baik itu, daerah yang mayoritas muslim maupun non muslim. Semua harus patuh menjalankan </w:t>
      </w:r>
      <w:r>
        <w:rPr>
          <w:rFonts w:ascii="Times New Roman" w:hAnsi="Times New Roman" w:cs="Times New Roman"/>
          <w:color w:val="000000"/>
          <w:sz w:val="24"/>
          <w:szCs w:val="24"/>
          <w:lang w:val="id-ID"/>
        </w:rPr>
        <w:t>budaya</w:t>
      </w:r>
      <w:r>
        <w:rPr>
          <w:rFonts w:ascii="Times New Roman" w:hAnsi="Times New Roman" w:cs="Times New Roman"/>
          <w:color w:val="000000"/>
          <w:sz w:val="24"/>
          <w:szCs w:val="24"/>
        </w:rPr>
        <w:t xml:space="preserve"> tersebut. Di pulau</w:t>
      </w:r>
      <w:r>
        <w:rPr>
          <w:rFonts w:ascii="Times New Roman" w:hAnsi="Times New Roman" w:cs="Times New Roman"/>
          <w:color w:val="000000"/>
          <w:sz w:val="24"/>
          <w:szCs w:val="24"/>
          <w:lang w:val="id-ID"/>
        </w:rPr>
        <w:t xml:space="preserve"> tersebut</w:t>
      </w:r>
      <w:r>
        <w:rPr>
          <w:rFonts w:ascii="Times New Roman" w:hAnsi="Times New Roman" w:cs="Times New Roman"/>
          <w:color w:val="000000"/>
          <w:sz w:val="24"/>
          <w:szCs w:val="24"/>
        </w:rPr>
        <w:t>, tidak</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 hanya </w:t>
      </w:r>
      <w:r>
        <w:rPr>
          <w:rFonts w:ascii="Times New Roman" w:hAnsi="Times New Roman" w:cs="Times New Roman"/>
          <w:color w:val="000000"/>
          <w:sz w:val="24"/>
          <w:szCs w:val="24"/>
          <w:lang w:val="id-ID"/>
        </w:rPr>
        <w:t xml:space="preserve">ditempati </w:t>
      </w:r>
      <w:r>
        <w:rPr>
          <w:rFonts w:ascii="Times New Roman" w:hAnsi="Times New Roman" w:cs="Times New Roman"/>
          <w:color w:val="000000"/>
          <w:sz w:val="24"/>
          <w:szCs w:val="24"/>
        </w:rPr>
        <w:t>warga muslim</w:t>
      </w:r>
      <w:r>
        <w:rPr>
          <w:rFonts w:ascii="Times New Roman" w:hAnsi="Times New Roman" w:cs="Times New Roman"/>
          <w:color w:val="000000"/>
          <w:sz w:val="24"/>
          <w:szCs w:val="24"/>
          <w:lang w:val="id-ID"/>
        </w:rPr>
        <w:t xml:space="preserve"> saja</w:t>
      </w:r>
      <w:r>
        <w:rPr>
          <w:rFonts w:ascii="Times New Roman" w:hAnsi="Times New Roman" w:cs="Times New Roman"/>
          <w:color w:val="000000"/>
          <w:sz w:val="24"/>
          <w:szCs w:val="24"/>
        </w:rPr>
        <w:t xml:space="preserve">, tapi juga warga non muslim. </w:t>
      </w:r>
      <w:r>
        <w:rPr>
          <w:rFonts w:ascii="Times New Roman" w:hAnsi="Times New Roman" w:cs="Times New Roman"/>
          <w:color w:val="000000"/>
          <w:sz w:val="24"/>
          <w:szCs w:val="24"/>
          <w:lang w:val="id-ID"/>
        </w:rPr>
        <w:t xml:space="preserve">Namun budaya angkat pela dan gandong sudah mengikat persaudaraan antara dua daerah ini, dan menjadi </w:t>
      </w:r>
      <w:r>
        <w:rPr>
          <w:rFonts w:ascii="Times New Roman" w:hAnsi="Times New Roman" w:cs="Times New Roman"/>
          <w:color w:val="000000"/>
          <w:sz w:val="24"/>
          <w:szCs w:val="24"/>
        </w:rPr>
        <w:t>wariskan dari satu generasi ke generasi berikutnya.</w:t>
      </w:r>
      <w:r>
        <w:rPr>
          <w:rFonts w:ascii="Times New Roman" w:hAnsi="Times New Roman" w:cs="Times New Roman"/>
          <w:color w:val="000000"/>
          <w:sz w:val="24"/>
          <w:szCs w:val="24"/>
          <w:lang w:val="id-ID"/>
        </w:rPr>
        <w:t xml:space="preserve"> Dalam perjanjian budaya angkat pela dan gandong antara Desa Werinama dengan Desa Kilang yaitu di</w:t>
      </w:r>
      <w:r>
        <w:rPr>
          <w:rFonts w:ascii="Times New Roman" w:hAnsi="Times New Roman" w:cs="Times New Roman"/>
          <w:color w:val="000000"/>
          <w:sz w:val="24"/>
          <w:szCs w:val="24"/>
        </w:rPr>
        <w:t xml:space="preserve">larangan menikah antara dua adat yang telah mengikat sumpah </w:t>
      </w:r>
      <w:r>
        <w:rPr>
          <w:rFonts w:ascii="Times New Roman" w:hAnsi="Times New Roman" w:cs="Times New Roman"/>
          <w:color w:val="000000"/>
          <w:sz w:val="24"/>
          <w:szCs w:val="24"/>
          <w:lang w:val="id-ID"/>
        </w:rPr>
        <w:t>atau</w:t>
      </w:r>
      <w:r>
        <w:rPr>
          <w:rFonts w:ascii="Times New Roman" w:hAnsi="Times New Roman" w:cs="Times New Roman"/>
          <w:color w:val="000000"/>
          <w:sz w:val="24"/>
          <w:szCs w:val="24"/>
        </w:rPr>
        <w:t xml:space="preserve">r janji </w:t>
      </w:r>
      <w:r>
        <w:rPr>
          <w:rFonts w:ascii="Times New Roman" w:hAnsi="Times New Roman" w:cs="Times New Roman"/>
          <w:color w:val="000000"/>
          <w:sz w:val="24"/>
          <w:szCs w:val="24"/>
          <w:lang w:val="id-ID"/>
        </w:rPr>
        <w:t xml:space="preserve">yang harus </w:t>
      </w:r>
      <w:r>
        <w:rPr>
          <w:rFonts w:ascii="Times New Roman" w:hAnsi="Times New Roman" w:cs="Times New Roman"/>
          <w:color w:val="000000"/>
          <w:sz w:val="24"/>
          <w:szCs w:val="24"/>
        </w:rPr>
        <w:t>ditaati dan dijalankan.</w:t>
      </w:r>
      <w:r>
        <w:rPr>
          <w:rStyle w:val="FootnoteReference"/>
          <w:rFonts w:ascii="Times New Roman" w:hAnsi="Times New Roman" w:cs="Times New Roman"/>
          <w:color w:val="000000"/>
          <w:sz w:val="24"/>
          <w:szCs w:val="24"/>
        </w:rPr>
        <w:footnoteReference w:id="26"/>
      </w:r>
    </w:p>
    <w:p w14:paraId="0608E92F" w14:textId="233CC54E" w:rsidR="007A67E1" w:rsidRDefault="004A1706" w:rsidP="00B568B2">
      <w:pPr>
        <w:tabs>
          <w:tab w:val="left" w:pos="567"/>
        </w:tabs>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lang w:val="id-ID"/>
        </w:rPr>
        <w:t xml:space="preserve">Perjanjian antara pela dan gandong biasa dilakukan dari </w:t>
      </w:r>
      <w:r>
        <w:rPr>
          <w:rFonts w:ascii="Times New Roman" w:hAnsi="Times New Roman" w:cs="Times New Roman"/>
          <w:sz w:val="24"/>
          <w:szCs w:val="24"/>
        </w:rPr>
        <w:t xml:space="preserve">satu negeri dengan negeri lain, baik yang terjalin antara negeri-negeri sedaratan dan negeri pada pulau lain yang masih di sekitar Ambon. </w:t>
      </w:r>
      <w:r>
        <w:rPr>
          <w:rFonts w:ascii="Times New Roman" w:hAnsi="Times New Roman" w:cs="Times New Roman"/>
          <w:sz w:val="24"/>
          <w:szCs w:val="24"/>
          <w:lang w:val="id-ID"/>
        </w:rPr>
        <w:t>Dalam p</w:t>
      </w:r>
      <w:r>
        <w:rPr>
          <w:rFonts w:ascii="Times New Roman" w:hAnsi="Times New Roman" w:cs="Times New Roman"/>
          <w:sz w:val="24"/>
          <w:szCs w:val="24"/>
        </w:rPr>
        <w:t xml:space="preserve">erjanjian ini juga berlaku pada etnis, ras dan agama yang berbeda. Hubungan </w:t>
      </w:r>
      <w:r>
        <w:rPr>
          <w:rFonts w:ascii="Times New Roman" w:hAnsi="Times New Roman" w:cs="Times New Roman"/>
          <w:color w:val="000000"/>
          <w:sz w:val="24"/>
          <w:szCs w:val="24"/>
          <w:lang w:val="id-ID"/>
        </w:rPr>
        <w:t>angkat</w:t>
      </w:r>
      <w:r>
        <w:rPr>
          <w:rFonts w:ascii="Times New Roman" w:hAnsi="Times New Roman" w:cs="Times New Roman"/>
          <w:sz w:val="24"/>
          <w:szCs w:val="24"/>
          <w:lang w:val="id-ID"/>
        </w:rPr>
        <w:t xml:space="preserve"> p</w:t>
      </w:r>
      <w:r>
        <w:rPr>
          <w:rFonts w:ascii="Times New Roman" w:hAnsi="Times New Roman" w:cs="Times New Roman"/>
          <w:sz w:val="24"/>
          <w:szCs w:val="24"/>
        </w:rPr>
        <w:t xml:space="preserve">ela </w:t>
      </w:r>
      <w:r>
        <w:rPr>
          <w:rFonts w:ascii="Times New Roman" w:hAnsi="Times New Roman" w:cs="Times New Roman"/>
          <w:sz w:val="24"/>
          <w:szCs w:val="24"/>
          <w:lang w:val="id-ID"/>
        </w:rPr>
        <w:t>g</w:t>
      </w:r>
      <w:r>
        <w:rPr>
          <w:rFonts w:ascii="Times New Roman" w:hAnsi="Times New Roman" w:cs="Times New Roman"/>
          <w:sz w:val="24"/>
          <w:szCs w:val="24"/>
        </w:rPr>
        <w:t>andong ini mempunyai pengaruh yang sangat penting di mana semua masyarakat turut serta menjunjung kebersamaan dan menjaga hubungan tersebut.</w:t>
      </w:r>
      <w:r w:rsidR="00B568B2">
        <w:rPr>
          <w:rFonts w:ascii="Times New Roman" w:hAnsi="Times New Roman" w:cs="Times New Roman"/>
          <w:sz w:val="24"/>
          <w:szCs w:val="24"/>
          <w:lang w:val="id-ID"/>
        </w:rPr>
        <w:t xml:space="preserve"> </w:t>
      </w:r>
    </w:p>
    <w:p w14:paraId="1EE66906" w14:textId="77777777" w:rsidR="007A67E1" w:rsidRDefault="004A1706" w:rsidP="00B568B2">
      <w:pPr>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14:paraId="07878FAA" w14:textId="4596C42D" w:rsidR="007A67E1" w:rsidRPr="00B568B2" w:rsidRDefault="004A1706" w:rsidP="004D52F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Metode Penelitian adalah cara-cara berfikir dan berbuat yang dipersiapkan dengan baik untuk mengadakan dan mencapai tujuan penelitian</w:t>
      </w:r>
      <w:r>
        <w:rPr>
          <w:rFonts w:ascii="Times New Roman" w:hAnsi="Times New Roman" w:cs="Times New Roman"/>
          <w:sz w:val="24"/>
          <w:szCs w:val="24"/>
          <w:lang w:val="id-ID"/>
        </w:rPr>
        <w:t>. Jenis penelitian</w:t>
      </w:r>
      <w:r>
        <w:rPr>
          <w:rFonts w:ascii="Times New Roman" w:hAnsi="Times New Roman" w:cs="Times New Roman"/>
          <w:sz w:val="24"/>
          <w:szCs w:val="24"/>
        </w:rPr>
        <w:t xml:space="preserve"> yang digunakan dalam penelitian </w:t>
      </w:r>
      <w:r>
        <w:rPr>
          <w:rFonts w:ascii="Times New Roman" w:hAnsi="Times New Roman" w:cs="Times New Roman"/>
          <w:sz w:val="24"/>
          <w:szCs w:val="24"/>
          <w:lang w:val="id-ID"/>
        </w:rPr>
        <w:t xml:space="preserve">ini </w:t>
      </w:r>
      <w:r>
        <w:rPr>
          <w:rFonts w:ascii="Times New Roman" w:hAnsi="Times New Roman" w:cs="Times New Roman"/>
          <w:sz w:val="24"/>
          <w:szCs w:val="24"/>
        </w:rPr>
        <w:t xml:space="preserve">adalah deskriptif dengan pendekatan kualitatif. </w:t>
      </w:r>
      <w:r w:rsidR="00B568B2">
        <w:rPr>
          <w:rFonts w:ascii="Times New Roman" w:hAnsi="Times New Roman" w:cs="Times New Roman"/>
          <w:sz w:val="24"/>
          <w:szCs w:val="24"/>
        </w:rPr>
        <w:t xml:space="preserve"> </w:t>
      </w:r>
      <w:r>
        <w:rPr>
          <w:rFonts w:ascii="Times New Roman" w:hAnsi="Times New Roman" w:cs="Times New Roman"/>
          <w:sz w:val="24"/>
          <w:szCs w:val="24"/>
        </w:rPr>
        <w:t xml:space="preserve">Pendekatan kualitatif bertujuan untuk memahami makna yang mendasari tingkahlaku manusia yang bersifat deskriptif yang cenderung menggunakan analisis dalam bentuk data-data  berupa </w:t>
      </w:r>
      <w:r>
        <w:rPr>
          <w:rFonts w:ascii="Times New Roman" w:hAnsi="Times New Roman" w:cs="Times New Roman"/>
          <w:sz w:val="24"/>
          <w:szCs w:val="24"/>
        </w:rPr>
        <w:lastRenderedPageBreak/>
        <w:t xml:space="preserve">keterangan subyek, uraian kata- kata atau kalimat yang bukan hanya terbatas </w:t>
      </w:r>
      <w:r>
        <w:rPr>
          <w:rFonts w:ascii="Times New Roman" w:hAnsi="Times New Roman" w:cs="Times New Roman"/>
          <w:sz w:val="24"/>
          <w:szCs w:val="24"/>
          <w:lang w:val="id-ID"/>
        </w:rPr>
        <w:t xml:space="preserve">pada </w:t>
      </w:r>
      <w:r>
        <w:rPr>
          <w:rFonts w:ascii="Times New Roman" w:hAnsi="Times New Roman" w:cs="Times New Roman"/>
          <w:sz w:val="24"/>
          <w:szCs w:val="24"/>
        </w:rPr>
        <w:t>angka-angka.</w:t>
      </w:r>
      <w:r>
        <w:rPr>
          <w:rStyle w:val="FootnoteReference"/>
          <w:rFonts w:ascii="Times New Roman" w:hAnsi="Times New Roman" w:cs="Times New Roman"/>
          <w:sz w:val="24"/>
          <w:szCs w:val="24"/>
        </w:rPr>
        <w:footnoteReference w:id="27"/>
      </w:r>
      <w:r w:rsidR="00B568B2">
        <w:rPr>
          <w:rFonts w:ascii="Times New Roman" w:hAnsi="Times New Roman" w:cs="Times New Roman"/>
          <w:sz w:val="24"/>
          <w:szCs w:val="24"/>
        </w:rPr>
        <w:t xml:space="preserve"> </w:t>
      </w:r>
      <w:r>
        <w:rPr>
          <w:rFonts w:ascii="Times New Roman" w:hAnsi="Times New Roman" w:cs="Times New Roman"/>
          <w:sz w:val="24"/>
          <w:szCs w:val="24"/>
        </w:rPr>
        <w:t>Adapun te</w:t>
      </w:r>
      <w:r>
        <w:rPr>
          <w:rFonts w:ascii="Times New Roman" w:hAnsi="Times New Roman" w:cs="Times New Roman"/>
          <w:sz w:val="24"/>
          <w:szCs w:val="24"/>
          <w:lang w:val="id-ID"/>
        </w:rPr>
        <w:t>k</w:t>
      </w:r>
      <w:r>
        <w:rPr>
          <w:rFonts w:ascii="Times New Roman" w:hAnsi="Times New Roman" w:cs="Times New Roman"/>
          <w:sz w:val="24"/>
          <w:szCs w:val="24"/>
        </w:rPr>
        <w:t>nik pengumpulan data yang dilakukan dalam penelitian ini meliputi:</w:t>
      </w:r>
    </w:p>
    <w:p w14:paraId="769F2BD8" w14:textId="77777777" w:rsidR="007A67E1" w:rsidRDefault="004A1706" w:rsidP="004D52F0">
      <w:pPr>
        <w:pStyle w:val="ListParagraph"/>
        <w:numPr>
          <w:ilvl w:val="0"/>
          <w:numId w:val="15"/>
        </w:numPr>
        <w:tabs>
          <w:tab w:val="left" w:pos="1701"/>
        </w:tabs>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Observasi yaitu pengamatan yang dilakukan secara sengaja dan langsung ke objek yang akan diteliti, guna memperoleh gambaran yang sebenarnya terhadap permasalahan yang akan diteliti.</w:t>
      </w:r>
    </w:p>
    <w:p w14:paraId="5361FB6C" w14:textId="77777777" w:rsidR="007A67E1" w:rsidRDefault="004A1706" w:rsidP="004D52F0">
      <w:pPr>
        <w:pStyle w:val="ListParagraph"/>
        <w:numPr>
          <w:ilvl w:val="0"/>
          <w:numId w:val="15"/>
        </w:numPr>
        <w:tabs>
          <w:tab w:val="left" w:pos="1701"/>
        </w:tabs>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Wawancara atau interview, tehnik ini digunakan agar mengetahui dan mendapatkan informasi secara langsung dari objek penelitian terkait dengan permasalahan yang dikaji.</w:t>
      </w:r>
    </w:p>
    <w:p w14:paraId="70F7451C" w14:textId="77777777" w:rsidR="007A67E1" w:rsidRDefault="004A1706" w:rsidP="004D52F0">
      <w:pPr>
        <w:pStyle w:val="ListParagraph"/>
        <w:numPr>
          <w:ilvl w:val="0"/>
          <w:numId w:val="15"/>
        </w:numPr>
        <w:tabs>
          <w:tab w:val="left" w:pos="1701"/>
        </w:tabs>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Dokumentasi, pada tahap ini peneliti mengumpulkan bukti-bukti penelitian meliputi gambar tentang masalah yang diteliti. Dan memerlukan interprestasi yang berhubungan sangat dekat dengan gambar tersebut.</w:t>
      </w:r>
    </w:p>
    <w:p w14:paraId="775AF8EF" w14:textId="788D55A0" w:rsidR="007A67E1" w:rsidRDefault="00B568B2" w:rsidP="004D52F0">
      <w:pPr>
        <w:tabs>
          <w:tab w:val="left" w:pos="1701"/>
        </w:tabs>
        <w:spacing w:after="0" w:line="360" w:lineRule="auto"/>
        <w:ind w:firstLine="567"/>
        <w:jc w:val="both"/>
        <w:rPr>
          <w:rFonts w:ascii="Times New Roman" w:hAnsi="Times New Roman" w:cs="Times New Roman"/>
          <w:sz w:val="24"/>
          <w:szCs w:val="24"/>
        </w:rPr>
      </w:pPr>
      <w:r w:rsidRPr="00B568B2">
        <w:rPr>
          <w:rFonts w:ascii="Times New Roman" w:hAnsi="Times New Roman" w:cs="Times New Roman"/>
          <w:sz w:val="24"/>
          <w:szCs w:val="24"/>
        </w:rPr>
        <w:t xml:space="preserve">Sementara </w:t>
      </w:r>
      <w:r>
        <w:rPr>
          <w:rFonts w:ascii="Times New Roman" w:hAnsi="Times New Roman" w:cs="Times New Roman"/>
          <w:sz w:val="24"/>
          <w:szCs w:val="24"/>
        </w:rPr>
        <w:t>t</w:t>
      </w:r>
      <w:r w:rsidR="004A1706">
        <w:rPr>
          <w:rFonts w:ascii="Times New Roman" w:hAnsi="Times New Roman" w:cs="Times New Roman"/>
          <w:sz w:val="24"/>
          <w:szCs w:val="24"/>
        </w:rPr>
        <w:t>e</w:t>
      </w:r>
      <w:r w:rsidR="004A1706">
        <w:rPr>
          <w:rFonts w:ascii="Times New Roman" w:hAnsi="Times New Roman" w:cs="Times New Roman"/>
          <w:sz w:val="24"/>
          <w:szCs w:val="24"/>
          <w:lang w:val="id-ID"/>
        </w:rPr>
        <w:t>k</w:t>
      </w:r>
      <w:r w:rsidR="004A1706">
        <w:rPr>
          <w:rFonts w:ascii="Times New Roman" w:hAnsi="Times New Roman" w:cs="Times New Roman"/>
          <w:sz w:val="24"/>
          <w:szCs w:val="24"/>
        </w:rPr>
        <w:t>nik analisis data yang digunakan oleh peneliti adalah analis interaktif yang di kemukakan oleh Huberman dan Miles terdiri dari reduksi data, penyajian data, dan penarikan kesimpulan. Adapun penjelasan leb</w:t>
      </w:r>
      <w:r w:rsidR="004A1706">
        <w:rPr>
          <w:rFonts w:ascii="Times New Roman" w:hAnsi="Times New Roman" w:cs="Times New Roman"/>
          <w:sz w:val="24"/>
          <w:szCs w:val="24"/>
          <w:lang w:val="id-ID"/>
        </w:rPr>
        <w:t>i</w:t>
      </w:r>
      <w:r w:rsidR="004A1706">
        <w:rPr>
          <w:rFonts w:ascii="Times New Roman" w:hAnsi="Times New Roman" w:cs="Times New Roman"/>
          <w:sz w:val="24"/>
          <w:szCs w:val="24"/>
        </w:rPr>
        <w:t>h rinci sebagai berikut:</w:t>
      </w:r>
    </w:p>
    <w:p w14:paraId="780CCF2C" w14:textId="77777777" w:rsidR="007A67E1" w:rsidRDefault="004A1706" w:rsidP="004D52F0">
      <w:pPr>
        <w:pStyle w:val="ListParagraph"/>
        <w:numPr>
          <w:ilvl w:val="0"/>
          <w:numId w:val="16"/>
        </w:numPr>
        <w:tabs>
          <w:tab w:val="left" w:pos="567"/>
        </w:tabs>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Reduksi data adalah proses pemilihan, pemusatan perhatian pada penyederhanaan, pengabstrakan dan transformasi data kasar yang muncul dari catatan-catatan di lapangan. Proses ini merupakan sebuah proses yang berulang selama proses penelitian kualitatit berlangsung. Karena tujuan dilakukannya proses ini adalah untuk menajamkan, mengolongkan, mengarahkan, membuang bagian data yang tidak diperlukan serta mengorganisasi data. Maka hal tersebut dapat memudahkan peneliti untuk melakukan penarikan kesimpulan. </w:t>
      </w:r>
    </w:p>
    <w:p w14:paraId="1E74CFFC" w14:textId="77777777" w:rsidR="007A67E1" w:rsidRDefault="004A1706" w:rsidP="004D52F0">
      <w:pPr>
        <w:pStyle w:val="ListParagraph"/>
        <w:numPr>
          <w:ilvl w:val="0"/>
          <w:numId w:val="16"/>
        </w:numPr>
        <w:tabs>
          <w:tab w:val="left" w:pos="567"/>
        </w:tabs>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Penyajian data adalah sekumpulan informasi tersusun yang memberi kemungkinan adanya penarikan kesimpulan dan pengambilan tindakan. Melalui hal tersebut, peneliti akan lebih memahami apa yang sedang terjadi dan apa yang harus dilakukan.</w:t>
      </w:r>
    </w:p>
    <w:p w14:paraId="025BB9E9" w14:textId="77777777" w:rsidR="007A67E1" w:rsidRDefault="004A1706" w:rsidP="004D52F0">
      <w:pPr>
        <w:pStyle w:val="ListParagraph"/>
        <w:numPr>
          <w:ilvl w:val="0"/>
          <w:numId w:val="16"/>
        </w:numPr>
        <w:tabs>
          <w:tab w:val="left" w:pos="567"/>
        </w:tabs>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Penarikan kesimpulan adalah dimulai dari permulaan pengumpulan data, seorang penganalisis kualitaif mulai mencari arti benda-benda, mencatat keteraturan, pola-pola penjelasan, konfigurasi-konfigurasi yang mungkin, alur sebab akibat, dan proposisi. Hal tersebut merupakan langkah terakhir dari analisis data penelitian kualitatif.</w:t>
      </w:r>
    </w:p>
    <w:p w14:paraId="13F7DE70" w14:textId="77777777" w:rsidR="007A67E1" w:rsidRDefault="007A67E1" w:rsidP="004D52F0">
      <w:pPr>
        <w:tabs>
          <w:tab w:val="left" w:pos="567"/>
        </w:tabs>
        <w:spacing w:after="0" w:line="360" w:lineRule="auto"/>
        <w:jc w:val="both"/>
        <w:rPr>
          <w:rFonts w:ascii="Times New Roman" w:hAnsi="Times New Roman" w:cs="Times New Roman"/>
          <w:sz w:val="24"/>
          <w:szCs w:val="24"/>
          <w:lang w:val="id-ID"/>
        </w:rPr>
      </w:pPr>
    </w:p>
    <w:p w14:paraId="271D2A69" w14:textId="77777777" w:rsidR="007A67E1" w:rsidRDefault="007A67E1" w:rsidP="004D52F0">
      <w:pPr>
        <w:tabs>
          <w:tab w:val="left" w:pos="567"/>
        </w:tabs>
        <w:spacing w:after="0" w:line="360" w:lineRule="auto"/>
        <w:jc w:val="both"/>
        <w:rPr>
          <w:rFonts w:ascii="Times New Roman" w:hAnsi="Times New Roman" w:cs="Times New Roman"/>
          <w:sz w:val="24"/>
          <w:szCs w:val="24"/>
          <w:lang w:val="id-ID"/>
        </w:rPr>
      </w:pPr>
    </w:p>
    <w:p w14:paraId="6C5B7B31" w14:textId="4A48F7E4" w:rsidR="007A67E1" w:rsidRPr="00B568B2" w:rsidRDefault="004A1706" w:rsidP="00B568B2">
      <w:pPr>
        <w:tabs>
          <w:tab w:val="left" w:pos="851"/>
        </w:tabs>
        <w:spacing w:after="0" w:line="360" w:lineRule="auto"/>
        <w:jc w:val="both"/>
        <w:rPr>
          <w:rFonts w:ascii="Times New Roman" w:hAnsi="Times New Roman" w:cs="Times New Roman"/>
          <w:b/>
          <w:sz w:val="24"/>
          <w:szCs w:val="24"/>
        </w:rPr>
      </w:pPr>
      <w:r w:rsidRPr="00B568B2">
        <w:rPr>
          <w:rFonts w:ascii="Times New Roman" w:hAnsi="Times New Roman" w:cs="Times New Roman"/>
          <w:b/>
          <w:sz w:val="24"/>
          <w:szCs w:val="24"/>
        </w:rPr>
        <w:t xml:space="preserve">HASIL PENELITIAN </w:t>
      </w:r>
      <w:r w:rsidR="00B568B2">
        <w:rPr>
          <w:rFonts w:ascii="Times New Roman" w:hAnsi="Times New Roman" w:cs="Times New Roman"/>
          <w:b/>
          <w:sz w:val="24"/>
          <w:szCs w:val="24"/>
        </w:rPr>
        <w:t>DAN PEMBAHASAN</w:t>
      </w:r>
    </w:p>
    <w:p w14:paraId="06DC1447" w14:textId="77777777" w:rsidR="00304869" w:rsidRPr="00B568B2" w:rsidRDefault="00304869" w:rsidP="00B568B2">
      <w:pPr>
        <w:spacing w:after="0" w:line="360" w:lineRule="auto"/>
        <w:jc w:val="both"/>
        <w:rPr>
          <w:rFonts w:ascii="Times New Roman" w:hAnsi="Times New Roman" w:cs="Times New Roman"/>
          <w:b/>
          <w:sz w:val="24"/>
          <w:szCs w:val="24"/>
        </w:rPr>
      </w:pPr>
      <w:r w:rsidRPr="00B568B2">
        <w:rPr>
          <w:rFonts w:ascii="Times New Roman" w:hAnsi="Times New Roman" w:cs="Times New Roman"/>
          <w:b/>
          <w:sz w:val="24"/>
          <w:szCs w:val="24"/>
        </w:rPr>
        <w:t>Komunikasi Dalam Budaya Angkat Pela</w:t>
      </w:r>
      <w:r w:rsidRPr="00B568B2">
        <w:rPr>
          <w:rFonts w:ascii="Times New Roman" w:hAnsi="Times New Roman" w:cs="Times New Roman"/>
          <w:b/>
          <w:sz w:val="24"/>
          <w:szCs w:val="24"/>
          <w:lang w:val="id-ID"/>
        </w:rPr>
        <w:t xml:space="preserve"> Gandong</w:t>
      </w:r>
      <w:r w:rsidRPr="00B568B2">
        <w:rPr>
          <w:rFonts w:ascii="Times New Roman" w:hAnsi="Times New Roman" w:cs="Times New Roman"/>
          <w:b/>
          <w:sz w:val="24"/>
          <w:szCs w:val="24"/>
        </w:rPr>
        <w:t xml:space="preserve"> </w:t>
      </w:r>
      <w:r w:rsidRPr="00B568B2">
        <w:rPr>
          <w:rFonts w:ascii="Times New Roman" w:hAnsi="Times New Roman" w:cs="Times New Roman"/>
          <w:b/>
          <w:sz w:val="24"/>
          <w:szCs w:val="24"/>
          <w:lang w:val="id-ID"/>
        </w:rPr>
        <w:t xml:space="preserve"> </w:t>
      </w:r>
      <w:r w:rsidRPr="00B568B2">
        <w:rPr>
          <w:rFonts w:ascii="Times New Roman" w:hAnsi="Times New Roman" w:cs="Times New Roman"/>
          <w:b/>
          <w:sz w:val="24"/>
          <w:szCs w:val="24"/>
        </w:rPr>
        <w:t>Antara Desa Werinama Dengan Desa Kilang Di Kota Ambon.</w:t>
      </w:r>
    </w:p>
    <w:p w14:paraId="44028C6F" w14:textId="77777777" w:rsidR="00304869" w:rsidRDefault="00304869" w:rsidP="004D52F0">
      <w:pPr>
        <w:pStyle w:val="NoSpacing"/>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hasil penelitian penulis, ditemukan beragam versi cerita sejarah</w:t>
      </w:r>
      <w:r>
        <w:rPr>
          <w:rFonts w:ascii="Times New Roman" w:hAnsi="Times New Roman" w:cs="Times New Roman"/>
          <w:color w:val="000000"/>
          <w:sz w:val="24"/>
          <w:szCs w:val="24"/>
        </w:rPr>
        <w:br/>
        <w:t xml:space="preserve">terbentuknya ikatan </w:t>
      </w:r>
      <w:r>
        <w:rPr>
          <w:rFonts w:ascii="Times New Roman" w:hAnsi="Times New Roman" w:cs="Times New Roman"/>
          <w:iCs/>
          <w:color w:val="000000"/>
          <w:sz w:val="24"/>
          <w:szCs w:val="24"/>
        </w:rPr>
        <w:t>pela</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dan Gandong</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antara </w:t>
      </w:r>
      <w:r>
        <w:rPr>
          <w:rFonts w:ascii="Times New Roman" w:hAnsi="Times New Roman" w:cs="Times New Roman"/>
          <w:iCs/>
          <w:color w:val="000000"/>
          <w:sz w:val="24"/>
          <w:szCs w:val="24"/>
        </w:rPr>
        <w:t>Desa</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Kristen Kilang dan </w:t>
      </w:r>
      <w:r>
        <w:rPr>
          <w:rFonts w:ascii="Times New Roman" w:hAnsi="Times New Roman" w:cs="Times New Roman"/>
          <w:iCs/>
          <w:color w:val="000000"/>
          <w:sz w:val="24"/>
          <w:szCs w:val="24"/>
        </w:rPr>
        <w:t>Desa</w:t>
      </w:r>
      <w:r>
        <w:rPr>
          <w:rFonts w:ascii="Times New Roman" w:hAnsi="Times New Roman" w:cs="Times New Roman"/>
          <w:i/>
          <w:iCs/>
          <w:color w:val="000000"/>
          <w:sz w:val="24"/>
          <w:szCs w:val="24"/>
        </w:rPr>
        <w:br/>
      </w:r>
      <w:r>
        <w:rPr>
          <w:rFonts w:ascii="Times New Roman" w:hAnsi="Times New Roman" w:cs="Times New Roman"/>
          <w:color w:val="000000"/>
          <w:sz w:val="24"/>
          <w:szCs w:val="24"/>
        </w:rPr>
        <w:t>Muslim Werinama. Di dalam hasil penelitian ini, penulis mencatat sejarah yang</w:t>
      </w:r>
      <w:r>
        <w:rPr>
          <w:rFonts w:ascii="Times New Roman" w:hAnsi="Times New Roman" w:cs="Times New Roman"/>
          <w:color w:val="000000"/>
          <w:sz w:val="24"/>
          <w:szCs w:val="24"/>
        </w:rPr>
        <w:br/>
        <w:t>memiliki banyak kemiripan, sesuai dengan penuturan beberapa informan.</w:t>
      </w:r>
    </w:p>
    <w:p w14:paraId="30D25159" w14:textId="77777777" w:rsidR="00304869" w:rsidRDefault="00304869" w:rsidP="004D52F0">
      <w:pPr>
        <w:pStyle w:val="NoSpacing"/>
        <w:spacing w:line="360" w:lineRule="auto"/>
        <w:ind w:firstLine="567"/>
        <w:jc w:val="both"/>
        <w:rPr>
          <w:rFonts w:ascii="Times New Roman" w:hAnsi="Times New Roman" w:cs="Times New Roman"/>
          <w:color w:val="000000"/>
          <w:sz w:val="24"/>
          <w:szCs w:val="24"/>
        </w:rPr>
      </w:pPr>
      <w:r>
        <w:rPr>
          <w:rStyle w:val="fontstyle01"/>
          <w:i w:val="0"/>
        </w:rPr>
        <w:t>Desa</w:t>
      </w:r>
      <w:r>
        <w:rPr>
          <w:rStyle w:val="fontstyle01"/>
        </w:rPr>
        <w:t xml:space="preserve"> </w:t>
      </w:r>
      <w:r>
        <w:rPr>
          <w:rStyle w:val="fontstyle21"/>
        </w:rPr>
        <w:t xml:space="preserve">Kilang mempunyai hubungan pela dengan </w:t>
      </w:r>
      <w:r>
        <w:rPr>
          <w:rStyle w:val="fontstyle01"/>
          <w:i w:val="0"/>
        </w:rPr>
        <w:t xml:space="preserve">Desa </w:t>
      </w:r>
      <w:r>
        <w:rPr>
          <w:rStyle w:val="fontstyle21"/>
        </w:rPr>
        <w:t>Werinama dari</w:t>
      </w:r>
      <w:r>
        <w:rPr>
          <w:rFonts w:ascii="Times New Roman" w:hAnsi="Times New Roman" w:cs="Times New Roman"/>
          <w:color w:val="000000"/>
          <w:sz w:val="24"/>
          <w:szCs w:val="24"/>
        </w:rPr>
        <w:br/>
      </w:r>
      <w:r>
        <w:rPr>
          <w:rStyle w:val="fontstyle21"/>
        </w:rPr>
        <w:t>Seram Timur. Sejarah terjadinya pela diceritakan pada tahun 1613, kora-kora dari</w:t>
      </w:r>
      <w:r>
        <w:rPr>
          <w:rFonts w:ascii="Times New Roman" w:hAnsi="Times New Roman" w:cs="Times New Roman"/>
          <w:color w:val="000000"/>
          <w:sz w:val="24"/>
          <w:szCs w:val="24"/>
        </w:rPr>
        <w:br/>
      </w:r>
      <w:r>
        <w:rPr>
          <w:rStyle w:val="fontstyle01"/>
          <w:i w:val="0"/>
        </w:rPr>
        <w:t>Desa</w:t>
      </w:r>
      <w:r>
        <w:rPr>
          <w:rStyle w:val="fontstyle01"/>
        </w:rPr>
        <w:t xml:space="preserve"> </w:t>
      </w:r>
      <w:r>
        <w:rPr>
          <w:rStyle w:val="fontstyle21"/>
        </w:rPr>
        <w:t>Kilang yang hendak menuju ke pulau Banda terdampar di Werinama.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Pr>
          <w:rStyle w:val="fontstyle21"/>
        </w:rPr>
        <w:t>bersama dengan kora-kora dari negeri Ouw (Saparua) yang hendak menjual</w:t>
      </w:r>
      <w:r>
        <w:rPr>
          <w:rFonts w:ascii="Times New Roman" w:hAnsi="Times New Roman" w:cs="Times New Roman"/>
          <w:color w:val="000000"/>
          <w:sz w:val="24"/>
          <w:szCs w:val="24"/>
        </w:rPr>
        <w:br/>
      </w:r>
      <w:r>
        <w:rPr>
          <w:rStyle w:val="fontstyle21"/>
        </w:rPr>
        <w:t xml:space="preserve">barangpecah belah, yakni </w:t>
      </w:r>
      <w:r>
        <w:rPr>
          <w:rStyle w:val="fontstyle01"/>
        </w:rPr>
        <w:t xml:space="preserve">sempe35 </w:t>
      </w:r>
      <w:r>
        <w:rPr>
          <w:rStyle w:val="fontstyle21"/>
        </w:rPr>
        <w:t>dari tanah liat. Saat itu semua penumpang korakora dari negeri Ouw terbun</w:t>
      </w:r>
      <w:r w:rsidR="00517333">
        <w:rPr>
          <w:rStyle w:val="fontstyle21"/>
        </w:rPr>
        <w:t>uh oleh orang-orang W</w:t>
      </w:r>
      <w:r>
        <w:rPr>
          <w:rStyle w:val="fontstyle21"/>
        </w:rPr>
        <w:t>erinama, melihat kondisi tersebut</w:t>
      </w:r>
      <w:r>
        <w:rPr>
          <w:rFonts w:ascii="Times New Roman" w:hAnsi="Times New Roman" w:cs="Times New Roman"/>
          <w:color w:val="000000"/>
          <w:sz w:val="24"/>
          <w:szCs w:val="24"/>
        </w:rPr>
        <w:t xml:space="preserve"> </w:t>
      </w:r>
      <w:r>
        <w:rPr>
          <w:rStyle w:val="fontstyle21"/>
        </w:rPr>
        <w:t xml:space="preserve">maka kora-kora dari </w:t>
      </w:r>
      <w:r>
        <w:rPr>
          <w:rStyle w:val="fontstyle01"/>
          <w:i w:val="0"/>
        </w:rPr>
        <w:t xml:space="preserve">Desa </w:t>
      </w:r>
      <w:r>
        <w:rPr>
          <w:rStyle w:val="fontstyle21"/>
        </w:rPr>
        <w:t>Kilang melarikan diri dan singgah pada suatu labuan</w:t>
      </w:r>
      <w:r>
        <w:rPr>
          <w:rFonts w:ascii="Times New Roman" w:hAnsi="Times New Roman" w:cs="Times New Roman"/>
          <w:color w:val="000000"/>
          <w:sz w:val="24"/>
          <w:szCs w:val="24"/>
        </w:rPr>
        <w:t xml:space="preserve"> </w:t>
      </w:r>
      <w:r>
        <w:rPr>
          <w:rStyle w:val="fontstyle21"/>
        </w:rPr>
        <w:t xml:space="preserve">yang bernama Batudua di wilayah </w:t>
      </w:r>
      <w:r>
        <w:rPr>
          <w:rStyle w:val="fontstyle01"/>
          <w:i w:val="0"/>
        </w:rPr>
        <w:t>Desa</w:t>
      </w:r>
      <w:r>
        <w:rPr>
          <w:rStyle w:val="fontstyle01"/>
        </w:rPr>
        <w:t xml:space="preserve"> </w:t>
      </w:r>
      <w:r>
        <w:rPr>
          <w:rStyle w:val="fontstyle21"/>
        </w:rPr>
        <w:t>Uwar, yang letaknya dekat sungai Lita-lita.</w:t>
      </w:r>
      <w:r>
        <w:rPr>
          <w:rFonts w:ascii="Times New Roman" w:hAnsi="Times New Roman" w:cs="Times New Roman"/>
          <w:color w:val="000000"/>
          <w:sz w:val="24"/>
          <w:szCs w:val="24"/>
        </w:rPr>
        <w:t> </w:t>
      </w:r>
    </w:p>
    <w:p w14:paraId="0F8780B4" w14:textId="77777777" w:rsidR="00304869" w:rsidRDefault="00304869" w:rsidP="004D52F0">
      <w:pPr>
        <w:pStyle w:val="NoSpacing"/>
        <w:spacing w:line="360" w:lineRule="auto"/>
        <w:ind w:firstLine="567"/>
        <w:jc w:val="both"/>
        <w:rPr>
          <w:rFonts w:ascii="Times New Roman" w:hAnsi="Times New Roman" w:cs="Times New Roman"/>
          <w:sz w:val="24"/>
          <w:szCs w:val="24"/>
        </w:rPr>
      </w:pPr>
      <w:r>
        <w:rPr>
          <w:rStyle w:val="fontstyle21"/>
        </w:rPr>
        <w:t>Mereka melihat tiga orang laki-laki yang sedang mengamuk, yaitu Rumahsukun,</w:t>
      </w:r>
      <w:r>
        <w:rPr>
          <w:rFonts w:ascii="Times New Roman" w:hAnsi="Times New Roman" w:cs="Times New Roman"/>
          <w:color w:val="000000"/>
          <w:sz w:val="24"/>
          <w:szCs w:val="24"/>
        </w:rPr>
        <w:t> </w:t>
      </w:r>
      <w:r>
        <w:rPr>
          <w:rStyle w:val="fontstyle21"/>
        </w:rPr>
        <w:t>Balalu dan Louw, akhirnya orang-orang dari Negeri Kilang henda melarikan diri ke</w:t>
      </w:r>
      <w:r>
        <w:rPr>
          <w:rFonts w:ascii="Times New Roman" w:hAnsi="Times New Roman" w:cs="Times New Roman"/>
          <w:color w:val="000000"/>
          <w:sz w:val="24"/>
          <w:szCs w:val="24"/>
        </w:rPr>
        <w:t xml:space="preserve"> </w:t>
      </w:r>
      <w:r>
        <w:rPr>
          <w:rStyle w:val="fontstyle21"/>
        </w:rPr>
        <w:t>tempat lain. Rumah</w:t>
      </w:r>
      <w:r w:rsidR="00517333">
        <w:rPr>
          <w:rStyle w:val="fontstyle21"/>
        </w:rPr>
        <w:t xml:space="preserve"> </w:t>
      </w:r>
      <w:r>
        <w:rPr>
          <w:rStyle w:val="fontstyle21"/>
        </w:rPr>
        <w:t xml:space="preserve">sukun segera melaporkan kedatangan </w:t>
      </w:r>
      <w:r>
        <w:rPr>
          <w:rFonts w:ascii="Times New Roman" w:hAnsi="Times New Roman" w:cs="Times New Roman"/>
          <w:sz w:val="24"/>
          <w:szCs w:val="24"/>
        </w:rPr>
        <w:t>kora-kora Desa Kilang kepada raja Werinama, sementara kedua temannya menjaga di tepi pantai. Selang beberapa saat datanglah utusan raja yang bernama kapitan Toth dan langsung memanggil orang-orang Desa Kilang untuk berlabuh di labuhan Kelikah. Kora Kora mereka terkandas dan kemudian patah, tempat kandasnya kora dinamakan Damal Silantote, namun  ada juga yang menyebutkan Damat Kitang toting: yang artinya benteng tempat perahu (arumbai) Kilang terdampar.</w:t>
      </w:r>
    </w:p>
    <w:p w14:paraId="5C6123CC" w14:textId="77777777" w:rsidR="00304869" w:rsidRDefault="00304869" w:rsidP="004D52F0">
      <w:pPr>
        <w:pStyle w:val="NoSpacing"/>
        <w:spacing w:line="360" w:lineRule="auto"/>
        <w:ind w:firstLine="567"/>
        <w:jc w:val="both"/>
        <w:rPr>
          <w:rFonts w:ascii="Times New Roman" w:hAnsi="Times New Roman" w:cs="Times New Roman"/>
          <w:color w:val="000000"/>
          <w:sz w:val="24"/>
          <w:szCs w:val="24"/>
          <w:lang w:val="id-ID"/>
        </w:rPr>
      </w:pPr>
      <w:r>
        <w:rPr>
          <w:rFonts w:ascii="Times New Roman" w:hAnsi="Times New Roman" w:cs="Times New Roman"/>
          <w:sz w:val="24"/>
          <w:szCs w:val="24"/>
        </w:rPr>
        <w:t xml:space="preserve"> Saat berjumpa dengan raja, orang orang Desa Kilang menjelaskan identitas mereka dan menceritakan mengapa sampai terdampar di Werinama. Saat itu turut hadir mata mata </w:t>
      </w:r>
      <w:r>
        <w:rPr>
          <w:rStyle w:val="fontstyle21"/>
        </w:rPr>
        <w:t xml:space="preserve">rumah atau marga, terjadi perselisihan pendapat karena beberapa mata rumah menginkan agar mereka dibunuh. Akirnya setelah perselisihan raja mengeluarkan titah untuk memulangkan mereka ke kampung halaman. Raja menawarkan mereka untuk sementara tinggal di Werinama dan nantinya akan diantar </w:t>
      </w:r>
      <w:r>
        <w:rPr>
          <w:rFonts w:ascii="Times New Roman" w:hAnsi="Times New Roman" w:cs="Times New Roman"/>
          <w:color w:val="000000"/>
          <w:sz w:val="24"/>
          <w:szCs w:val="24"/>
        </w:rPr>
        <w:t xml:space="preserve">kembali ke </w:t>
      </w:r>
      <w:r>
        <w:rPr>
          <w:rFonts w:ascii="Times New Roman" w:hAnsi="Times New Roman" w:cs="Times New Roman"/>
          <w:iCs/>
          <w:color w:val="000000"/>
          <w:sz w:val="24"/>
          <w:szCs w:val="24"/>
        </w:rPr>
        <w:t>Desa</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Kilang. Lima tahun lamanya mereka tinggal di Desa Werinama kemudian diantar pulang ke </w:t>
      </w:r>
      <w:r>
        <w:rPr>
          <w:rFonts w:ascii="Times New Roman" w:hAnsi="Times New Roman" w:cs="Times New Roman"/>
          <w:i/>
          <w:iCs/>
          <w:color w:val="000000"/>
          <w:sz w:val="24"/>
          <w:szCs w:val="24"/>
        </w:rPr>
        <w:t xml:space="preserve">Negeri </w:t>
      </w:r>
      <w:r>
        <w:rPr>
          <w:rFonts w:ascii="Times New Roman" w:hAnsi="Times New Roman" w:cs="Times New Roman"/>
          <w:color w:val="000000"/>
          <w:sz w:val="24"/>
          <w:szCs w:val="24"/>
        </w:rPr>
        <w:t xml:space="preserve">Kilang oleh </w:t>
      </w:r>
      <w:r>
        <w:rPr>
          <w:rFonts w:ascii="Times New Roman" w:hAnsi="Times New Roman" w:cs="Times New Roman"/>
          <w:color w:val="000000"/>
          <w:sz w:val="24"/>
          <w:szCs w:val="24"/>
        </w:rPr>
        <w:lastRenderedPageBreak/>
        <w:t xml:space="preserve">Rumahsukun, Balalu, Louw, dan Kawaya. Peristiwa inilah yang menyebabkan terjadinya pela dan gandong. </w:t>
      </w:r>
    </w:p>
    <w:p w14:paraId="15A741F9" w14:textId="77777777" w:rsidR="00304869" w:rsidRDefault="00304869"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Sesuai pernyataan hasil di atas maka </w:t>
      </w:r>
      <w:r>
        <w:rPr>
          <w:rFonts w:ascii="Times New Roman" w:hAnsi="Times New Roman" w:cs="Times New Roman"/>
          <w:sz w:val="24"/>
          <w:szCs w:val="24"/>
        </w:rPr>
        <w:t xml:space="preserve">komunikasi </w:t>
      </w:r>
      <w:r>
        <w:rPr>
          <w:rFonts w:ascii="Times New Roman" w:hAnsi="Times New Roman" w:cs="Times New Roman"/>
          <w:sz w:val="24"/>
          <w:szCs w:val="24"/>
          <w:lang w:val="id-ID"/>
        </w:rPr>
        <w:t xml:space="preserve">dalam budaya angkat pela gandong antara Desa Werinama di Kabupaten Seram Bagian Timur dengan Desa Kilang di Kota Ambon </w:t>
      </w:r>
      <w:r>
        <w:rPr>
          <w:rFonts w:ascii="Times New Roman" w:hAnsi="Times New Roman" w:cs="Times New Roman"/>
          <w:sz w:val="24"/>
          <w:szCs w:val="24"/>
        </w:rPr>
        <w:t>yang di</w:t>
      </w:r>
      <w:r>
        <w:rPr>
          <w:rFonts w:ascii="Times New Roman" w:hAnsi="Times New Roman" w:cs="Times New Roman"/>
          <w:sz w:val="24"/>
          <w:szCs w:val="24"/>
          <w:lang w:val="id-ID"/>
        </w:rPr>
        <w:t xml:space="preserve"> </w:t>
      </w:r>
      <w:r>
        <w:rPr>
          <w:rFonts w:ascii="Times New Roman" w:hAnsi="Times New Roman" w:cs="Times New Roman"/>
          <w:sz w:val="24"/>
          <w:szCs w:val="24"/>
        </w:rPr>
        <w:t>bawa oleh leluhur-leluhur yang terdahulu</w:t>
      </w:r>
      <w:r>
        <w:rPr>
          <w:rFonts w:ascii="Times New Roman" w:hAnsi="Times New Roman" w:cs="Times New Roman"/>
          <w:sz w:val="24"/>
          <w:szCs w:val="24"/>
          <w:lang w:val="id-ID"/>
        </w:rPr>
        <w:t xml:space="preserve">, dimana dalam catatan sejarah budaya pela gandong </w:t>
      </w:r>
      <w:r>
        <w:rPr>
          <w:rFonts w:ascii="Times New Roman" w:eastAsia="Times New Roman" w:hAnsi="Times New Roman" w:cs="Times New Roman"/>
          <w:sz w:val="24"/>
          <w:szCs w:val="24"/>
        </w:rPr>
        <w:t xml:space="preserve">terjadi karena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Kilang yang sedang berlayar dan mereka terdampar di laut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erinama. Setelah mereka terdampar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erinama yang mengetahui</w:t>
      </w:r>
      <w:r>
        <w:rPr>
          <w:rFonts w:ascii="Times New Roman" w:eastAsia="Times New Roman" w:hAnsi="Times New Roman" w:cs="Times New Roman"/>
          <w:sz w:val="24"/>
          <w:szCs w:val="24"/>
          <w:lang w:val="id-ID"/>
        </w:rPr>
        <w:t xml:space="preserve"> adanya musibah  </w:t>
      </w:r>
      <w:r>
        <w:rPr>
          <w:rFonts w:ascii="Times New Roman" w:eastAsia="Times New Roman" w:hAnsi="Times New Roman" w:cs="Times New Roman"/>
          <w:sz w:val="24"/>
          <w:szCs w:val="24"/>
        </w:rPr>
        <w:t xml:space="preserve">yang menimpa warga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ilang di laut Werinama langsung menolong warga-warga tersebut dan di beri tempat tinggal untuk sementara waktu di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esa Werinama.</w:t>
      </w:r>
    </w:p>
    <w:p w14:paraId="4C9AA068" w14:textId="77777777" w:rsidR="00304869" w:rsidRDefault="00304869" w:rsidP="004D52F0">
      <w:pPr>
        <w:spacing w:after="0" w:line="360" w:lineRule="auto"/>
        <w:ind w:firstLine="567"/>
        <w:jc w:val="both"/>
        <w:rPr>
          <w:rFonts w:ascii="Times New Roman" w:hAnsi="Times New Roman" w:cs="Times New Roman"/>
          <w:sz w:val="24"/>
          <w:szCs w:val="24"/>
          <w:lang w:val="id-ID"/>
        </w:rPr>
      </w:pPr>
      <w:r>
        <w:rPr>
          <w:rFonts w:ascii="Times New Roman" w:eastAsia="Times New Roman" w:hAnsi="Times New Roman" w:cs="Times New Roman"/>
          <w:sz w:val="24"/>
          <w:szCs w:val="24"/>
        </w:rPr>
        <w:t>Dari situlah</w:t>
      </w:r>
      <w:r>
        <w:rPr>
          <w:rFonts w:ascii="Times New Roman" w:eastAsia="Times New Roman" w:hAnsi="Times New Roman" w:cs="Times New Roman"/>
          <w:sz w:val="24"/>
          <w:szCs w:val="24"/>
          <w:lang w:val="id-ID"/>
        </w:rPr>
        <w:t xml:space="preserve"> budaya</w:t>
      </w:r>
      <w:r>
        <w:rPr>
          <w:rFonts w:ascii="Times New Roman" w:eastAsia="Times New Roman" w:hAnsi="Times New Roman" w:cs="Times New Roman"/>
          <w:sz w:val="24"/>
          <w:szCs w:val="24"/>
        </w:rPr>
        <w:t xml:space="preserve"> pela dan gandong di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Werinama dan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esa Kilang terjadi, terlihat hanya kejadian kecil akan tetapi warga dari kedua belah pihak tersebut langsung mengikat janji dan mengangkat sumpah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karena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arga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ilang merasa budi </w:t>
      </w:r>
      <w:r>
        <w:rPr>
          <w:rFonts w:ascii="Times New Roman" w:eastAsia="Times New Roman" w:hAnsi="Times New Roman" w:cs="Times New Roman"/>
          <w:sz w:val="24"/>
          <w:szCs w:val="24"/>
          <w:lang w:val="id-ID"/>
        </w:rPr>
        <w:t>w</w:t>
      </w:r>
      <w:r>
        <w:rPr>
          <w:rFonts w:ascii="Times New Roman" w:eastAsia="Times New Roman" w:hAnsi="Times New Roman" w:cs="Times New Roman"/>
          <w:sz w:val="24"/>
          <w:szCs w:val="24"/>
        </w:rPr>
        <w:t xml:space="preserve">arga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esa Werinama sangatlah besar kepada</w:t>
      </w:r>
      <w:r>
        <w:rPr>
          <w:rFonts w:ascii="Times New Roman" w:hAnsi="Times New Roman" w:cs="Times New Roman"/>
          <w:sz w:val="24"/>
          <w:szCs w:val="24"/>
          <w:lang w:val="id-ID"/>
        </w:rPr>
        <w:t xml:space="preserve"> </w:t>
      </w:r>
      <w:r>
        <w:rPr>
          <w:rFonts w:ascii="Times New Roman" w:eastAsia="Times New Roman" w:hAnsi="Times New Roman" w:cs="Times New Roman"/>
          <w:sz w:val="24"/>
          <w:szCs w:val="24"/>
        </w:rPr>
        <w:t xml:space="preserve">warga mereka. Pada saat itupula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terjadi dan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yang disepakati adalah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keras dimana diantara aturan-aturan yang tidak boleh dilanggar yang diantaranya adalah dilarang menikah antar sesama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dan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andong.</w:t>
      </w:r>
    </w:p>
    <w:p w14:paraId="6308A366" w14:textId="77777777" w:rsidR="00304869" w:rsidRDefault="00304869" w:rsidP="004D52F0">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Berikut wawancar dengan</w:t>
      </w:r>
      <w:r>
        <w:rPr>
          <w:rFonts w:ascii="Times New Roman" w:hAnsi="Times New Roman" w:cs="Times New Roman"/>
          <w:sz w:val="24"/>
          <w:szCs w:val="24"/>
          <w:lang w:val="id-ID"/>
        </w:rPr>
        <w:t xml:space="preserve"> Ali Tanama</w:t>
      </w:r>
      <w:r>
        <w:rPr>
          <w:rFonts w:ascii="Times New Roman" w:eastAsia="Times New Roman" w:hAnsi="Times New Roman" w:cs="Times New Roman"/>
          <w:sz w:val="24"/>
          <w:szCs w:val="24"/>
          <w:lang w:val="id-ID"/>
        </w:rPr>
        <w:t xml:space="preserve"> masyarakat Desa Werinama</w:t>
      </w:r>
      <w:r>
        <w:rPr>
          <w:rFonts w:ascii="Times New Roman" w:hAnsi="Times New Roman" w:cs="Times New Roman"/>
          <w:sz w:val="24"/>
          <w:szCs w:val="24"/>
          <w:lang w:val="id-ID"/>
        </w:rPr>
        <w:t>:</w:t>
      </w:r>
    </w:p>
    <w:p w14:paraId="5D71764A" w14:textId="77777777" w:rsidR="00304869" w:rsidRDefault="00304869" w:rsidP="004D52F0">
      <w:pPr>
        <w:spacing w:after="0" w:line="360" w:lineRule="auto"/>
        <w:ind w:left="720" w:hanging="153"/>
        <w:jc w:val="both"/>
        <w:rPr>
          <w:rFonts w:ascii="Times New Roman" w:hAnsi="Times New Roman" w:cs="Times New Roman"/>
          <w:sz w:val="24"/>
          <w:szCs w:val="24"/>
          <w:lang w:val="id-ID"/>
        </w:rPr>
      </w:pPr>
      <w:r>
        <w:rPr>
          <w:rFonts w:ascii="Times New Roman" w:hAnsi="Times New Roman" w:cs="Times New Roman"/>
          <w:sz w:val="24"/>
          <w:szCs w:val="24"/>
          <w:lang w:val="id-ID"/>
        </w:rPr>
        <w:t>“Budaya pela dan gandong ini terjadi antara orang Werinama dengan orang Kilang karena pada jaman dahulu  orang Werinama pernah menolong orang Kilang yang dong berlayar lalu dong terdampar dilaut Werinama. Mereka ditolong kemudian diberi tempat tinggal sementara di Werinama. Dari kejadian itu orang Kilang merasa bahwa jasa orang Werinama terhadap dong, maka dong angkat perjanjian yang namanya pela dan gandong”.</w:t>
      </w:r>
      <w:r>
        <w:rPr>
          <w:rStyle w:val="FootnoteReference"/>
          <w:rFonts w:ascii="Times New Roman" w:hAnsi="Times New Roman" w:cs="Times New Roman"/>
          <w:sz w:val="24"/>
          <w:szCs w:val="24"/>
        </w:rPr>
        <w:footnoteReference w:id="28"/>
      </w:r>
    </w:p>
    <w:p w14:paraId="64D3E6D9" w14:textId="77777777" w:rsidR="00304869" w:rsidRDefault="00304869"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hasil penjelasan di atas  dapat disimpulkan bahwah budaya pela dan gandong terjadi karena proses pertolongan yang dilakukan masyarakat Desa Werinama kepada msyarakat Desa Kilang. Dari kejadian itulah hubungan pela dan gandong antara dua daerah yang berbeda agama ini mulai dilakukan. Hubungan pola ini terjadi karena masyarakat Kilang menggap jasa masyarakat Werinama sangat besar. </w:t>
      </w:r>
      <w:r>
        <w:rPr>
          <w:rFonts w:ascii="Times New Roman" w:eastAsia="Times New Roman" w:hAnsi="Times New Roman" w:cs="Times New Roman"/>
          <w:sz w:val="24"/>
          <w:szCs w:val="24"/>
          <w:lang w:val="id-ID"/>
        </w:rPr>
        <w:t xml:space="preserve">Budaya </w:t>
      </w:r>
      <w:r>
        <w:rPr>
          <w:rFonts w:ascii="Times New Roman" w:eastAsia="Times New Roman" w:hAnsi="Times New Roman" w:cs="Times New Roman"/>
          <w:sz w:val="24"/>
          <w:szCs w:val="24"/>
        </w:rPr>
        <w:t xml:space="preserve">pela </w:t>
      </w:r>
      <w:r>
        <w:rPr>
          <w:rFonts w:ascii="Times New Roman" w:eastAsia="Times New Roman" w:hAnsi="Times New Roman" w:cs="Times New Roman"/>
          <w:sz w:val="24"/>
          <w:szCs w:val="24"/>
          <w:lang w:val="id-ID"/>
        </w:rPr>
        <w:t xml:space="preserve">dan </w:t>
      </w:r>
      <w:r>
        <w:rPr>
          <w:rFonts w:ascii="Times New Roman" w:eastAsia="Times New Roman" w:hAnsi="Times New Roman" w:cs="Times New Roman"/>
          <w:sz w:val="24"/>
          <w:szCs w:val="24"/>
        </w:rPr>
        <w:t>gandong mengikat pada orang-orang</w:t>
      </w:r>
      <w:r>
        <w:rPr>
          <w:rFonts w:ascii="Times New Roman" w:eastAsia="Times New Roman" w:hAnsi="Times New Roman" w:cs="Times New Roman"/>
          <w:sz w:val="24"/>
          <w:szCs w:val="24"/>
          <w:lang w:val="id-ID"/>
        </w:rPr>
        <w:t xml:space="preserve"> Kilang dan Werinama</w:t>
      </w:r>
      <w:r>
        <w:rPr>
          <w:rFonts w:ascii="Times New Roman" w:eastAsia="Times New Roman" w:hAnsi="Times New Roman" w:cs="Times New Roman"/>
          <w:sz w:val="24"/>
          <w:szCs w:val="24"/>
        </w:rPr>
        <w:t>, baik itu, daerah yang mayoritas muslim maupun non muslim. Semua harus patuh menjalankan tradisi tersebut</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tapi juga warga non </w:t>
      </w:r>
      <w:r>
        <w:rPr>
          <w:rFonts w:ascii="Times New Roman" w:eastAsia="Times New Roman" w:hAnsi="Times New Roman" w:cs="Times New Roman"/>
          <w:sz w:val="24"/>
          <w:szCs w:val="24"/>
        </w:rPr>
        <w:lastRenderedPageBreak/>
        <w:t xml:space="preserve">muslim. </w:t>
      </w:r>
      <w:r>
        <w:rPr>
          <w:rFonts w:ascii="Times New Roman" w:eastAsia="Times New Roman" w:hAnsi="Times New Roman" w:cs="Times New Roman"/>
          <w:sz w:val="24"/>
          <w:szCs w:val="24"/>
          <w:lang w:val="id-ID"/>
        </w:rPr>
        <w:t xml:space="preserve">Budaya </w:t>
      </w:r>
      <w:r>
        <w:rPr>
          <w:rFonts w:ascii="Times New Roman" w:eastAsia="Times New Roman" w:hAnsi="Times New Roman" w:cs="Times New Roman"/>
          <w:sz w:val="24"/>
          <w:szCs w:val="24"/>
        </w:rPr>
        <w:t xml:space="preserve">pela </w:t>
      </w:r>
      <w:r>
        <w:rPr>
          <w:rFonts w:ascii="Times New Roman" w:eastAsia="Times New Roman" w:hAnsi="Times New Roman" w:cs="Times New Roman"/>
          <w:sz w:val="24"/>
          <w:szCs w:val="24"/>
          <w:lang w:val="id-ID"/>
        </w:rPr>
        <w:t xml:space="preserve">dan </w:t>
      </w:r>
      <w:r>
        <w:rPr>
          <w:rFonts w:ascii="Times New Roman" w:eastAsia="Times New Roman" w:hAnsi="Times New Roman" w:cs="Times New Roman"/>
          <w:sz w:val="24"/>
          <w:szCs w:val="24"/>
        </w:rPr>
        <w:t>gandong sudah diwariskan dari generasi ke generasi</w:t>
      </w:r>
      <w:r>
        <w:rPr>
          <w:rFonts w:ascii="Times New Roman" w:eastAsia="Times New Roman" w:hAnsi="Times New Roman" w:cs="Times New Roman"/>
          <w:sz w:val="24"/>
          <w:szCs w:val="24"/>
          <w:lang w:val="id-ID"/>
        </w:rPr>
        <w:t xml:space="preserve"> dan t</w:t>
      </w:r>
      <w:r>
        <w:rPr>
          <w:rFonts w:ascii="Times New Roman" w:eastAsia="Times New Roman" w:hAnsi="Times New Roman" w:cs="Times New Roman"/>
          <w:sz w:val="24"/>
          <w:szCs w:val="24"/>
        </w:rPr>
        <w:t xml:space="preserve">elah menjadi perjanjian </w:t>
      </w:r>
      <w:r>
        <w:rPr>
          <w:rFonts w:ascii="Times New Roman" w:eastAsia="Times New Roman" w:hAnsi="Times New Roman" w:cs="Times New Roman"/>
          <w:sz w:val="24"/>
          <w:szCs w:val="24"/>
          <w:lang w:val="id-ID"/>
        </w:rPr>
        <w:t xml:space="preserve">budaya </w:t>
      </w:r>
      <w:r>
        <w:rPr>
          <w:rFonts w:ascii="Times New Roman" w:eastAsia="Times New Roman" w:hAnsi="Times New Roman" w:cs="Times New Roman"/>
          <w:sz w:val="24"/>
          <w:szCs w:val="24"/>
        </w:rPr>
        <w:t>itu adalah larangan menikah antara dua adat yang telah mengikat sumpah.</w:t>
      </w:r>
    </w:p>
    <w:p w14:paraId="304BF73D" w14:textId="77777777" w:rsidR="00304869" w:rsidRDefault="00304869"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Menurut Saiful Lesiain,</w:t>
      </w:r>
      <w:r>
        <w:rPr>
          <w:rStyle w:val="FootnoteReference"/>
          <w:rFonts w:ascii="Times New Roman" w:eastAsia="Times New Roman" w:hAnsi="Times New Roman" w:cs="Times New Roman"/>
          <w:sz w:val="24"/>
          <w:szCs w:val="24"/>
        </w:rPr>
        <w:footnoteReference w:id="29"/>
      </w:r>
      <w:r>
        <w:rPr>
          <w:rFonts w:ascii="Times New Roman" w:eastAsia="Times New Roman" w:hAnsi="Times New Roman" w:cs="Times New Roman"/>
          <w:sz w:val="24"/>
          <w:szCs w:val="24"/>
        </w:rPr>
        <w:t xml:space="preserve"> mengatakan, sebagai suatu sistem hubungan perjanjian antar warga Maluku, </w:t>
      </w:r>
      <w:r>
        <w:rPr>
          <w:rFonts w:ascii="Times New Roman" w:eastAsia="Times New Roman" w:hAnsi="Times New Roman" w:cs="Times New Roman"/>
          <w:sz w:val="24"/>
          <w:szCs w:val="24"/>
          <w:lang w:val="id-ID"/>
        </w:rPr>
        <w:t>budaya 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telah ada sebelum bangsa </w:t>
      </w:r>
      <w:r>
        <w:rPr>
          <w:rFonts w:ascii="Times New Roman" w:eastAsia="Times New Roman" w:hAnsi="Times New Roman" w:cs="Times New Roman"/>
          <w:sz w:val="24"/>
          <w:szCs w:val="24"/>
          <w:lang w:val="id-ID"/>
        </w:rPr>
        <w:t>e</w:t>
      </w:r>
      <w:r>
        <w:rPr>
          <w:rFonts w:ascii="Times New Roman" w:eastAsia="Times New Roman" w:hAnsi="Times New Roman" w:cs="Times New Roman"/>
          <w:sz w:val="24"/>
          <w:szCs w:val="24"/>
        </w:rPr>
        <w:t xml:space="preserve">ropa mendaratkan kaki di Maluku. Hubungan ini kemudian dipererat kembali pada abad ke-16 dan 17 dalam rangka memperkuat pertahanan daerah atas serangan-serangan yang dilancarkan oleh bangsa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ortugis dan </w:t>
      </w:r>
      <w:r>
        <w:rPr>
          <w:rFonts w:ascii="Times New Roman" w:eastAsia="Times New Roman" w:hAnsi="Times New Roman" w:cs="Times New Roman"/>
          <w:sz w:val="24"/>
          <w:szCs w:val="24"/>
          <w:lang w:val="id-ID"/>
        </w:rPr>
        <w:t>b</w:t>
      </w:r>
      <w:r>
        <w:rPr>
          <w:rFonts w:ascii="Times New Roman" w:eastAsia="Times New Roman" w:hAnsi="Times New Roman" w:cs="Times New Roman"/>
          <w:sz w:val="24"/>
          <w:szCs w:val="24"/>
        </w:rPr>
        <w:t>elanda. Sejak saat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itu, bermunculan banyaknya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ela-pela baru untuk melawan penjajahan </w:t>
      </w:r>
      <w:r>
        <w:rPr>
          <w:rFonts w:ascii="Times New Roman" w:eastAsia="Times New Roman" w:hAnsi="Times New Roman" w:cs="Times New Roman"/>
          <w:sz w:val="24"/>
          <w:szCs w:val="24"/>
          <w:lang w:val="id-ID"/>
        </w:rPr>
        <w:t>b</w:t>
      </w:r>
      <w:r>
        <w:rPr>
          <w:rFonts w:ascii="Times New Roman" w:eastAsia="Times New Roman" w:hAnsi="Times New Roman" w:cs="Times New Roman"/>
          <w:sz w:val="24"/>
          <w:szCs w:val="24"/>
        </w:rPr>
        <w:t xml:space="preserve">elanda yang dikenal dengan perang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attimura pada awal abad ke-19, dan hingga kini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ela-pela itu masih berada dan tetap dipertahankan.</w:t>
      </w:r>
    </w:p>
    <w:p w14:paraId="6D58A1EB" w14:textId="77777777" w:rsidR="00304869" w:rsidRDefault="00304869"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Berikut pernyataan raja Desa Werimana saat diwawancara oleh peneliti</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30"/>
      </w:r>
      <w:r>
        <w:rPr>
          <w:rFonts w:ascii="Times New Roman" w:eastAsia="Times New Roman" w:hAnsi="Times New Roman" w:cs="Times New Roman"/>
          <w:sz w:val="24"/>
          <w:szCs w:val="24"/>
        </w:rPr>
        <w:t xml:space="preserve"> hubungan </w:t>
      </w:r>
      <w:r>
        <w:rPr>
          <w:rFonts w:ascii="Times New Roman" w:eastAsia="Times New Roman" w:hAnsi="Times New Roman" w:cs="Times New Roman"/>
          <w:sz w:val="24"/>
          <w:szCs w:val="24"/>
          <w:lang w:val="id-ID"/>
        </w:rPr>
        <w:t xml:space="preserve">antara Werinama dan Kilang </w:t>
      </w:r>
      <w:r>
        <w:rPr>
          <w:rFonts w:ascii="Times New Roman" w:eastAsia="Times New Roman" w:hAnsi="Times New Roman" w:cs="Times New Roman"/>
          <w:sz w:val="24"/>
          <w:szCs w:val="24"/>
        </w:rPr>
        <w:t xml:space="preserve">dibedakan dalam berberapa peristiwa yang mengawalinya. Pada dasarnya, terdapat tiga jenis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ela yang dapat dikelompokkan sebagai berikut:</w:t>
      </w:r>
    </w:p>
    <w:p w14:paraId="7C48AE80" w14:textId="77777777" w:rsidR="00304869" w:rsidRDefault="00304869" w:rsidP="004D52F0">
      <w:pPr>
        <w:pStyle w:val="ListParagraph"/>
        <w:numPr>
          <w:ilvl w:val="0"/>
          <w:numId w:val="22"/>
        </w:numPr>
        <w:tabs>
          <w:tab w:val="left" w:pos="851"/>
        </w:tabs>
        <w:spacing w:after="0" w:line="360" w:lineRule="auto"/>
        <w:ind w:left="851" w:right="26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eras (</w:t>
      </w:r>
      <w:r>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ingkat tinggi):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andong ini lahir dilatar belakangi oleh suatu kejadian atau peristiwa yang sangat penting untuk melawan peperangan atau pertumpahan darah. Atau pula berbentuk bantuan khusus dari suatu negeri kepada negeri lain.</w:t>
      </w:r>
    </w:p>
    <w:p w14:paraId="0B5B67B4" w14:textId="77777777" w:rsidR="00304869" w:rsidRDefault="00304869" w:rsidP="004D52F0">
      <w:pPr>
        <w:pStyle w:val="ListParagraph"/>
        <w:numPr>
          <w:ilvl w:val="0"/>
          <w:numId w:val="22"/>
        </w:numPr>
        <w:tabs>
          <w:tab w:val="left" w:pos="851"/>
        </w:tabs>
        <w:spacing w:after="0" w:line="360" w:lineRule="auto"/>
        <w:ind w:left="851" w:right="26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atau </w:t>
      </w:r>
      <w:r>
        <w:rPr>
          <w:rFonts w:ascii="Times New Roman" w:eastAsia="Times New Roman" w:hAnsi="Times New Roman" w:cs="Times New Roman"/>
          <w:sz w:val="24"/>
          <w:szCs w:val="24"/>
          <w:lang w:val="id-ID"/>
        </w:rPr>
        <w:t>b</w:t>
      </w:r>
      <w:r>
        <w:rPr>
          <w:rFonts w:ascii="Times New Roman" w:eastAsia="Times New Roman" w:hAnsi="Times New Roman" w:cs="Times New Roman"/>
          <w:sz w:val="24"/>
          <w:szCs w:val="24"/>
        </w:rPr>
        <w:t>ongso (</w:t>
      </w:r>
      <w:r>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ingkatan tenggah): pada Pela ini timbul karena adanya ikatan dan hubungan keturunan, artinya di antara pemimpin atau raja di salah satu negeri dan negeri lain pernah memiliki hubungan keturunan, ataupun di antara beberapa keluarga di satu negeri dan negeri lain menganggap diri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mereka sebagai satu garis keturunannya.</w:t>
      </w:r>
    </w:p>
    <w:p w14:paraId="4CA619F7" w14:textId="77777777" w:rsidR="00304869" w:rsidRDefault="00304869" w:rsidP="004D52F0">
      <w:pPr>
        <w:pStyle w:val="ListParagraph"/>
        <w:numPr>
          <w:ilvl w:val="0"/>
          <w:numId w:val="22"/>
        </w:numPr>
        <w:tabs>
          <w:tab w:val="left" w:pos="851"/>
        </w:tabs>
        <w:spacing w:after="0" w:line="360" w:lineRule="auto"/>
        <w:ind w:left="851" w:right="26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 gandong tempat</w:t>
      </w:r>
      <w:r>
        <w:rPr>
          <w:rFonts w:ascii="Times New Roman" w:eastAsia="Times New Roman" w:hAnsi="Times New Roman" w:cs="Times New Roman"/>
          <w:sz w:val="24"/>
          <w:szCs w:val="24"/>
          <w:lang w:val="id-ID"/>
        </w:rPr>
        <w:t xml:space="preserve"> sirih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ingkatan rendah): timbulnya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ela ini setelah terjadinya suatu peristiwa yang kurang begitu penting, atau karena suatu negeri berjasa terhadap negeri lain dalam hal perdagangan maupun perdamaian</w:t>
      </w:r>
      <w:r>
        <w:rPr>
          <w:rFonts w:ascii="Times New Roman" w:eastAsia="Times New Roman" w:hAnsi="Times New Roman" w:cs="Times New Roman"/>
          <w:sz w:val="24"/>
          <w:szCs w:val="24"/>
          <w:lang w:val="id-ID"/>
        </w:rPr>
        <w:t xml:space="preserve"> atau pertolong kepada yang lain.</w:t>
      </w:r>
    </w:p>
    <w:p w14:paraId="1B3EEDB4" w14:textId="77777777" w:rsidR="00304869" w:rsidRDefault="00304869" w:rsidP="004D52F0">
      <w:pPr>
        <w:tabs>
          <w:tab w:val="left" w:pos="567"/>
        </w:tabs>
        <w:spacing w:after="0" w:line="360" w:lineRule="auto"/>
        <w:ind w:right="26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rPr>
        <w:t xml:space="preserve">Pela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eras dan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ungso memiliki kekuatan sama derajatnya, karena pada perjanjian ini telah ditetapkan dengan adanya sumpah kutukan pedas bagi pihak yang melanggar perjanjian tersebut. Pada perjanjian ini telah ada pemateraian untuk mengambil darah dari tubuh para pemimpin di kedua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belah pihak. Kemudian para </w:t>
      </w:r>
      <w:r>
        <w:rPr>
          <w:rFonts w:ascii="Times New Roman" w:eastAsia="Times New Roman" w:hAnsi="Times New Roman" w:cs="Times New Roman"/>
          <w:sz w:val="24"/>
          <w:szCs w:val="24"/>
        </w:rPr>
        <w:lastRenderedPageBreak/>
        <w:t xml:space="preserve">pemimpin meminum darah tersebut yang telah dimasukan ke gelas. Sehingga hubungan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andong ini dianggap sebagai suatu ikatan persaudaraan antar semua masyarakat di kedua negeri yang bersangkutan. Perjanjian itu terus berlangsung dan dijunjung tinggi sebagai suatu perjanjian suci di antara mereka</w:t>
      </w:r>
      <w:r>
        <w:rPr>
          <w:rFonts w:ascii="Times New Roman" w:eastAsia="Times New Roman" w:hAnsi="Times New Roman" w:cs="Times New Roman"/>
          <w:sz w:val="24"/>
          <w:szCs w:val="24"/>
          <w:lang w:val="id-ID"/>
        </w:rPr>
        <w:t>.</w:t>
      </w:r>
      <w:r>
        <w:rPr>
          <w:rStyle w:val="FootnoteReference"/>
          <w:rFonts w:ascii="Times New Roman" w:eastAsia="Times New Roman" w:hAnsi="Times New Roman" w:cs="Times New Roman"/>
          <w:sz w:val="24"/>
          <w:szCs w:val="24"/>
          <w:lang w:val="id-ID"/>
        </w:rPr>
        <w:footnoteReference w:id="31"/>
      </w:r>
    </w:p>
    <w:p w14:paraId="5831C51E" w14:textId="77777777" w:rsidR="00304869" w:rsidRDefault="00304869" w:rsidP="004D52F0">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Selanjutnya wawancara bersama </w:t>
      </w:r>
      <w:r>
        <w:rPr>
          <w:rFonts w:ascii="Times New Roman" w:hAnsi="Times New Roman" w:cs="Times New Roman"/>
          <w:sz w:val="24"/>
          <w:szCs w:val="24"/>
          <w:lang w:val="id-ID"/>
        </w:rPr>
        <w:t>Bapak Kasim EL masyarakat desa Werinama</w:t>
      </w:r>
      <w:r>
        <w:rPr>
          <w:rFonts w:ascii="Times New Roman" w:hAnsi="Times New Roman" w:cs="Times New Roman"/>
          <w:sz w:val="24"/>
          <w:szCs w:val="24"/>
        </w:rPr>
        <w:t>:</w:t>
      </w:r>
    </w:p>
    <w:p w14:paraId="0863E89E" w14:textId="77777777" w:rsidR="00304869" w:rsidRDefault="00304869" w:rsidP="004D52F0">
      <w:pPr>
        <w:spacing w:after="0"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“Kalau katong mau cerita kenapa orang Werinama harus angkat budaya pela dan gandong deng desa Kilang di Kota Ambon. Kerana pada waktu dulu ada dua belas orang warga desa kilang yang terdampar dipantai damalsilantotin dua belas orang itu adalah, kapitan misebilek de quelju, kapitan marten pattimahu, kapitan yohanes lestantuni, kapitan kokdrekhof latupapua, isaah latuheru, petrus latubessi, dominggus latumeten, Jacob de quelju, frederick sumpatti, lukas de silo, marlius de fretes. Kedua belas orang tersebut di atas diantar oleh marinyo balalaw, suin ke tuan lesbata vot dengan kapata (nyanian)</w:t>
      </w:r>
    </w:p>
    <w:p w14:paraId="7BDFAB45" w14:textId="77777777" w:rsidR="00304869" w:rsidRDefault="00304869"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Si tetei uwatto, si tetei uwatto mituil iwan lata</w:t>
      </w:r>
    </w:p>
    <w:p w14:paraId="4EBA66E8" w14:textId="77777777" w:rsidR="00304869" w:rsidRDefault="00304869"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Si tetei uwatto, sitetei uwatto vuattui kilangna</w:t>
      </w:r>
    </w:p>
    <w:p w14:paraId="600AC166" w14:textId="77777777" w:rsidR="00304869" w:rsidRDefault="00304869" w:rsidP="004D52F0">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Mituil iwan lata mana jou lisabata vot</w:t>
      </w:r>
    </w:p>
    <w:p w14:paraId="17AA4E35" w14:textId="77777777" w:rsidR="00304869" w:rsidRDefault="00304869" w:rsidP="004D52F0">
      <w:pPr>
        <w:spacing w:after="0" w:line="360" w:lineRule="auto"/>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(Naik kegunung 2x naik, naik ke kampong iwan lata, naik kegunung 2x hantar orang kilang menghadap tuang lesabata”</w:t>
      </w:r>
      <w:r>
        <w:rPr>
          <w:rStyle w:val="FootnoteReference"/>
          <w:rFonts w:ascii="Times New Roman" w:eastAsia="Times New Roman" w:hAnsi="Times New Roman" w:cs="Times New Roman"/>
          <w:sz w:val="24"/>
          <w:szCs w:val="24"/>
          <w:lang w:val="id-ID"/>
        </w:rPr>
        <w:footnoteReference w:id="32"/>
      </w:r>
    </w:p>
    <w:p w14:paraId="7B870D29" w14:textId="77777777" w:rsidR="00304869" w:rsidRDefault="00304869" w:rsidP="004D52F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Dari penjelasan di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atas dapat dijelaskan bahwa komunikasi </w:t>
      </w:r>
      <w:r>
        <w:rPr>
          <w:rFonts w:ascii="Times New Roman" w:hAnsi="Times New Roman" w:cs="Times New Roman"/>
          <w:sz w:val="24"/>
          <w:szCs w:val="24"/>
          <w:lang w:val="id-ID"/>
        </w:rPr>
        <w:t xml:space="preserve">dalam budaya angkat pela gandong ini terjadi kerana warga  Desa Weriama pernah menolong warga Desa Kilang. Maka hal penting yang harus dijaga agar  </w:t>
      </w:r>
      <w:r>
        <w:rPr>
          <w:rFonts w:ascii="Times New Roman" w:eastAsia="Times New Roman" w:hAnsi="Times New Roman" w:cs="Times New Roman"/>
          <w:sz w:val="24"/>
          <w:szCs w:val="24"/>
          <w:lang w:val="id-ID"/>
        </w:rPr>
        <w:t xml:space="preserve">budaya pela dan gandong anatara Desa Werinama dan Desa Kilang agar tetap utuh dibutuhkan komunikasi yang baik. </w:t>
      </w:r>
      <w:r>
        <w:rPr>
          <w:rFonts w:ascii="Times New Roman" w:hAnsi="Times New Roman" w:cs="Times New Roman"/>
          <w:sz w:val="24"/>
          <w:szCs w:val="24"/>
        </w:rPr>
        <w:t>Budaya dan komunikasi tak dapat dipisahkan</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O</w:t>
      </w:r>
      <w:r>
        <w:rPr>
          <w:rFonts w:ascii="Times New Roman" w:hAnsi="Times New Roman" w:cs="Times New Roman"/>
          <w:sz w:val="24"/>
          <w:szCs w:val="24"/>
        </w:rPr>
        <w:t>leh</w:t>
      </w:r>
      <w:r>
        <w:rPr>
          <w:rFonts w:ascii="Times New Roman" w:hAnsi="Times New Roman" w:cs="Times New Roman"/>
          <w:sz w:val="24"/>
          <w:szCs w:val="24"/>
          <w:lang w:val="id-ID"/>
        </w:rPr>
        <w:t xml:space="preserve"> </w:t>
      </w:r>
      <w:r>
        <w:rPr>
          <w:rFonts w:ascii="Times New Roman" w:hAnsi="Times New Roman" w:cs="Times New Roman"/>
          <w:sz w:val="24"/>
          <w:szCs w:val="24"/>
        </w:rPr>
        <w:t>karena</w:t>
      </w:r>
      <w:r>
        <w:rPr>
          <w:rFonts w:ascii="Times New Roman" w:hAnsi="Times New Roman" w:cs="Times New Roman"/>
          <w:sz w:val="24"/>
          <w:szCs w:val="24"/>
          <w:lang w:val="id-ID"/>
        </w:rPr>
        <w:t xml:space="preserve"> itu,</w:t>
      </w:r>
      <w:r>
        <w:rPr>
          <w:rFonts w:ascii="Times New Roman" w:hAnsi="Times New Roman" w:cs="Times New Roman"/>
          <w:sz w:val="24"/>
          <w:szCs w:val="24"/>
        </w:rPr>
        <w:t xml:space="preserve"> budaya tidak hanya menentukan siapa bicara dengan siapa, tentang apa, dan bagaimana orang me</w:t>
      </w:r>
      <w:r>
        <w:rPr>
          <w:rFonts w:ascii="Times New Roman" w:hAnsi="Times New Roman" w:cs="Times New Roman"/>
          <w:sz w:val="24"/>
          <w:szCs w:val="24"/>
          <w:lang w:val="id-ID"/>
        </w:rPr>
        <w:t>yampaikan</w:t>
      </w:r>
      <w:r>
        <w:rPr>
          <w:rFonts w:ascii="Times New Roman" w:hAnsi="Times New Roman" w:cs="Times New Roman"/>
          <w:sz w:val="24"/>
          <w:szCs w:val="24"/>
        </w:rPr>
        <w:t xml:space="preserve"> pesan, </w:t>
      </w:r>
      <w:r>
        <w:rPr>
          <w:rFonts w:ascii="Times New Roman" w:hAnsi="Times New Roman" w:cs="Times New Roman"/>
          <w:sz w:val="24"/>
          <w:szCs w:val="24"/>
          <w:lang w:val="id-ID"/>
        </w:rPr>
        <w:t xml:space="preserve">serta </w:t>
      </w:r>
      <w:r>
        <w:rPr>
          <w:rFonts w:ascii="Times New Roman" w:hAnsi="Times New Roman" w:cs="Times New Roman"/>
          <w:sz w:val="24"/>
          <w:szCs w:val="24"/>
        </w:rPr>
        <w:t xml:space="preserve">makna yang </w:t>
      </w:r>
      <w:r>
        <w:rPr>
          <w:rFonts w:ascii="Times New Roman" w:hAnsi="Times New Roman" w:cs="Times New Roman"/>
          <w:sz w:val="24"/>
          <w:szCs w:val="24"/>
          <w:lang w:val="id-ID"/>
        </w:rPr>
        <w:t>d</w:t>
      </w:r>
      <w:r>
        <w:rPr>
          <w:rFonts w:ascii="Times New Roman" w:hAnsi="Times New Roman" w:cs="Times New Roman"/>
          <w:sz w:val="24"/>
          <w:szCs w:val="24"/>
        </w:rPr>
        <w:t xml:space="preserve">imililki untuk </w:t>
      </w:r>
      <w:r>
        <w:rPr>
          <w:rFonts w:ascii="Times New Roman" w:hAnsi="Times New Roman" w:cs="Times New Roman"/>
          <w:sz w:val="24"/>
          <w:szCs w:val="24"/>
          <w:lang w:val="id-ID"/>
        </w:rPr>
        <w:t xml:space="preserve">penyampaian </w:t>
      </w:r>
      <w:r>
        <w:rPr>
          <w:rFonts w:ascii="Times New Roman" w:hAnsi="Times New Roman" w:cs="Times New Roman"/>
          <w:sz w:val="24"/>
          <w:szCs w:val="24"/>
        </w:rPr>
        <w:t>pesan, dan kondisi-kondisinya untuk mengirim, memperhatikan dan menafsirkan pesan</w:t>
      </w:r>
      <w:r>
        <w:rPr>
          <w:rFonts w:ascii="Times New Roman" w:hAnsi="Times New Roman" w:cs="Times New Roman"/>
          <w:sz w:val="24"/>
          <w:szCs w:val="24"/>
          <w:lang w:val="id-ID"/>
        </w:rPr>
        <w:t xml:space="preserve">. </w:t>
      </w:r>
    </w:p>
    <w:p w14:paraId="0710C9CC" w14:textId="77777777" w:rsidR="00304869" w:rsidRDefault="00304869" w:rsidP="004D52F0">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Narasumber penelitian</w:t>
      </w:r>
      <w:r w:rsidR="00517333">
        <w:rPr>
          <w:rFonts w:ascii="Times New Roman" w:hAnsi="Times New Roman" w:cs="Times New Roman"/>
          <w:sz w:val="24"/>
          <w:szCs w:val="24"/>
        </w:rPr>
        <w:t xml:space="preserve"> lainnya yaitu Bapak Ali Tanamal</w:t>
      </w:r>
      <w:r>
        <w:rPr>
          <w:rFonts w:ascii="Times New Roman" w:hAnsi="Times New Roman" w:cs="Times New Roman"/>
          <w:sz w:val="24"/>
          <w:szCs w:val="24"/>
          <w:lang w:val="id-ID"/>
        </w:rPr>
        <w:t xml:space="preserve"> juga menjelaskan:</w:t>
      </w:r>
    </w:p>
    <w:p w14:paraId="2A1A39CE" w14:textId="77777777" w:rsidR="00304869" w:rsidRDefault="00304869" w:rsidP="004D52F0">
      <w:pPr>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“Setelah di iwan lata kapita</w:t>
      </w:r>
      <w:r w:rsidR="000C201D">
        <w:rPr>
          <w:rFonts w:ascii="Times New Roman" w:hAnsi="Times New Roman" w:cs="Times New Roman"/>
          <w:sz w:val="24"/>
          <w:szCs w:val="24"/>
          <w:lang w:val="id-ID"/>
        </w:rPr>
        <w:t>n mesebilek de quelju dan kawan</w:t>
      </w:r>
      <w:r w:rsidR="000C201D">
        <w:rPr>
          <w:rFonts w:ascii="Times New Roman" w:hAnsi="Times New Roman" w:cs="Times New Roman"/>
          <w:sz w:val="24"/>
          <w:szCs w:val="24"/>
        </w:rPr>
        <w:t>-</w:t>
      </w:r>
      <w:r>
        <w:rPr>
          <w:rFonts w:ascii="Times New Roman" w:hAnsi="Times New Roman" w:cs="Times New Roman"/>
          <w:sz w:val="24"/>
          <w:szCs w:val="24"/>
          <w:lang w:val="id-ID"/>
        </w:rPr>
        <w:t xml:space="preserve">kawan ditawan dan diadakan persidangan adat, di dalam persidangan adat kapitan louw tetap mempertahankan agar paratawan harus dibunuh pendapat tersebut juga dapat </w:t>
      </w:r>
      <w:r>
        <w:rPr>
          <w:rFonts w:ascii="Times New Roman" w:hAnsi="Times New Roman" w:cs="Times New Roman"/>
          <w:sz w:val="24"/>
          <w:szCs w:val="24"/>
          <w:lang w:val="id-ID"/>
        </w:rPr>
        <w:lastRenderedPageBreak/>
        <w:t>disetujui sebagian anggota yang hadir dengan alasan bahwa para tawanan beragama kristen, namun tuan lesbata mehon belas kasihan agar para tawanan jangan dibunuh tapi dijadikan saudara”</w:t>
      </w:r>
      <w:r>
        <w:rPr>
          <w:rStyle w:val="FootnoteReference"/>
          <w:rFonts w:ascii="Times New Roman" w:hAnsi="Times New Roman" w:cs="Times New Roman"/>
          <w:sz w:val="24"/>
          <w:szCs w:val="24"/>
          <w:lang w:val="id-ID"/>
        </w:rPr>
        <w:footnoteReference w:id="33"/>
      </w:r>
    </w:p>
    <w:p w14:paraId="613A37F8" w14:textId="7031B2FE" w:rsidR="00304869" w:rsidRDefault="00304869" w:rsidP="00B568B2">
      <w:pPr>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Berdasarkan penjelasan di</w:t>
      </w:r>
      <w:r>
        <w:rPr>
          <w:rFonts w:ascii="Times New Roman" w:hAnsi="Times New Roman" w:cs="Times New Roman"/>
          <w:sz w:val="24"/>
          <w:szCs w:val="24"/>
          <w:lang w:val="id-ID"/>
        </w:rPr>
        <w:t xml:space="preserve"> </w:t>
      </w:r>
      <w:r w:rsidR="000C201D">
        <w:rPr>
          <w:rFonts w:ascii="Times New Roman" w:hAnsi="Times New Roman" w:cs="Times New Roman"/>
          <w:sz w:val="24"/>
          <w:szCs w:val="24"/>
        </w:rPr>
        <w:t>atas dapat di</w:t>
      </w:r>
      <w:r>
        <w:rPr>
          <w:rFonts w:ascii="Times New Roman" w:hAnsi="Times New Roman" w:cs="Times New Roman"/>
          <w:sz w:val="24"/>
          <w:szCs w:val="24"/>
          <w:lang w:val="id-ID"/>
        </w:rPr>
        <w:t xml:space="preserve">kesimpulan </w:t>
      </w:r>
      <w:r>
        <w:rPr>
          <w:rFonts w:ascii="Times New Roman" w:hAnsi="Times New Roman" w:cs="Times New Roman"/>
          <w:sz w:val="24"/>
          <w:szCs w:val="24"/>
        </w:rPr>
        <w:t xml:space="preserve">bahwa komunikasi </w:t>
      </w:r>
      <w:r>
        <w:rPr>
          <w:rFonts w:ascii="Times New Roman" w:hAnsi="Times New Roman" w:cs="Times New Roman"/>
          <w:sz w:val="24"/>
          <w:szCs w:val="24"/>
          <w:lang w:val="id-ID"/>
        </w:rPr>
        <w:t>budaya pela dan gandong</w:t>
      </w:r>
      <w:r w:rsidR="000C201D">
        <w:rPr>
          <w:rFonts w:ascii="Times New Roman" w:hAnsi="Times New Roman" w:cs="Times New Roman"/>
          <w:sz w:val="24"/>
          <w:szCs w:val="24"/>
        </w:rPr>
        <w:t xml:space="preserve"> yang</w:t>
      </w:r>
      <w:r>
        <w:rPr>
          <w:rFonts w:ascii="Times New Roman" w:hAnsi="Times New Roman" w:cs="Times New Roman"/>
          <w:sz w:val="24"/>
          <w:szCs w:val="24"/>
          <w:lang w:val="id-ID"/>
        </w:rPr>
        <w:t xml:space="preserve"> terjadi antara Desa Werinama dan Desa Kilang karena masyarakat Desa Kilang pernah ditahan oleh masyarakat Desa Werinama untuk dijadikan tawanan. Namun atas dasar kemanusian para tawanan ini dibebaskan dan jadikan saudara sendiri. Maka pada saat itu pula dua negeri yang berbeda keyakinan itu lansung mengambil sumpah pela dan gandong. Desa Werinama dan Kilang yang melakukan budaya angkat pela dan gandong </w:t>
      </w:r>
      <w:r>
        <w:rPr>
          <w:rFonts w:ascii="Times New Roman" w:hAnsi="Times New Roman" w:cs="Times New Roman"/>
          <w:sz w:val="24"/>
          <w:szCs w:val="24"/>
        </w:rPr>
        <w:t xml:space="preserve">tanpa harus mengeluarkan upah yang besar hanya ikatan persaudaraan yang tinggi dan mereka merasa bahwa inilah </w:t>
      </w:r>
      <w:r>
        <w:rPr>
          <w:rFonts w:ascii="Times New Roman" w:hAnsi="Times New Roman" w:cs="Times New Roman"/>
          <w:sz w:val="24"/>
          <w:szCs w:val="24"/>
          <w:lang w:val="id-ID"/>
        </w:rPr>
        <w:t xml:space="preserve">tugas meraka untuk mempertahankan budaya yang sudah diwariskan tersebut. </w:t>
      </w:r>
      <w:r>
        <w:rPr>
          <w:rFonts w:ascii="Times New Roman" w:eastAsia="Times New Roman" w:hAnsi="Times New Roman" w:cs="Times New Roman"/>
          <w:sz w:val="24"/>
          <w:szCs w:val="24"/>
        </w:rPr>
        <w:t xml:space="preserve">Hubungan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andong in</w:t>
      </w:r>
      <w:r>
        <w:rPr>
          <w:rFonts w:ascii="Times New Roman" w:eastAsia="Times New Roman" w:hAnsi="Times New Roman" w:cs="Times New Roman"/>
          <w:sz w:val="24"/>
          <w:szCs w:val="24"/>
          <w:lang w:val="id-ID"/>
        </w:rPr>
        <w:t xml:space="preserve">i mempunyai </w:t>
      </w:r>
      <w:r>
        <w:rPr>
          <w:rFonts w:ascii="Times New Roman" w:eastAsia="Times New Roman" w:hAnsi="Times New Roman" w:cs="Times New Roman"/>
          <w:sz w:val="24"/>
          <w:szCs w:val="24"/>
        </w:rPr>
        <w:t>pengaruh yang sangat penting di mana semua masyarakat turut serta menjunjung kebersamaan dan menjaga hubungan tersebut.</w:t>
      </w:r>
      <w:r>
        <w:rPr>
          <w:rFonts w:ascii="Times New Roman" w:hAnsi="Times New Roman" w:cs="Times New Roman"/>
          <w:b/>
          <w:sz w:val="24"/>
          <w:szCs w:val="24"/>
        </w:rPr>
        <w:t xml:space="preserve"> </w:t>
      </w:r>
    </w:p>
    <w:p w14:paraId="1181FD36"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K</w:t>
      </w:r>
      <w:r>
        <w:rPr>
          <w:rFonts w:ascii="Times New Roman" w:eastAsia="Times New Roman" w:hAnsi="Times New Roman" w:cs="Times New Roman"/>
          <w:color w:val="000000"/>
          <w:sz w:val="24"/>
          <w:szCs w:val="24"/>
        </w:rPr>
        <w:t>omunikasi</w:t>
      </w:r>
      <w:r w:rsidRPr="006B3DEF">
        <w:rPr>
          <w:rFonts w:ascii="Times New Roman" w:eastAsia="Times New Roman" w:hAnsi="Times New Roman" w:cs="Times New Roman"/>
          <w:color w:val="FF0000"/>
          <w:sz w:val="24"/>
          <w:szCs w:val="24"/>
          <w:lang w:val="id-ID"/>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adalah proses menciptakan dan berbagi ide, informasi, pandangan, fakta, perasaan, di antara orang-orang untuk mencapai pemahaman bersama.  Secara praktis, komunikasi (</w:t>
      </w:r>
      <w:r>
        <w:rPr>
          <w:rFonts w:ascii="Times New Roman" w:eastAsia="Times New Roman" w:hAnsi="Times New Roman" w:cs="Times New Roman"/>
          <w:i/>
          <w:iCs/>
          <w:color w:val="000000"/>
          <w:sz w:val="24"/>
          <w:szCs w:val="24"/>
        </w:rPr>
        <w:t>communication</w:t>
      </w:r>
      <w:r>
        <w:rPr>
          <w:rFonts w:ascii="Times New Roman" w:eastAsia="Times New Roman" w:hAnsi="Times New Roman" w:cs="Times New Roman"/>
          <w:color w:val="000000"/>
          <w:sz w:val="24"/>
          <w:szCs w:val="24"/>
        </w:rPr>
        <w:t>) dipahami sebagai proses penyampaian informasi atau pesan oleh seorang komunikator kepada komunikan melalui sarana tertentu dengan tujuan dan dampak tertentu pula.</w:t>
      </w:r>
      <w:r>
        <w:rPr>
          <w:rFonts w:ascii="Times New Roman" w:eastAsia="Times New Roman" w:hAnsi="Times New Roman" w:cs="Times New Roman"/>
          <w:color w:val="000000"/>
          <w:sz w:val="24"/>
          <w:szCs w:val="24"/>
          <w:lang w:val="id-ID"/>
        </w:rPr>
        <w:t xml:space="preserve"> </w:t>
      </w:r>
    </w:p>
    <w:p w14:paraId="42DBCB79" w14:textId="77777777" w:rsidR="008D7C55" w:rsidRDefault="008D7C55" w:rsidP="004D52F0">
      <w:pPr>
        <w:shd w:val="clear" w:color="auto" w:fill="FFFFFF"/>
        <w:spacing w:after="0" w:line="360" w:lineRule="auto"/>
        <w:ind w:firstLine="567"/>
        <w:jc w:val="both"/>
        <w:rPr>
          <w:rFonts w:ascii="Times New Roman" w:eastAsia="Times New Roman" w:hAnsi="Times New Roman" w:cs="Times New Roman"/>
          <w:color w:val="000000"/>
          <w:sz w:val="24"/>
          <w:szCs w:val="24"/>
        </w:rPr>
      </w:pPr>
    </w:p>
    <w:p w14:paraId="0519A60B" w14:textId="77777777" w:rsidR="008D7C55" w:rsidRPr="008D7C55" w:rsidRDefault="008D7C55" w:rsidP="004D52F0">
      <w:pPr>
        <w:shd w:val="clear" w:color="auto" w:fill="FFFFFF"/>
        <w:spacing w:after="0" w:line="360" w:lineRule="auto"/>
        <w:ind w:firstLine="567"/>
        <w:jc w:val="both"/>
        <w:rPr>
          <w:rFonts w:ascii="Times New Roman" w:eastAsia="Times New Roman" w:hAnsi="Times New Roman" w:cs="Times New Roman"/>
          <w:color w:val="000000"/>
          <w:sz w:val="24"/>
          <w:szCs w:val="24"/>
        </w:rPr>
      </w:pPr>
    </w:p>
    <w:p w14:paraId="4403B99B" w14:textId="77777777" w:rsidR="00304869" w:rsidRPr="001254FC" w:rsidRDefault="00304869" w:rsidP="004D52F0">
      <w:pPr>
        <w:pStyle w:val="ListParagraph"/>
        <w:numPr>
          <w:ilvl w:val="0"/>
          <w:numId w:val="49"/>
        </w:numPr>
        <w:shd w:val="clear" w:color="auto" w:fill="FFFFFF"/>
        <w:spacing w:after="0" w:line="360" w:lineRule="auto"/>
        <w:ind w:left="284" w:hanging="284"/>
        <w:jc w:val="both"/>
        <w:rPr>
          <w:rFonts w:ascii="Times New Roman" w:hAnsi="Times New Roman" w:cs="Times New Roman"/>
          <w:sz w:val="24"/>
          <w:szCs w:val="24"/>
        </w:rPr>
      </w:pPr>
      <w:r w:rsidRPr="001254FC">
        <w:rPr>
          <w:rFonts w:ascii="Times New Roman" w:hAnsi="Times New Roman" w:cs="Times New Roman"/>
          <w:b/>
          <w:sz w:val="24"/>
          <w:szCs w:val="24"/>
        </w:rPr>
        <w:t xml:space="preserve">Proses Komunikasi Dalam Budaya </w:t>
      </w:r>
    </w:p>
    <w:p w14:paraId="5DF43F55" w14:textId="77777777" w:rsidR="00304869" w:rsidRDefault="00304869" w:rsidP="004D52F0">
      <w:pPr>
        <w:shd w:val="clear" w:color="auto" w:fill="FFFFFF"/>
        <w:spacing w:after="0" w:line="360" w:lineRule="auto"/>
        <w:ind w:firstLine="567"/>
        <w:jc w:val="both"/>
        <w:rPr>
          <w:rFonts w:ascii="Times New Roman" w:hAnsi="Times New Roman" w:cs="Times New Roman"/>
          <w:sz w:val="24"/>
          <w:szCs w:val="24"/>
        </w:rPr>
      </w:pPr>
      <w:r w:rsidRPr="001254FC">
        <w:rPr>
          <w:rFonts w:ascii="Times New Roman" w:hAnsi="Times New Roman" w:cs="Times New Roman"/>
          <w:sz w:val="24"/>
          <w:szCs w:val="24"/>
        </w:rPr>
        <w:t>Komunikasi dalam budaya terjadi ketika sumber dan penerimanya berasal dari budaya yang sama namun berbeda keyakinan atau tempat tinggal. Komunikasi dalam budaya terjadi bila produsen pesan adalah anggota suatu budaya dan penerima pesannya adalah anggota suatu budaya lainnya.</w:t>
      </w:r>
    </w:p>
    <w:p w14:paraId="7E2E796A" w14:textId="77777777" w:rsidR="00304869" w:rsidRPr="004107FE" w:rsidRDefault="00304869" w:rsidP="004D52F0">
      <w:pPr>
        <w:shd w:val="clear" w:color="auto" w:fill="FFFFFF"/>
        <w:spacing w:after="0" w:line="360" w:lineRule="auto"/>
        <w:ind w:firstLine="567"/>
        <w:jc w:val="both"/>
        <w:rPr>
          <w:rFonts w:ascii="Times New Roman" w:hAnsi="Times New Roman" w:cs="Times New Roman"/>
          <w:sz w:val="24"/>
          <w:szCs w:val="24"/>
        </w:rPr>
      </w:pPr>
      <w:r w:rsidRPr="001254FC">
        <w:rPr>
          <w:rFonts w:ascii="Times New Roman" w:hAnsi="Times New Roman" w:cs="Times New Roman"/>
          <w:sz w:val="24"/>
          <w:szCs w:val="24"/>
        </w:rPr>
        <w:t xml:space="preserve"> Kata“budaya” berasal dari bahasa sansekerta buddhayah yang merupakan bentuk jamak dari kata buddhi, yang berarti “budi” atau “akal”. Kebudayaan itu sendiri diartikan sebagai “hal-halyang berkaitan dengan budi atau akal”. Istilah culture, yang merupakan istilah bahasa asing yang sama artinya dengan kebudayaan, berasal dari kata “colere” yang </w:t>
      </w:r>
      <w:r w:rsidRPr="001254FC">
        <w:rPr>
          <w:rFonts w:ascii="Times New Roman" w:hAnsi="Times New Roman" w:cs="Times New Roman"/>
          <w:sz w:val="24"/>
          <w:szCs w:val="24"/>
        </w:rPr>
        <w:lastRenderedPageBreak/>
        <w:t>artinya adalah “mengolah atau mengerjakan”, yaitu dimaksudkan kepada keahlian mengolah dan mengerjakan tanah atau bertani.</w:t>
      </w:r>
      <w:r>
        <w:rPr>
          <w:rStyle w:val="FootnoteReference"/>
          <w:rFonts w:ascii="Times New Roman" w:hAnsi="Times New Roman"/>
          <w:sz w:val="24"/>
          <w:szCs w:val="24"/>
        </w:rPr>
        <w:footnoteReference w:id="34"/>
      </w:r>
      <w:r w:rsidRPr="001254FC">
        <w:rPr>
          <w:rFonts w:ascii="Times New Roman" w:hAnsi="Times New Roman" w:cs="Times New Roman"/>
          <w:sz w:val="24"/>
          <w:szCs w:val="24"/>
        </w:rPr>
        <w:t xml:space="preserve"> Sebagaimana sebuah proses komunikasi yang di lakuk</w:t>
      </w:r>
      <w:r w:rsidR="001E5F09">
        <w:rPr>
          <w:rFonts w:ascii="Times New Roman" w:hAnsi="Times New Roman" w:cs="Times New Roman"/>
          <w:sz w:val="24"/>
          <w:szCs w:val="24"/>
        </w:rPr>
        <w:t>an antara Desa Werinama dan Desa</w:t>
      </w:r>
      <w:r w:rsidRPr="001254FC">
        <w:rPr>
          <w:rFonts w:ascii="Times New Roman" w:hAnsi="Times New Roman" w:cs="Times New Roman"/>
          <w:sz w:val="24"/>
          <w:szCs w:val="24"/>
        </w:rPr>
        <w:t xml:space="preserve"> Kilang dalam mengangkat sebuah hubungan pela</w:t>
      </w:r>
      <w:r>
        <w:rPr>
          <w:rFonts w:ascii="Times New Roman" w:hAnsi="Times New Roman" w:cs="Times New Roman"/>
          <w:sz w:val="24"/>
          <w:szCs w:val="24"/>
        </w:rPr>
        <w:t xml:space="preserve"> yang kemudian dilaksanakan sebagai bentuk hubungan basudara yang tidak bisa dilupakan. dari kedua negeri tersebut juga memeliki keyakinan yang berbeda yaitu Desa Werinama mem</w:t>
      </w:r>
      <w:r w:rsidR="00DA05FA">
        <w:rPr>
          <w:rFonts w:ascii="Times New Roman" w:hAnsi="Times New Roman" w:cs="Times New Roman"/>
          <w:sz w:val="24"/>
          <w:szCs w:val="24"/>
        </w:rPr>
        <w:t>liki agama islam sedangkan Desa</w:t>
      </w:r>
      <w:r>
        <w:rPr>
          <w:rFonts w:ascii="Times New Roman" w:hAnsi="Times New Roman" w:cs="Times New Roman"/>
          <w:sz w:val="24"/>
          <w:szCs w:val="24"/>
        </w:rPr>
        <w:t xml:space="preserve"> Kilang berkeyakinan Kristen. </w:t>
      </w:r>
    </w:p>
    <w:p w14:paraId="57F4DA08"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color w:val="000000"/>
          <w:sz w:val="24"/>
          <w:szCs w:val="24"/>
          <w:lang w:val="id-ID" w:eastAsia="en-ID"/>
        </w:rPr>
      </w:pPr>
      <w:r>
        <w:rPr>
          <w:rFonts w:ascii="Times New Roman" w:eastAsia="Times New Roman" w:hAnsi="Times New Roman" w:cs="Times New Roman"/>
          <w:color w:val="000000"/>
          <w:sz w:val="24"/>
          <w:szCs w:val="24"/>
          <w:lang w:eastAsia="en-ID"/>
        </w:rPr>
        <w:t>Komunikasi, sebuah kata yang sudah tidak asing lagi ditelinga ribuan orang yang tinggal di dunia ini. Sebagai makhluk sosial, manusia tidak bisa bertahan hidup dan hidup sendirian tanpa kehadiran manusia lainnya. Untuk berinteraksi dengan manusia lainnya, kita perlu memiliki suatu keterampilan mutlak yaitu, komunikasi</w:t>
      </w:r>
      <w:r>
        <w:rPr>
          <w:rFonts w:ascii="Times New Roman" w:eastAsia="Times New Roman" w:hAnsi="Times New Roman" w:cs="Times New Roman"/>
          <w:color w:val="000000"/>
          <w:sz w:val="24"/>
          <w:szCs w:val="24"/>
          <w:lang w:val="id-ID" w:eastAsia="en-ID"/>
        </w:rPr>
        <w:t>. Maka dalam berkomunikasi ada 5 unsur yang harus perhatikan di antaranya:</w:t>
      </w:r>
    </w:p>
    <w:p w14:paraId="675D4EED" w14:textId="77777777" w:rsidR="00304869" w:rsidRPr="00A9651F" w:rsidRDefault="00304869" w:rsidP="004D52F0">
      <w:pPr>
        <w:shd w:val="clear" w:color="auto" w:fill="FFFFFF"/>
        <w:spacing w:after="0" w:line="360" w:lineRule="auto"/>
        <w:ind w:left="567"/>
        <w:jc w:val="both"/>
        <w:outlineLvl w:val="3"/>
        <w:rPr>
          <w:rFonts w:ascii="Times New Roman" w:eastAsia="Times New Roman" w:hAnsi="Times New Roman" w:cs="Times New Roman"/>
          <w:b/>
          <w:sz w:val="24"/>
          <w:szCs w:val="24"/>
          <w:lang w:eastAsia="en-ID"/>
        </w:rPr>
      </w:pPr>
      <w:r w:rsidRPr="00A9651F">
        <w:rPr>
          <w:rFonts w:ascii="Times New Roman" w:eastAsia="Times New Roman" w:hAnsi="Times New Roman" w:cs="Times New Roman"/>
          <w:b/>
          <w:sz w:val="24"/>
          <w:szCs w:val="24"/>
          <w:lang w:eastAsia="en-ID"/>
        </w:rPr>
        <w:t xml:space="preserve">1. Pengirim </w:t>
      </w:r>
    </w:p>
    <w:p w14:paraId="01A9DB21"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Sebuah proses komunikasi tidak akan pernah bisa dimulai, jika proses komunikasi tersebut tidak memiliki kehadiran sang pengirim atau the sender. Ibaratnya, “tidak akan ada asap, bila tidak ada api”, maka pengirim pesan atau informasi adalah api dalam kiasan ini. </w:t>
      </w:r>
    </w:p>
    <w:p w14:paraId="6C482C38"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Dalam hal ini pesan komunikasi yang disampaikan oleh desa werinama dan desa kilang untuk melakukan panas pela pada awalnya itu di sampaikan oleh delegasi dari desa werinama berjumlah dua orang yaitu bapak Raja dan toko agama di sampaikan langsung melalui tatap muka dengan isi pesan sebagai berikut” supaya jangan katong baku lupa antara katong dengan basudara dong dari kilang bagimana kalu katong bikin pela supaya sampe katong pung anak cucu seng baku lupa”</w:t>
      </w:r>
    </w:p>
    <w:p w14:paraId="27D55922" w14:textId="77777777" w:rsidR="00304869" w:rsidRPr="00A9651F" w:rsidRDefault="00304869" w:rsidP="004D52F0">
      <w:pPr>
        <w:shd w:val="clear" w:color="auto" w:fill="FFFFFF"/>
        <w:spacing w:after="0" w:line="360" w:lineRule="auto"/>
        <w:ind w:left="567"/>
        <w:jc w:val="both"/>
        <w:outlineLvl w:val="3"/>
        <w:rPr>
          <w:rFonts w:ascii="Times New Roman" w:eastAsia="Times New Roman" w:hAnsi="Times New Roman" w:cs="Times New Roman"/>
          <w:b/>
          <w:sz w:val="24"/>
          <w:szCs w:val="24"/>
          <w:lang w:eastAsia="en-ID"/>
        </w:rPr>
      </w:pPr>
      <w:r w:rsidRPr="00A9651F">
        <w:rPr>
          <w:rFonts w:ascii="Times New Roman" w:eastAsia="Times New Roman" w:hAnsi="Times New Roman" w:cs="Times New Roman"/>
          <w:b/>
          <w:sz w:val="24"/>
          <w:szCs w:val="24"/>
          <w:lang w:eastAsia="en-ID"/>
        </w:rPr>
        <w:t xml:space="preserve">2. Penerima </w:t>
      </w:r>
    </w:p>
    <w:p w14:paraId="3EC924E0"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val="id-ID" w:eastAsia="en-ID"/>
        </w:rPr>
        <w:t xml:space="preserve">Dari latar belakang penulis sudah sampaikan </w:t>
      </w:r>
      <w:r>
        <w:rPr>
          <w:rFonts w:ascii="Times New Roman" w:eastAsia="Times New Roman" w:hAnsi="Times New Roman" w:cs="Times New Roman"/>
          <w:sz w:val="24"/>
          <w:szCs w:val="24"/>
          <w:lang w:eastAsia="en-ID"/>
        </w:rPr>
        <w:t>sedikit bahwa proses komunikasi hanya bisa dilakukan jika ada dua orang atau lebih. Nah, jumlah minimal atau dua orang tersebut diisi oleh seorang pengirim dan seorang penerima. Dengan kata lain, jika ada seorang pengirim, maka harus ada seorang penerima. </w:t>
      </w:r>
    </w:p>
    <w:p w14:paraId="45986FB4"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Dalam hal ini Pesan komunikasi yang disampaiakan dari utusan desa werinama yaitu bapak raja dan toko agama kepada penerima pesan yaitu bapak  kapitan kilang pesan yang dilakukan melalui tatap muka antara kedua pihak tersebut.</w:t>
      </w:r>
    </w:p>
    <w:p w14:paraId="04022D6D" w14:textId="77777777" w:rsidR="00304869" w:rsidRPr="008561F8" w:rsidRDefault="00304869" w:rsidP="004D52F0">
      <w:pPr>
        <w:shd w:val="clear" w:color="auto" w:fill="FFFFFF"/>
        <w:spacing w:after="0" w:line="360" w:lineRule="auto"/>
        <w:ind w:left="567"/>
        <w:jc w:val="both"/>
        <w:outlineLvl w:val="3"/>
        <w:rPr>
          <w:rFonts w:ascii="Times New Roman" w:eastAsia="Times New Roman" w:hAnsi="Times New Roman" w:cs="Times New Roman"/>
          <w:b/>
          <w:sz w:val="24"/>
          <w:szCs w:val="24"/>
          <w:lang w:eastAsia="en-ID"/>
        </w:rPr>
      </w:pPr>
      <w:r w:rsidRPr="008561F8">
        <w:rPr>
          <w:rFonts w:ascii="Times New Roman" w:eastAsia="Times New Roman" w:hAnsi="Times New Roman" w:cs="Times New Roman"/>
          <w:b/>
          <w:sz w:val="24"/>
          <w:szCs w:val="24"/>
          <w:lang w:eastAsia="en-ID"/>
        </w:rPr>
        <w:t>3. Pesan atau Informasi. </w:t>
      </w:r>
    </w:p>
    <w:p w14:paraId="62956AB0"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 xml:space="preserve">Proses komunikasi tidak akan berjalan tanpa unsur komunikasi ini yaitu, pesan atau informasi. Karena ada pesan dan informasi lah yang membuat sang pengirim ingin menyampaikan pesan ini kepada penerima. Pesan atau informasi adalah konten yang ingin disampaikan oleh pengirim kepada penerima dan di sampaikan secara lisan oleh dua orang  yaitu raja dan  salah satu tokoh agama di hadapan kapitan kilang dan rombongannya pada saat itu </w:t>
      </w:r>
    </w:p>
    <w:p w14:paraId="192AD5B4" w14:textId="77777777" w:rsidR="00304869" w:rsidRPr="008561F8" w:rsidRDefault="00304869" w:rsidP="004D52F0">
      <w:pPr>
        <w:shd w:val="clear" w:color="auto" w:fill="FFFFFF"/>
        <w:spacing w:after="0" w:line="360" w:lineRule="auto"/>
        <w:ind w:left="567"/>
        <w:jc w:val="both"/>
        <w:outlineLvl w:val="3"/>
        <w:rPr>
          <w:rFonts w:ascii="Times New Roman" w:eastAsia="Times New Roman" w:hAnsi="Times New Roman" w:cs="Times New Roman"/>
          <w:b/>
          <w:sz w:val="24"/>
          <w:szCs w:val="24"/>
          <w:lang w:eastAsia="en-ID"/>
        </w:rPr>
      </w:pPr>
      <w:r w:rsidRPr="008561F8">
        <w:rPr>
          <w:rFonts w:ascii="Times New Roman" w:eastAsia="Times New Roman" w:hAnsi="Times New Roman" w:cs="Times New Roman"/>
          <w:b/>
          <w:sz w:val="24"/>
          <w:szCs w:val="24"/>
          <w:lang w:eastAsia="en-ID"/>
        </w:rPr>
        <w:t>4. Media atau Sarana Komunikasi. </w:t>
      </w:r>
    </w:p>
    <w:p w14:paraId="1B552638"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val="id-ID" w:eastAsia="en-ID"/>
        </w:rPr>
        <w:t>P</w:t>
      </w:r>
      <w:r>
        <w:rPr>
          <w:rFonts w:ascii="Times New Roman" w:eastAsia="Times New Roman" w:hAnsi="Times New Roman" w:cs="Times New Roman"/>
          <w:sz w:val="24"/>
          <w:szCs w:val="24"/>
          <w:lang w:eastAsia="en-ID"/>
        </w:rPr>
        <w:t xml:space="preserve">roses komunikasi bukan hanya memerlukan pengirim, penerima dan pesan saja. Namun, proses komunikasi juga memerlukan unsur komunikasi lainnya yaitu, media atau sarana komunikasi. Fungsi media atau sarana komunikasi adalah sebagai saluran atau sarana yang bisa kita gunakan dalam mengirimkan pesan atau informasi kepada penerima. </w:t>
      </w:r>
    </w:p>
    <w:p w14:paraId="2CA8054A"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Media yang diguanakan untuk menyampaikan pesan dalam angkat pela antara desa werinama dan desa kilang itu melalu tatap muka yaitu sebuah pesan yang disampaiakan langsung melalui pertemuan antara kedua pihak.</w:t>
      </w:r>
    </w:p>
    <w:p w14:paraId="44DFC4A5" w14:textId="77777777" w:rsidR="00304869" w:rsidRPr="008561F8" w:rsidRDefault="00304869" w:rsidP="004D52F0">
      <w:pPr>
        <w:shd w:val="clear" w:color="auto" w:fill="FFFFFF"/>
        <w:spacing w:after="0" w:line="360" w:lineRule="auto"/>
        <w:ind w:left="567"/>
        <w:jc w:val="both"/>
        <w:outlineLvl w:val="3"/>
        <w:rPr>
          <w:rFonts w:ascii="Times New Roman" w:eastAsia="Times New Roman" w:hAnsi="Times New Roman" w:cs="Times New Roman"/>
          <w:b/>
          <w:sz w:val="24"/>
          <w:szCs w:val="24"/>
          <w:lang w:eastAsia="en-ID"/>
        </w:rPr>
      </w:pPr>
      <w:r w:rsidRPr="008561F8">
        <w:rPr>
          <w:rFonts w:ascii="Times New Roman" w:eastAsia="Times New Roman" w:hAnsi="Times New Roman" w:cs="Times New Roman"/>
          <w:b/>
          <w:sz w:val="24"/>
          <w:szCs w:val="24"/>
          <w:lang w:eastAsia="en-ID"/>
        </w:rPr>
        <w:t>5. Umpan Balik (Feedback).</w:t>
      </w:r>
    </w:p>
    <w:p w14:paraId="5787C2D6" w14:textId="77777777" w:rsidR="00304869" w:rsidRDefault="00304869" w:rsidP="004D52F0">
      <w:pPr>
        <w:shd w:val="clear" w:color="auto" w:fill="FFFFFF"/>
        <w:spacing w:after="0" w:line="36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Proses komunikasi dapat mencapai titik akhirnya ketika pesan telah berhasil dikirim, diterima, dan dipahami oleh sang penerima pesan. </w:t>
      </w:r>
      <w:r>
        <w:rPr>
          <w:rFonts w:ascii="Times New Roman" w:eastAsia="Times New Roman" w:hAnsi="Times New Roman" w:cs="Times New Roman"/>
          <w:sz w:val="24"/>
          <w:szCs w:val="24"/>
          <w:lang w:val="id-ID" w:eastAsia="en-ID"/>
        </w:rPr>
        <w:t>T</w:t>
      </w:r>
      <w:r>
        <w:rPr>
          <w:rFonts w:ascii="Times New Roman" w:eastAsia="Times New Roman" w:hAnsi="Times New Roman" w:cs="Times New Roman"/>
          <w:sz w:val="24"/>
          <w:szCs w:val="24"/>
          <w:lang w:eastAsia="en-ID"/>
        </w:rPr>
        <w:t>idak sampai disitu saja. Sang penerima pun telah merespon pesan atau informasi tersebut dengan kalimat yang menunjukkan bahwa dirinya memahami pesan atau informasi yang disampaikan. Balasan dari penerima pesan nantinya disebut sebagai </w:t>
      </w:r>
      <w:hyperlink r:id="rId8" w:tgtFrame="_blank" w:history="1">
        <w:r>
          <w:rPr>
            <w:rFonts w:ascii="Times New Roman" w:eastAsia="Times New Roman" w:hAnsi="Times New Roman" w:cs="Times New Roman"/>
            <w:sz w:val="24"/>
            <w:szCs w:val="24"/>
            <w:lang w:eastAsia="en-ID"/>
          </w:rPr>
          <w:t>umpan balik atau feedback</w:t>
        </w:r>
      </w:hyperlink>
      <w:r>
        <w:rPr>
          <w:rFonts w:ascii="Times New Roman" w:eastAsia="Times New Roman" w:hAnsi="Times New Roman" w:cs="Times New Roman"/>
          <w:sz w:val="24"/>
          <w:szCs w:val="24"/>
          <w:lang w:eastAsia="en-ID"/>
        </w:rPr>
        <w:t>. </w:t>
      </w:r>
    </w:p>
    <w:p w14:paraId="0E4A5DDE" w14:textId="77777777" w:rsidR="00304869" w:rsidRPr="003C057F" w:rsidRDefault="00304869" w:rsidP="004D52F0">
      <w:pPr>
        <w:shd w:val="clear" w:color="auto" w:fill="FFFFFF"/>
        <w:spacing w:after="0" w:line="36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Sebagaimana pesan yang di sampaiakan oleh bapak raja dan toko agama desa werinama kepada bapak kapitan desa kilang bersama rombongannya. tujuan dari pesan itu adalah untuk melakukan sebuah hubungan kekeluargaan yang di sebut dengan angkat pela, dan pesan yang disampaiakan tersebut dapat di terima dengan baik oleh kapitan desa kilang bersama rombongan di waktu itu sehingga angkat pela atau panas pela dilakukan antara kedua desa tersebut.</w:t>
      </w:r>
    </w:p>
    <w:p w14:paraId="55FFC41F" w14:textId="77777777" w:rsidR="00304869" w:rsidRDefault="00304869" w:rsidP="004D52F0">
      <w:pPr>
        <w:shd w:val="clear" w:color="auto" w:fill="FFFFFF"/>
        <w:spacing w:after="0" w:line="360" w:lineRule="auto"/>
        <w:ind w:firstLine="567"/>
        <w:jc w:val="both"/>
        <w:rPr>
          <w:rFonts w:ascii="Times New Roman" w:hAnsi="Times New Roman" w:cs="Times New Roman"/>
          <w:color w:val="000000"/>
          <w:sz w:val="24"/>
          <w:szCs w:val="24"/>
          <w:lang w:val="id-ID" w:eastAsia="en-ID"/>
        </w:rPr>
      </w:pPr>
      <w:r>
        <w:rPr>
          <w:rFonts w:ascii="Times New Roman" w:eastAsia="Times New Roman" w:hAnsi="Times New Roman" w:cs="Times New Roman"/>
          <w:sz w:val="24"/>
          <w:szCs w:val="24"/>
          <w:lang w:val="id-ID" w:eastAsia="en-ID"/>
        </w:rPr>
        <w:t>Untuk itu, dalam melakukan k</w:t>
      </w:r>
      <w:r>
        <w:rPr>
          <w:rFonts w:ascii="Times New Roman" w:hAnsi="Times New Roman" w:cs="Times New Roman"/>
          <w:sz w:val="24"/>
          <w:szCs w:val="24"/>
        </w:rPr>
        <w:t>omunikasi Dalam Budaya Angkat Pela Antara Desa Werinama Di Kab</w:t>
      </w:r>
      <w:r>
        <w:rPr>
          <w:rFonts w:ascii="Times New Roman" w:hAnsi="Times New Roman" w:cs="Times New Roman"/>
          <w:sz w:val="24"/>
          <w:szCs w:val="24"/>
          <w:lang w:val="id-ID"/>
        </w:rPr>
        <w:t>upaten</w:t>
      </w:r>
      <w:r>
        <w:rPr>
          <w:rFonts w:ascii="Times New Roman" w:hAnsi="Times New Roman" w:cs="Times New Roman"/>
          <w:sz w:val="24"/>
          <w:szCs w:val="24"/>
        </w:rPr>
        <w:t xml:space="preserve"> S</w:t>
      </w:r>
      <w:r>
        <w:rPr>
          <w:rFonts w:ascii="Times New Roman" w:hAnsi="Times New Roman" w:cs="Times New Roman"/>
          <w:sz w:val="24"/>
          <w:szCs w:val="24"/>
          <w:lang w:val="id-ID"/>
        </w:rPr>
        <w:t>eram Bagian Timur (SBT)</w:t>
      </w:r>
      <w:r>
        <w:rPr>
          <w:rFonts w:ascii="Times New Roman" w:hAnsi="Times New Roman" w:cs="Times New Roman"/>
          <w:sz w:val="24"/>
          <w:szCs w:val="24"/>
        </w:rPr>
        <w:t xml:space="preserve"> Dengan Desa Kilang Di Kota Ambon</w:t>
      </w:r>
      <w:r>
        <w:rPr>
          <w:rFonts w:ascii="Times New Roman" w:hAnsi="Times New Roman" w:cs="Times New Roman"/>
          <w:sz w:val="24"/>
          <w:szCs w:val="24"/>
          <w:lang w:val="id-ID"/>
        </w:rPr>
        <w:t xml:space="preserve"> dibutuhkan komunikasi antara kelompok yang baik dengan tujuan untuk menjaga dan merawat pela dan gandong. Pengertian dari </w:t>
      </w:r>
      <w:r>
        <w:rPr>
          <w:rFonts w:ascii="Times New Roman" w:hAnsi="Times New Roman" w:cs="Times New Roman"/>
          <w:color w:val="000000"/>
          <w:sz w:val="24"/>
          <w:szCs w:val="24"/>
          <w:lang w:val="id-ID" w:eastAsia="en-ID"/>
        </w:rPr>
        <w:t>k</w:t>
      </w:r>
      <w:r>
        <w:rPr>
          <w:rFonts w:ascii="Times New Roman" w:hAnsi="Times New Roman" w:cs="Times New Roman"/>
          <w:color w:val="000000"/>
          <w:sz w:val="24"/>
          <w:szCs w:val="24"/>
          <w:lang w:eastAsia="en-ID"/>
        </w:rPr>
        <w:t xml:space="preserve">omunikasi kelompok adalah komunikasi yang berlangsung antara beberapa orang dalam suatu kelompok </w:t>
      </w:r>
      <w:r>
        <w:rPr>
          <w:rFonts w:ascii="Times New Roman" w:hAnsi="Times New Roman" w:cs="Times New Roman"/>
          <w:color w:val="000000"/>
          <w:sz w:val="24"/>
          <w:szCs w:val="24"/>
          <w:lang w:val="id-ID" w:eastAsia="en-ID"/>
        </w:rPr>
        <w:t xml:space="preserve">. </w:t>
      </w:r>
      <w:r>
        <w:rPr>
          <w:rFonts w:ascii="Times New Roman" w:hAnsi="Times New Roman" w:cs="Times New Roman"/>
          <w:color w:val="000000"/>
          <w:sz w:val="24"/>
          <w:szCs w:val="24"/>
          <w:lang w:eastAsia="en-ID"/>
        </w:rPr>
        <w:t xml:space="preserve">Michael Burgoon mendefinisikan komunikasi kelompok sebagai interaksi secara tatap muka antara tiga orang atau lebih, dengan tujuan yang telah diketahui, seperti berbagi informasi, menjaga </w:t>
      </w:r>
      <w:r>
        <w:rPr>
          <w:rFonts w:ascii="Times New Roman" w:hAnsi="Times New Roman" w:cs="Times New Roman"/>
          <w:color w:val="000000"/>
          <w:sz w:val="24"/>
          <w:szCs w:val="24"/>
          <w:lang w:eastAsia="en-ID"/>
        </w:rPr>
        <w:lastRenderedPageBreak/>
        <w:t>diri, pemecahan masalah, yang mana anggota-anggotanya dapat mengingat karakteristik pribadi anggota-anggota yang lain secara tepat. Kedua definisi komunikasi kelompok di atas mempunyai kesamaan, yakni adanya komunikasi tatap muka, dan memiliki susunan rencana kerja tertentu umtuk mencapai tujuan kelompok.</w:t>
      </w:r>
    </w:p>
    <w:p w14:paraId="5013B520" w14:textId="77777777" w:rsidR="00304869" w:rsidRDefault="00304869" w:rsidP="004D52F0">
      <w:pPr>
        <w:tabs>
          <w:tab w:val="left" w:pos="567"/>
        </w:tabs>
        <w:spacing w:after="0" w:line="36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id-ID"/>
        </w:rPr>
        <w:t>Sedangka k</w:t>
      </w:r>
      <w:r>
        <w:rPr>
          <w:rFonts w:ascii="Times New Roman" w:hAnsi="Times New Roman" w:cs="Times New Roman"/>
          <w:sz w:val="24"/>
          <w:szCs w:val="24"/>
        </w:rPr>
        <w:t xml:space="preserve">ata </w:t>
      </w:r>
      <w:r>
        <w:rPr>
          <w:rFonts w:ascii="Times New Roman" w:hAnsi="Times New Roman" w:cs="Times New Roman"/>
          <w:sz w:val="24"/>
          <w:szCs w:val="24"/>
          <w:lang w:val="id-ID"/>
        </w:rPr>
        <w:t xml:space="preserve">pela dan gandong mempunyai dua makna pela yang berarti </w:t>
      </w:r>
      <w:r>
        <w:rPr>
          <w:rFonts w:ascii="Times New Roman" w:hAnsi="Times New Roman" w:cs="Times New Roman"/>
          <w:sz w:val="24"/>
          <w:szCs w:val="24"/>
        </w:rPr>
        <w:t xml:space="preserve">persatuan sedangkan gandong mempunyai arti sudara. </w:t>
      </w:r>
      <w:r>
        <w:rPr>
          <w:rFonts w:ascii="Times New Roman" w:hAnsi="Times New Roman" w:cs="Times New Roman"/>
          <w:sz w:val="24"/>
          <w:szCs w:val="24"/>
          <w:lang w:val="id-ID"/>
        </w:rPr>
        <w:t>Maka dalam b</w:t>
      </w:r>
      <w:r>
        <w:rPr>
          <w:rFonts w:ascii="Times New Roman" w:hAnsi="Times New Roman" w:cs="Times New Roman"/>
          <w:sz w:val="24"/>
          <w:szCs w:val="24"/>
        </w:rPr>
        <w:t xml:space="preserve">udaya </w:t>
      </w:r>
      <w:r>
        <w:rPr>
          <w:rFonts w:ascii="Times New Roman" w:hAnsi="Times New Roman" w:cs="Times New Roman"/>
          <w:sz w:val="24"/>
          <w:szCs w:val="24"/>
          <w:lang w:val="id-ID"/>
        </w:rPr>
        <w:t>a</w:t>
      </w:r>
      <w:r>
        <w:rPr>
          <w:rFonts w:ascii="Times New Roman" w:hAnsi="Times New Roman" w:cs="Times New Roman"/>
          <w:sz w:val="24"/>
          <w:szCs w:val="24"/>
        </w:rPr>
        <w:t xml:space="preserve">ngkat </w:t>
      </w:r>
      <w:r>
        <w:rPr>
          <w:rFonts w:ascii="Times New Roman" w:hAnsi="Times New Roman" w:cs="Times New Roman"/>
          <w:sz w:val="24"/>
          <w:szCs w:val="24"/>
          <w:lang w:val="id-ID"/>
        </w:rPr>
        <w:t>p</w:t>
      </w:r>
      <w:r>
        <w:rPr>
          <w:rFonts w:ascii="Times New Roman" w:hAnsi="Times New Roman" w:cs="Times New Roman"/>
          <w:sz w:val="24"/>
          <w:szCs w:val="24"/>
        </w:rPr>
        <w:t xml:space="preserve">ela </w:t>
      </w:r>
      <w:r>
        <w:rPr>
          <w:rFonts w:ascii="Times New Roman" w:hAnsi="Times New Roman" w:cs="Times New Roman"/>
          <w:sz w:val="24"/>
          <w:szCs w:val="24"/>
          <w:lang w:val="id-ID"/>
        </w:rPr>
        <w:t>g</w:t>
      </w:r>
      <w:r>
        <w:rPr>
          <w:rFonts w:ascii="Times New Roman" w:hAnsi="Times New Roman" w:cs="Times New Roman"/>
          <w:sz w:val="24"/>
          <w:szCs w:val="24"/>
        </w:rPr>
        <w:t xml:space="preserve">andong tersebut sangat kental dan </w:t>
      </w:r>
      <w:r>
        <w:rPr>
          <w:rFonts w:ascii="Times New Roman" w:hAnsi="Times New Roman" w:cs="Times New Roman"/>
          <w:sz w:val="24"/>
          <w:szCs w:val="24"/>
          <w:lang w:val="id-ID"/>
        </w:rPr>
        <w:t xml:space="preserve">dapat </w:t>
      </w:r>
      <w:r>
        <w:rPr>
          <w:rFonts w:ascii="Times New Roman" w:hAnsi="Times New Roman" w:cs="Times New Roman"/>
          <w:sz w:val="24"/>
          <w:szCs w:val="24"/>
        </w:rPr>
        <w:t xml:space="preserve">dirasa di tenggah-tenggah kehidupan masyarakat </w:t>
      </w:r>
      <w:r>
        <w:rPr>
          <w:rFonts w:ascii="Times New Roman" w:hAnsi="Times New Roman" w:cs="Times New Roman"/>
          <w:sz w:val="24"/>
          <w:szCs w:val="24"/>
          <w:lang w:val="id-ID"/>
        </w:rPr>
        <w:t xml:space="preserve">yang mana dapat mingikat sudara dari satu daerah ke daerah lain yang mempunyai ikatan </w:t>
      </w:r>
      <w:r>
        <w:rPr>
          <w:rFonts w:ascii="Times New Roman" w:hAnsi="Times New Roman" w:cs="Times New Roman"/>
          <w:color w:val="000000"/>
          <w:sz w:val="24"/>
          <w:szCs w:val="24"/>
          <w:lang w:val="id-ID"/>
        </w:rPr>
        <w:t>angkat</w:t>
      </w:r>
      <w:r>
        <w:rPr>
          <w:rFonts w:ascii="Times New Roman" w:hAnsi="Times New Roman" w:cs="Times New Roman"/>
          <w:sz w:val="24"/>
          <w:szCs w:val="24"/>
          <w:lang w:val="id-ID"/>
        </w:rPr>
        <w:t xml:space="preserve"> pela dan gandong. Budaya </w:t>
      </w:r>
      <w:r>
        <w:rPr>
          <w:rFonts w:ascii="Times New Roman" w:hAnsi="Times New Roman" w:cs="Times New Roman"/>
          <w:color w:val="000000"/>
          <w:sz w:val="24"/>
          <w:szCs w:val="24"/>
          <w:lang w:val="id-ID"/>
        </w:rPr>
        <w:t>angkat</w:t>
      </w:r>
      <w:r>
        <w:rPr>
          <w:rFonts w:ascii="Times New Roman" w:hAnsi="Times New Roman" w:cs="Times New Roman"/>
          <w:sz w:val="24"/>
          <w:szCs w:val="24"/>
          <w:lang w:val="id-ID"/>
        </w:rPr>
        <w:t xml:space="preserve"> p</w:t>
      </w:r>
      <w:r>
        <w:rPr>
          <w:rFonts w:ascii="Times New Roman" w:hAnsi="Times New Roman" w:cs="Times New Roman"/>
          <w:sz w:val="24"/>
          <w:szCs w:val="24"/>
        </w:rPr>
        <w:t xml:space="preserve">ela </w:t>
      </w:r>
      <w:r>
        <w:rPr>
          <w:rFonts w:ascii="Times New Roman" w:hAnsi="Times New Roman" w:cs="Times New Roman"/>
          <w:sz w:val="24"/>
          <w:szCs w:val="24"/>
          <w:lang w:val="id-ID"/>
        </w:rPr>
        <w:t>dan g</w:t>
      </w:r>
      <w:r>
        <w:rPr>
          <w:rFonts w:ascii="Times New Roman" w:hAnsi="Times New Roman" w:cs="Times New Roman"/>
          <w:sz w:val="24"/>
          <w:szCs w:val="24"/>
        </w:rPr>
        <w:t>andong pun telah menjadi hukum yang sering disebut hukum adat</w:t>
      </w:r>
      <w:r>
        <w:rPr>
          <w:rFonts w:ascii="Times New Roman" w:hAnsi="Times New Roman" w:cs="Times New Roman"/>
          <w:sz w:val="24"/>
          <w:szCs w:val="24"/>
          <w:lang w:val="id-ID"/>
        </w:rPr>
        <w:t xml:space="preserve"> dan </w:t>
      </w:r>
      <w:r>
        <w:rPr>
          <w:rFonts w:ascii="Times New Roman" w:hAnsi="Times New Roman" w:cs="Times New Roman"/>
          <w:sz w:val="24"/>
          <w:szCs w:val="24"/>
        </w:rPr>
        <w:t xml:space="preserve">berlaku bagi siapa saja yang berdomisili atau tinggal di daerah tersebut. Bahkan seseorang yang meninggalkan negrinya, misalnya merantau tidak akan menghilangkan tradisi </w:t>
      </w:r>
      <w:r>
        <w:rPr>
          <w:rFonts w:ascii="Times New Roman" w:hAnsi="Times New Roman" w:cs="Times New Roman"/>
          <w:sz w:val="24"/>
          <w:szCs w:val="24"/>
          <w:lang w:val="id-ID"/>
        </w:rPr>
        <w:t xml:space="preserve">yang dipegang </w:t>
      </w:r>
      <w:r>
        <w:rPr>
          <w:rFonts w:ascii="Times New Roman" w:hAnsi="Times New Roman" w:cs="Times New Roman"/>
          <w:sz w:val="24"/>
          <w:szCs w:val="24"/>
        </w:rPr>
        <w:t>dalam masyarakatnya. Oleh karenanya tradisi ber-</w:t>
      </w:r>
      <w:r>
        <w:rPr>
          <w:rFonts w:ascii="Times New Roman" w:hAnsi="Times New Roman" w:cs="Times New Roman"/>
          <w:sz w:val="24"/>
          <w:szCs w:val="24"/>
          <w:lang w:val="id-ID"/>
        </w:rPr>
        <w:t>p</w:t>
      </w:r>
      <w:r>
        <w:rPr>
          <w:rFonts w:ascii="Times New Roman" w:hAnsi="Times New Roman" w:cs="Times New Roman"/>
          <w:sz w:val="24"/>
          <w:szCs w:val="24"/>
        </w:rPr>
        <w:t xml:space="preserve">ela </w:t>
      </w:r>
      <w:r>
        <w:rPr>
          <w:rFonts w:ascii="Times New Roman" w:hAnsi="Times New Roman" w:cs="Times New Roman"/>
          <w:sz w:val="24"/>
          <w:szCs w:val="24"/>
          <w:lang w:val="id-ID"/>
        </w:rPr>
        <w:t>dan g</w:t>
      </w:r>
      <w:r>
        <w:rPr>
          <w:rFonts w:ascii="Times New Roman" w:hAnsi="Times New Roman" w:cs="Times New Roman"/>
          <w:sz w:val="24"/>
          <w:szCs w:val="24"/>
        </w:rPr>
        <w:t xml:space="preserve">andong mengakar dengan warga setempat. Demikian pula seorang pendatang baru yang hendak menikah dengan </w:t>
      </w:r>
      <w:r>
        <w:rPr>
          <w:rFonts w:ascii="Times New Roman" w:eastAsia="Times New Roman" w:hAnsi="Times New Roman" w:cs="Times New Roman"/>
          <w:sz w:val="24"/>
          <w:szCs w:val="24"/>
        </w:rPr>
        <w:t xml:space="preserve">salah satu anggota warga masyarakat yang mengenal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lang w:val="id-ID"/>
        </w:rPr>
        <w:t>angkat</w:t>
      </w:r>
      <w:r>
        <w:rPr>
          <w:rFonts w:ascii="Times New Roman" w:eastAsia="Times New Roman" w:hAnsi="Times New Roman" w:cs="Times New Roman"/>
          <w:sz w:val="24"/>
          <w:szCs w:val="24"/>
          <w:lang w:val="id-ID"/>
        </w:rPr>
        <w:t xml:space="preserve"> 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secara otomatis dia diterima dan jadi anggota masyarakat dan menjalankan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ela </w:t>
      </w:r>
      <w:r>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andong. Ia harus mengikutinya dan menerima </w:t>
      </w:r>
      <w:r>
        <w:rPr>
          <w:rFonts w:ascii="Times New Roman" w:eastAsia="Times New Roman" w:hAnsi="Times New Roman" w:cs="Times New Roman"/>
          <w:sz w:val="24"/>
          <w:szCs w:val="24"/>
          <w:lang w:val="id-ID"/>
        </w:rPr>
        <w:t>budaya</w:t>
      </w:r>
      <w:r>
        <w:rPr>
          <w:rFonts w:ascii="Times New Roman" w:eastAsia="Times New Roman" w:hAnsi="Times New Roman" w:cs="Times New Roman"/>
          <w:sz w:val="24"/>
          <w:szCs w:val="24"/>
        </w:rPr>
        <w:t xml:space="preserve"> di tempat itu.</w:t>
      </w:r>
    </w:p>
    <w:p w14:paraId="1F185AA1" w14:textId="77777777" w:rsidR="00304869" w:rsidRDefault="00304869" w:rsidP="004D52F0">
      <w:pPr>
        <w:spacing w:after="0" w:line="360" w:lineRule="auto"/>
        <w:ind w:firstLine="567"/>
        <w:jc w:val="both"/>
        <w:rPr>
          <w:rStyle w:val="fontstyle01"/>
          <w:i w:val="0"/>
        </w:rPr>
      </w:pPr>
      <w:r>
        <w:rPr>
          <w:rStyle w:val="fontstyle01"/>
          <w:i w:val="0"/>
        </w:rPr>
        <w:t>Dari penjelasan yang telah dipaparkan, maka dalam komunikasi antara budaya terdapat dampak komunikasi positif dan negatif. Pengaruh dari dampak ini mendatangkan akibat. Dimana dalam komunikasi akan timbul dari seseorang yang menyampaikan komunikasi yang akan membentuk watak, kepercayaan dan perbuatan seseorang.</w:t>
      </w:r>
    </w:p>
    <w:p w14:paraId="04598957" w14:textId="77777777" w:rsidR="00591C78" w:rsidRDefault="00304869" w:rsidP="004D52F0">
      <w:pPr>
        <w:spacing w:after="0" w:line="360" w:lineRule="auto"/>
        <w:ind w:firstLine="567"/>
        <w:jc w:val="both"/>
        <w:rPr>
          <w:rStyle w:val="fontstyle01"/>
          <w:i w:val="0"/>
        </w:rPr>
      </w:pPr>
      <w:r>
        <w:rPr>
          <w:rStyle w:val="fontstyle01"/>
          <w:i w:val="0"/>
        </w:rPr>
        <w:t>Pengaruh dari komunikasi menimbulkan timbal balik hubungan sebab akibat antara apa yang mempengaruhi dengan apa yang dipengaruhi.</w:t>
      </w:r>
      <w:r>
        <w:rPr>
          <w:rStyle w:val="FootnoteReference"/>
          <w:rFonts w:ascii="TimesNewRomanPSMT" w:hAnsi="TimesNewRomanPSMT"/>
          <w:i/>
          <w:color w:val="000000"/>
          <w:sz w:val="24"/>
          <w:szCs w:val="24"/>
        </w:rPr>
        <w:footnoteReference w:id="35"/>
      </w:r>
      <w:r>
        <w:rPr>
          <w:rStyle w:val="fontstyle01"/>
          <w:i w:val="0"/>
        </w:rPr>
        <w:t xml:space="preserve"> Dampak secara komunikasi antara budaya secara sederhana bisa diartikan sebagai pengaruh atau akibat.</w:t>
      </w:r>
      <w:r>
        <w:rPr>
          <w:i/>
          <w:sz w:val="24"/>
          <w:szCs w:val="24"/>
        </w:rPr>
        <w:t xml:space="preserve"> </w:t>
      </w:r>
      <w:r>
        <w:rPr>
          <w:rStyle w:val="fontstyle01"/>
          <w:i w:val="0"/>
        </w:rPr>
        <w:t xml:space="preserve">Dalam setiap keputusan yang diambil oleh seorang dalam berkomunikasi mempunyai dampak tersendiri, baik itu dampak positif maupun dampak negatif. </w:t>
      </w:r>
    </w:p>
    <w:p w14:paraId="79F68094" w14:textId="77777777" w:rsidR="00304869" w:rsidRDefault="00304869" w:rsidP="004D52F0">
      <w:pPr>
        <w:spacing w:after="0" w:line="360" w:lineRule="auto"/>
        <w:ind w:firstLine="567"/>
        <w:jc w:val="both"/>
        <w:rPr>
          <w:rFonts w:ascii="Times New Roman" w:eastAsia="Times New Roman" w:hAnsi="Times New Roman" w:cs="Times New Roman"/>
          <w:sz w:val="24"/>
          <w:szCs w:val="24"/>
        </w:rPr>
      </w:pPr>
      <w:r>
        <w:rPr>
          <w:rStyle w:val="fontstyle01"/>
          <w:i w:val="0"/>
        </w:rPr>
        <w:t>Dampak</w:t>
      </w:r>
      <w:r>
        <w:rPr>
          <w:rStyle w:val="fontstyle01"/>
          <w:rFonts w:hint="eastAsia"/>
          <w:i w:val="0"/>
        </w:rPr>
        <w:t> </w:t>
      </w:r>
      <w:r>
        <w:rPr>
          <w:rStyle w:val="fontstyle01"/>
          <w:i w:val="0"/>
        </w:rPr>
        <w:t>juga</w:t>
      </w:r>
      <w:r>
        <w:rPr>
          <w:i/>
          <w:sz w:val="24"/>
          <w:szCs w:val="24"/>
        </w:rPr>
        <w:t xml:space="preserve"> </w:t>
      </w:r>
      <w:r>
        <w:rPr>
          <w:rStyle w:val="fontstyle01"/>
          <w:i w:val="0"/>
        </w:rPr>
        <w:t xml:space="preserve">bisa merupakan proses lanjutan dari sebuah pelaksanaan pengawasan internal seorang berkomunikasi dalam budaya. Maka selayaknya palaku komunikasi dalam budaya bisa memprediksi jenis dampak apa yang akan terjadi atas sebuah keputusan </w:t>
      </w:r>
      <w:r>
        <w:rPr>
          <w:rStyle w:val="fontstyle01"/>
          <w:i w:val="0"/>
          <w:lang w:val="id-ID"/>
        </w:rPr>
        <w:t xml:space="preserve">komunikasi </w:t>
      </w:r>
      <w:r>
        <w:rPr>
          <w:rStyle w:val="fontstyle01"/>
          <w:i w:val="0"/>
        </w:rPr>
        <w:t>yang akan diambil.</w:t>
      </w:r>
      <w:r>
        <w:rPr>
          <w:rStyle w:val="fontstyle01"/>
          <w:i w:val="0"/>
          <w:lang w:val="id-ID"/>
        </w:rPr>
        <w:t xml:space="preserve"> </w:t>
      </w:r>
      <w:r>
        <w:rPr>
          <w:rStyle w:val="fontstyle01"/>
          <w:i w:val="0"/>
        </w:rPr>
        <w:t xml:space="preserve">Dari </w:t>
      </w:r>
      <w:r>
        <w:rPr>
          <w:rStyle w:val="fontstyle01"/>
          <w:i w:val="0"/>
          <w:lang w:val="id-ID"/>
        </w:rPr>
        <w:t xml:space="preserve">pengertian yang telah dijelaskan pada hasil penelitian, </w:t>
      </w:r>
      <w:r>
        <w:rPr>
          <w:rStyle w:val="fontstyle01"/>
          <w:i w:val="0"/>
        </w:rPr>
        <w:t xml:space="preserve">maka kita dapat membagi </w:t>
      </w:r>
      <w:r>
        <w:rPr>
          <w:rFonts w:ascii="Times New Roman" w:eastAsia="Times New Roman" w:hAnsi="Times New Roman" w:cs="Times New Roman"/>
          <w:sz w:val="24"/>
          <w:szCs w:val="24"/>
          <w:lang w:val="id-ID"/>
        </w:rPr>
        <w:t>Dampak Positif Komunikasi Dalam Budaya Angkat Pela Gandong Desa Werinama dan Kilang di Kota Ambon</w:t>
      </w:r>
      <w:r>
        <w:rPr>
          <w:rFonts w:ascii="Times New Roman" w:eastAsia="Times New Roman" w:hAnsi="Times New Roman" w:cs="Times New Roman"/>
          <w:sz w:val="24"/>
          <w:szCs w:val="24"/>
        </w:rPr>
        <w:t>.</w:t>
      </w:r>
    </w:p>
    <w:p w14:paraId="00AFB3E4" w14:textId="77777777" w:rsidR="00304869" w:rsidRPr="009355AB" w:rsidRDefault="00304869" w:rsidP="004D52F0">
      <w:pPr>
        <w:pStyle w:val="ListParagraph"/>
        <w:numPr>
          <w:ilvl w:val="0"/>
          <w:numId w:val="49"/>
        </w:numPr>
        <w:spacing w:after="0" w:line="360" w:lineRule="auto"/>
        <w:ind w:left="284" w:hanging="284"/>
        <w:jc w:val="both"/>
        <w:rPr>
          <w:rFonts w:ascii="Times New Roman" w:hAnsi="Times New Roman" w:cs="Times New Roman"/>
          <w:iCs/>
          <w:color w:val="000000"/>
          <w:sz w:val="24"/>
          <w:szCs w:val="24"/>
        </w:rPr>
      </w:pPr>
      <w:r w:rsidRPr="002F0DC9">
        <w:rPr>
          <w:rFonts w:ascii="Times New Roman" w:eastAsia="Times New Roman" w:hAnsi="Times New Roman"/>
          <w:b/>
          <w:sz w:val="24"/>
        </w:rPr>
        <w:lastRenderedPageBreak/>
        <w:t>Tradisi Pela Gandong</w:t>
      </w:r>
    </w:p>
    <w:p w14:paraId="6F94EAB2" w14:textId="77777777" w:rsidR="002F6F1E" w:rsidRDefault="00304869" w:rsidP="004D52F0">
      <w:pPr>
        <w:pStyle w:val="ListParagraph"/>
        <w:spacing w:after="0" w:line="360" w:lineRule="auto"/>
        <w:ind w:left="0" w:firstLine="567"/>
        <w:jc w:val="both"/>
        <w:rPr>
          <w:rFonts w:ascii="Times New Roman" w:eastAsia="Times New Roman" w:hAnsi="Times New Roman"/>
          <w:sz w:val="24"/>
        </w:rPr>
      </w:pPr>
      <w:r>
        <w:rPr>
          <w:rFonts w:ascii="Times New Roman" w:eastAsia="Times New Roman" w:hAnsi="Times New Roman"/>
          <w:sz w:val="24"/>
        </w:rPr>
        <w:t>Tradisi merupakan sebuah kebiasan yang dilakukan oleh leluhur kita di zaman dahulu</w:t>
      </w:r>
      <w:r w:rsidR="00BF784B">
        <w:rPr>
          <w:rFonts w:ascii="Times New Roman" w:eastAsia="Times New Roman" w:hAnsi="Times New Roman"/>
          <w:sz w:val="24"/>
        </w:rPr>
        <w:t>.</w:t>
      </w:r>
      <w:r>
        <w:rPr>
          <w:rFonts w:ascii="Times New Roman" w:eastAsia="Times New Roman" w:hAnsi="Times New Roman"/>
          <w:sz w:val="24"/>
        </w:rPr>
        <w:t xml:space="preserve"> Sehingga kita selaku anak cucu selalu mengikutinya</w:t>
      </w:r>
      <w:r w:rsidR="0055159C">
        <w:rPr>
          <w:rFonts w:ascii="Times New Roman" w:eastAsia="Times New Roman" w:hAnsi="Times New Roman"/>
          <w:sz w:val="24"/>
        </w:rPr>
        <w:t xml:space="preserve"> atau tradisi sebagai bentuk perbuatan yang dilakukan secara terus menerus yang dinilai bermanfaat bagi sekelompok orang sehingga sekelompok orang itu selalu melestarikannya</w:t>
      </w:r>
      <w:r>
        <w:rPr>
          <w:rFonts w:ascii="Times New Roman" w:eastAsia="Times New Roman" w:hAnsi="Times New Roman"/>
          <w:sz w:val="24"/>
        </w:rPr>
        <w:t xml:space="preserve">. </w:t>
      </w:r>
    </w:p>
    <w:p w14:paraId="3EFCA9B3" w14:textId="77777777" w:rsidR="00304869" w:rsidRDefault="00490CA3" w:rsidP="004D52F0">
      <w:pPr>
        <w:pStyle w:val="ListParagraph"/>
        <w:spacing w:after="0" w:line="360" w:lineRule="auto"/>
        <w:ind w:left="0" w:firstLine="567"/>
        <w:jc w:val="both"/>
        <w:rPr>
          <w:rFonts w:ascii="Times New Roman" w:eastAsia="Times New Roman" w:hAnsi="Times New Roman"/>
          <w:sz w:val="24"/>
        </w:rPr>
      </w:pPr>
      <w:r>
        <w:rPr>
          <w:rFonts w:ascii="Times New Roman" w:eastAsia="Times New Roman" w:hAnsi="Times New Roman"/>
          <w:sz w:val="24"/>
        </w:rPr>
        <w:t xml:space="preserve">Sebagaimana sebuah </w:t>
      </w:r>
      <w:r w:rsidR="00304869">
        <w:rPr>
          <w:rFonts w:ascii="Times New Roman" w:eastAsia="Times New Roman" w:hAnsi="Times New Roman"/>
          <w:sz w:val="24"/>
        </w:rPr>
        <w:t>Tradisi panas pela gandon</w:t>
      </w:r>
      <w:r>
        <w:rPr>
          <w:rFonts w:ascii="Times New Roman" w:eastAsia="Times New Roman" w:hAnsi="Times New Roman"/>
          <w:sz w:val="24"/>
        </w:rPr>
        <w:t xml:space="preserve">g </w:t>
      </w:r>
      <w:r w:rsidR="002F6F1E">
        <w:rPr>
          <w:rFonts w:ascii="Times New Roman" w:eastAsia="Times New Roman" w:hAnsi="Times New Roman"/>
          <w:sz w:val="24"/>
        </w:rPr>
        <w:t xml:space="preserve">yang dilakukan </w:t>
      </w:r>
      <w:r>
        <w:rPr>
          <w:rFonts w:ascii="Times New Roman" w:eastAsia="Times New Roman" w:hAnsi="Times New Roman"/>
          <w:sz w:val="24"/>
        </w:rPr>
        <w:t>antara Desa Werinama dan Desa</w:t>
      </w:r>
      <w:r w:rsidR="00304869">
        <w:rPr>
          <w:rFonts w:ascii="Times New Roman" w:eastAsia="Times New Roman" w:hAnsi="Times New Roman"/>
          <w:sz w:val="24"/>
        </w:rPr>
        <w:t xml:space="preserve"> Kilang </w:t>
      </w:r>
      <w:r w:rsidR="0016365E">
        <w:rPr>
          <w:rFonts w:ascii="Times New Roman" w:eastAsia="Times New Roman" w:hAnsi="Times New Roman"/>
          <w:sz w:val="24"/>
        </w:rPr>
        <w:t xml:space="preserve">ini merupakan sebuah kegiatan tradisi panas pela </w:t>
      </w:r>
      <w:r w:rsidR="00304869">
        <w:rPr>
          <w:rFonts w:ascii="Times New Roman" w:eastAsia="Times New Roman" w:hAnsi="Times New Roman"/>
          <w:sz w:val="24"/>
        </w:rPr>
        <w:t xml:space="preserve">yang </w:t>
      </w:r>
      <w:r w:rsidR="002F6F1E">
        <w:rPr>
          <w:rFonts w:ascii="Times New Roman" w:eastAsia="Times New Roman" w:hAnsi="Times New Roman"/>
          <w:sz w:val="24"/>
        </w:rPr>
        <w:t xml:space="preserve">selalu </w:t>
      </w:r>
      <w:r w:rsidR="00304869">
        <w:rPr>
          <w:rFonts w:ascii="Times New Roman" w:eastAsia="Times New Roman" w:hAnsi="Times New Roman"/>
          <w:sz w:val="24"/>
        </w:rPr>
        <w:t>dilakukan</w:t>
      </w:r>
      <w:r w:rsidR="0016365E">
        <w:rPr>
          <w:rFonts w:ascii="Times New Roman" w:eastAsia="Times New Roman" w:hAnsi="Times New Roman"/>
          <w:sz w:val="24"/>
        </w:rPr>
        <w:t xml:space="preserve"> </w:t>
      </w:r>
      <w:r w:rsidR="00304869">
        <w:rPr>
          <w:rFonts w:ascii="Times New Roman" w:eastAsia="Times New Roman" w:hAnsi="Times New Roman"/>
          <w:sz w:val="24"/>
        </w:rPr>
        <w:t>oleh anak cucu kedua negeri ini. Agar selalu mengingat sebuah peristiwa penting yaitu di mana Dusun kilang diselamatkan oleh Desa Werinama pada Zaman perang. Sehingga komuniaksi dan tradisi pela gandong itu selalu di ingatkan.</w:t>
      </w:r>
    </w:p>
    <w:p w14:paraId="7E0700C7" w14:textId="77777777" w:rsidR="0016365E" w:rsidRDefault="0016365E" w:rsidP="004D52F0">
      <w:pPr>
        <w:pStyle w:val="ListParagraph"/>
        <w:spacing w:after="0" w:line="360" w:lineRule="auto"/>
        <w:ind w:left="0" w:firstLine="567"/>
        <w:jc w:val="both"/>
        <w:rPr>
          <w:rFonts w:ascii="Times New Roman" w:eastAsia="Times New Roman" w:hAnsi="Times New Roman"/>
          <w:sz w:val="24"/>
        </w:rPr>
      </w:pPr>
    </w:p>
    <w:p w14:paraId="6DB5E0CE" w14:textId="77777777" w:rsidR="00043C6F" w:rsidRDefault="00893A11" w:rsidP="004D52F0">
      <w:pPr>
        <w:pStyle w:val="ListParagraph"/>
        <w:spacing w:after="0" w:line="360" w:lineRule="auto"/>
        <w:ind w:left="0" w:firstLine="567"/>
        <w:jc w:val="both"/>
        <w:rPr>
          <w:rFonts w:ascii="Times New Roman" w:eastAsia="Times New Roman" w:hAnsi="Times New Roman"/>
          <w:sz w:val="24"/>
        </w:rPr>
      </w:pPr>
      <w:r>
        <w:rPr>
          <w:rFonts w:ascii="Times New Roman" w:eastAsia="Times New Roman" w:hAnsi="Times New Roman"/>
          <w:sz w:val="24"/>
        </w:rPr>
        <w:t xml:space="preserve">Tradisi antara Desa Werinama dan Desa Kilang memeliki nilai-nilai budaya yang tidak bisa dilupakan dan selalu diikuti oleh anak cucunya. Sebagaimana sebuah perjanjian dalam angkat pela </w:t>
      </w:r>
      <w:r w:rsidR="00043C6F">
        <w:rPr>
          <w:rFonts w:ascii="Times New Roman" w:eastAsia="Times New Roman" w:hAnsi="Times New Roman"/>
          <w:sz w:val="24"/>
        </w:rPr>
        <w:t>yang sudah menjadi sebuah tradisi</w:t>
      </w:r>
      <w:r>
        <w:rPr>
          <w:rFonts w:ascii="Times New Roman" w:eastAsia="Times New Roman" w:hAnsi="Times New Roman"/>
          <w:sz w:val="24"/>
        </w:rPr>
        <w:t xml:space="preserve"> bahwa tidak ada saling suka atau pernikahan antara kedua Negeri ini. Ketika ada saling suka atau melakukan pernikahan maka janji atau sumpah para leluhur kedua negeri akan memberikan dampak negatif terhadap anak cucu yang sengaja tidak mengikuti perjanjian para leluhurnya.</w:t>
      </w:r>
      <w:r w:rsidR="00043C6F">
        <w:rPr>
          <w:rFonts w:ascii="Times New Roman" w:eastAsia="Times New Roman" w:hAnsi="Times New Roman"/>
          <w:sz w:val="24"/>
        </w:rPr>
        <w:t xml:space="preserve"> Dan juga selalu ada saling keterbukaan antara kedua negeri ini ketika ada permintaan sesuatu yang berupa makanan ataupun minuman tidak bisa di sembunyikan. Ketika di sembunyikan maka barang tersebut akan </w:t>
      </w:r>
      <w:r w:rsidR="009A5189">
        <w:rPr>
          <w:rFonts w:ascii="Times New Roman" w:eastAsia="Times New Roman" w:hAnsi="Times New Roman"/>
          <w:sz w:val="24"/>
        </w:rPr>
        <w:t>menghilang secara hukum alam.</w:t>
      </w:r>
      <w:r w:rsidR="00043C6F">
        <w:rPr>
          <w:rFonts w:ascii="Times New Roman" w:eastAsia="Times New Roman" w:hAnsi="Times New Roman"/>
          <w:sz w:val="24"/>
        </w:rPr>
        <w:t xml:space="preserve"> </w:t>
      </w:r>
    </w:p>
    <w:p w14:paraId="757E2B41" w14:textId="77777777" w:rsidR="008B064A" w:rsidRPr="008B064A" w:rsidRDefault="009A5189" w:rsidP="004D52F0">
      <w:pPr>
        <w:pStyle w:val="ListParagraph"/>
        <w:spacing w:after="0" w:line="360" w:lineRule="auto"/>
        <w:ind w:left="0" w:firstLine="567"/>
        <w:jc w:val="both"/>
        <w:rPr>
          <w:rFonts w:ascii="Times New Roman" w:eastAsia="Times New Roman" w:hAnsi="Times New Roman"/>
          <w:sz w:val="24"/>
        </w:rPr>
      </w:pPr>
      <w:r>
        <w:rPr>
          <w:rFonts w:ascii="Times New Roman" w:eastAsia="Times New Roman" w:hAnsi="Times New Roman"/>
          <w:sz w:val="24"/>
        </w:rPr>
        <w:t>Dari</w:t>
      </w:r>
      <w:r w:rsidR="008B064A">
        <w:rPr>
          <w:rFonts w:ascii="Times New Roman" w:eastAsia="Times New Roman" w:hAnsi="Times New Roman"/>
          <w:sz w:val="24"/>
        </w:rPr>
        <w:t xml:space="preserve"> </w:t>
      </w:r>
      <w:r>
        <w:rPr>
          <w:rFonts w:ascii="Times New Roman" w:eastAsia="Times New Roman" w:hAnsi="Times New Roman"/>
          <w:sz w:val="24"/>
        </w:rPr>
        <w:t>b</w:t>
      </w:r>
      <w:r w:rsidR="008B064A">
        <w:rPr>
          <w:rFonts w:ascii="Times New Roman" w:eastAsia="Times New Roman" w:hAnsi="Times New Roman"/>
          <w:sz w:val="24"/>
        </w:rPr>
        <w:t>erbagai macam</w:t>
      </w:r>
      <w:r>
        <w:rPr>
          <w:rFonts w:ascii="Times New Roman" w:eastAsia="Times New Roman" w:hAnsi="Times New Roman"/>
          <w:sz w:val="24"/>
        </w:rPr>
        <w:t xml:space="preserve"> kejadian yang di alami antara Desa Werinama dan Desa Kilang ini maka</w:t>
      </w:r>
      <w:r w:rsidR="000654AD">
        <w:rPr>
          <w:rFonts w:ascii="Times New Roman" w:eastAsia="Times New Roman" w:hAnsi="Times New Roman"/>
          <w:sz w:val="24"/>
        </w:rPr>
        <w:t xml:space="preserve"> terdapat sebuah peristiwa penting atau</w:t>
      </w:r>
      <w:r w:rsidR="008B064A">
        <w:rPr>
          <w:rFonts w:ascii="Times New Roman" w:eastAsia="Times New Roman" w:hAnsi="Times New Roman"/>
          <w:sz w:val="24"/>
        </w:rPr>
        <w:t xml:space="preserve"> nilai-</w:t>
      </w:r>
      <w:r>
        <w:rPr>
          <w:rFonts w:ascii="Times New Roman" w:eastAsia="Times New Roman" w:hAnsi="Times New Roman"/>
          <w:sz w:val="24"/>
        </w:rPr>
        <w:t>nilai tradisi</w:t>
      </w:r>
      <w:r w:rsidR="008B064A">
        <w:rPr>
          <w:rFonts w:ascii="Times New Roman" w:eastAsia="Times New Roman" w:hAnsi="Times New Roman"/>
          <w:sz w:val="24"/>
        </w:rPr>
        <w:t xml:space="preserve"> </w:t>
      </w:r>
      <w:r w:rsidR="000654AD">
        <w:rPr>
          <w:rFonts w:ascii="Times New Roman" w:eastAsia="Times New Roman" w:hAnsi="Times New Roman"/>
          <w:sz w:val="24"/>
        </w:rPr>
        <w:t xml:space="preserve">yang </w:t>
      </w:r>
      <w:r w:rsidR="008B064A">
        <w:rPr>
          <w:rFonts w:ascii="Times New Roman" w:eastAsia="Times New Roman" w:hAnsi="Times New Roman"/>
          <w:sz w:val="24"/>
        </w:rPr>
        <w:t>h</w:t>
      </w:r>
      <w:r w:rsidR="002C7CED">
        <w:rPr>
          <w:rFonts w:ascii="Times New Roman" w:eastAsia="Times New Roman" w:hAnsi="Times New Roman"/>
          <w:sz w:val="24"/>
        </w:rPr>
        <w:t>arus dijaga dan di lindungan an</w:t>
      </w:r>
      <w:r w:rsidR="008B064A">
        <w:rPr>
          <w:rFonts w:ascii="Times New Roman" w:eastAsia="Times New Roman" w:hAnsi="Times New Roman"/>
          <w:sz w:val="24"/>
        </w:rPr>
        <w:t>tar</w:t>
      </w:r>
      <w:r w:rsidR="002C7CED">
        <w:rPr>
          <w:rFonts w:ascii="Times New Roman" w:eastAsia="Times New Roman" w:hAnsi="Times New Roman"/>
          <w:sz w:val="24"/>
        </w:rPr>
        <w:t>a</w:t>
      </w:r>
      <w:r w:rsidR="008B064A">
        <w:rPr>
          <w:rFonts w:ascii="Times New Roman" w:eastAsia="Times New Roman" w:hAnsi="Times New Roman"/>
          <w:sz w:val="24"/>
        </w:rPr>
        <w:t xml:space="preserve"> </w:t>
      </w:r>
      <w:r w:rsidR="008B064A" w:rsidRPr="008B064A">
        <w:rPr>
          <w:rFonts w:ascii="Times New Roman" w:eastAsia="Times New Roman" w:hAnsi="Times New Roman"/>
          <w:sz w:val="24"/>
        </w:rPr>
        <w:t>Desa Werinama dan Desa Kilang</w:t>
      </w:r>
      <w:r w:rsidR="008B064A">
        <w:rPr>
          <w:rFonts w:ascii="Times New Roman" w:eastAsia="Times New Roman" w:hAnsi="Times New Roman"/>
          <w:sz w:val="24"/>
        </w:rPr>
        <w:t xml:space="preserve"> sehingga tradisi yang kemudian menjadi harapan para leluhur itu selalu memberikan dampak positif terhadap kondisi sosial yang</w:t>
      </w:r>
      <w:r w:rsidR="00043C6F">
        <w:rPr>
          <w:rFonts w:ascii="Times New Roman" w:eastAsia="Times New Roman" w:hAnsi="Times New Roman"/>
          <w:sz w:val="24"/>
        </w:rPr>
        <w:t xml:space="preserve"> ada dan juga memberikan kenyamanan antara hidup basuadar.  </w:t>
      </w:r>
    </w:p>
    <w:p w14:paraId="044E5687" w14:textId="2EE98994" w:rsidR="00F02D99" w:rsidRDefault="006F6ACA" w:rsidP="004D52F0">
      <w:pPr>
        <w:spacing w:after="0" w:line="360" w:lineRule="auto"/>
        <w:ind w:firstLine="567"/>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Dan juga dalam </w:t>
      </w:r>
      <w:r w:rsidR="00304869">
        <w:rPr>
          <w:rFonts w:ascii="Times New Roman" w:eastAsia="Times New Roman" w:hAnsi="Times New Roman" w:cs="Times New Roman"/>
          <w:color w:val="222222"/>
          <w:sz w:val="24"/>
          <w:szCs w:val="24"/>
          <w:lang w:eastAsia="id-ID"/>
        </w:rPr>
        <w:t xml:space="preserve">tradisi </w:t>
      </w:r>
      <w:r w:rsidR="00304869">
        <w:rPr>
          <w:rFonts w:ascii="Times New Roman" w:eastAsia="Times New Roman" w:hAnsi="Times New Roman" w:cs="Times New Roman"/>
          <w:color w:val="222222"/>
          <w:sz w:val="24"/>
          <w:szCs w:val="24"/>
          <w:lang w:val="id-ID" w:eastAsia="id-ID"/>
        </w:rPr>
        <w:t xml:space="preserve">angkat pela dan gandong </w:t>
      </w:r>
      <w:r w:rsidR="00D06ACD">
        <w:rPr>
          <w:rFonts w:ascii="Times New Roman" w:eastAsia="Times New Roman" w:hAnsi="Times New Roman" w:cs="Times New Roman"/>
          <w:color w:val="222222"/>
          <w:sz w:val="24"/>
          <w:szCs w:val="24"/>
          <w:lang w:eastAsia="id-ID"/>
        </w:rPr>
        <w:t xml:space="preserve">anatar Desa Werinama dan Desa Kilang </w:t>
      </w:r>
      <w:r w:rsidR="00304869">
        <w:rPr>
          <w:rFonts w:ascii="Times New Roman" w:eastAsia="Times New Roman" w:hAnsi="Times New Roman" w:cs="Times New Roman"/>
          <w:color w:val="222222"/>
          <w:sz w:val="24"/>
          <w:szCs w:val="24"/>
          <w:lang w:eastAsia="id-ID"/>
        </w:rPr>
        <w:t>(pemberi hormat</w:t>
      </w:r>
      <w:r w:rsidR="00304869">
        <w:rPr>
          <w:rFonts w:ascii="Times New Roman" w:eastAsia="Times New Roman" w:hAnsi="Times New Roman" w:cs="Times New Roman"/>
          <w:color w:val="222222"/>
          <w:sz w:val="24"/>
          <w:szCs w:val="24"/>
          <w:lang w:val="id-ID" w:eastAsia="id-ID"/>
        </w:rPr>
        <w:t xml:space="preserve"> kepada leluhur terdahulu yang mengangkat sumpah pela</w:t>
      </w:r>
      <w:r w:rsidR="00304869">
        <w:rPr>
          <w:rFonts w:ascii="Times New Roman" w:eastAsia="Times New Roman" w:hAnsi="Times New Roman" w:cs="Times New Roman"/>
          <w:color w:val="222222"/>
          <w:sz w:val="24"/>
          <w:szCs w:val="24"/>
          <w:lang w:eastAsia="id-ID"/>
        </w:rPr>
        <w:t xml:space="preserve">) terdapat berbagai dampak positif di dalam komunikasi </w:t>
      </w:r>
      <w:r w:rsidR="00304869">
        <w:rPr>
          <w:rFonts w:ascii="Times New Roman" w:eastAsia="Times New Roman" w:hAnsi="Times New Roman" w:cs="Times New Roman"/>
          <w:color w:val="222222"/>
          <w:sz w:val="24"/>
          <w:szCs w:val="24"/>
          <w:lang w:val="id-ID" w:eastAsia="id-ID"/>
        </w:rPr>
        <w:t xml:space="preserve">dalam budaya pela gandong </w:t>
      </w:r>
      <w:r w:rsidR="00304869">
        <w:rPr>
          <w:rFonts w:ascii="Times New Roman" w:eastAsia="Times New Roman" w:hAnsi="Times New Roman" w:cs="Times New Roman"/>
          <w:color w:val="222222"/>
          <w:sz w:val="24"/>
          <w:szCs w:val="24"/>
          <w:lang w:eastAsia="id-ID"/>
        </w:rPr>
        <w:t xml:space="preserve">misalnya </w:t>
      </w:r>
      <w:r>
        <w:rPr>
          <w:rFonts w:ascii="Times New Roman" w:eastAsia="Times New Roman" w:hAnsi="Times New Roman" w:cs="Times New Roman"/>
          <w:color w:val="222222"/>
          <w:sz w:val="24"/>
          <w:szCs w:val="24"/>
          <w:lang w:eastAsia="id-ID"/>
        </w:rPr>
        <w:t>seperti berikut:</w:t>
      </w:r>
    </w:p>
    <w:p w14:paraId="504FCF3A" w14:textId="20CDC375" w:rsidR="00B547D8" w:rsidRDefault="00B547D8" w:rsidP="004D52F0">
      <w:pPr>
        <w:spacing w:after="0" w:line="360" w:lineRule="auto"/>
        <w:ind w:firstLine="567"/>
        <w:jc w:val="both"/>
        <w:rPr>
          <w:rFonts w:ascii="Times New Roman" w:eastAsia="Times New Roman" w:hAnsi="Times New Roman" w:cs="Times New Roman"/>
          <w:color w:val="222222"/>
          <w:sz w:val="24"/>
          <w:szCs w:val="24"/>
          <w:lang w:eastAsia="id-ID"/>
        </w:rPr>
      </w:pPr>
    </w:p>
    <w:p w14:paraId="10D01BC0" w14:textId="1AC549BA" w:rsidR="00B547D8" w:rsidRDefault="00B547D8" w:rsidP="004D52F0">
      <w:pPr>
        <w:spacing w:after="0" w:line="360" w:lineRule="auto"/>
        <w:ind w:firstLine="567"/>
        <w:jc w:val="both"/>
        <w:rPr>
          <w:rFonts w:ascii="Times New Roman" w:eastAsia="Times New Roman" w:hAnsi="Times New Roman" w:cs="Times New Roman"/>
          <w:color w:val="222222"/>
          <w:sz w:val="24"/>
          <w:szCs w:val="24"/>
          <w:lang w:eastAsia="id-ID"/>
        </w:rPr>
      </w:pPr>
    </w:p>
    <w:p w14:paraId="1DAA2828" w14:textId="77777777" w:rsidR="00B547D8" w:rsidRPr="006F6ACA" w:rsidRDefault="00B547D8" w:rsidP="004D52F0">
      <w:pPr>
        <w:spacing w:after="0" w:line="360" w:lineRule="auto"/>
        <w:ind w:firstLine="567"/>
        <w:jc w:val="both"/>
        <w:rPr>
          <w:rFonts w:ascii="Times New Roman" w:eastAsia="Times New Roman" w:hAnsi="Times New Roman" w:cs="Times New Roman"/>
          <w:color w:val="222222"/>
          <w:sz w:val="24"/>
          <w:szCs w:val="24"/>
          <w:lang w:eastAsia="id-ID"/>
        </w:rPr>
      </w:pPr>
    </w:p>
    <w:p w14:paraId="4C5A1A89" w14:textId="77777777" w:rsidR="00304869" w:rsidRPr="007303B3" w:rsidRDefault="00304869" w:rsidP="004D52F0">
      <w:pPr>
        <w:numPr>
          <w:ilvl w:val="0"/>
          <w:numId w:val="28"/>
        </w:numPr>
        <w:spacing w:after="0" w:line="360" w:lineRule="auto"/>
        <w:ind w:left="993" w:hanging="284"/>
        <w:contextualSpacing/>
        <w:jc w:val="both"/>
        <w:rPr>
          <w:rFonts w:ascii="Times New Roman" w:eastAsia="Times New Roman" w:hAnsi="Times New Roman" w:cs="Times New Roman"/>
          <w:b/>
          <w:i/>
          <w:sz w:val="24"/>
          <w:szCs w:val="24"/>
        </w:rPr>
      </w:pPr>
      <w:r w:rsidRPr="007303B3">
        <w:rPr>
          <w:rFonts w:ascii="Times New Roman" w:eastAsia="Times New Roman" w:hAnsi="Times New Roman" w:cs="Times New Roman"/>
          <w:b/>
          <w:i/>
          <w:sz w:val="24"/>
          <w:szCs w:val="24"/>
        </w:rPr>
        <w:t>Solidaritas Sosial</w:t>
      </w:r>
    </w:p>
    <w:p w14:paraId="37B8DB07" w14:textId="77777777" w:rsidR="00F02D99" w:rsidRDefault="00F02D99" w:rsidP="004D52F0">
      <w:pPr>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Solidaritas merupakan saling percaya anatara sesama kelompok</w:t>
      </w:r>
      <w:r w:rsidR="007F1301">
        <w:rPr>
          <w:rFonts w:ascii="Times New Roman" w:eastAsia="Times New Roman" w:hAnsi="Times New Roman" w:cs="Times New Roman"/>
          <w:sz w:val="24"/>
          <w:szCs w:val="24"/>
        </w:rPr>
        <w:t xml:space="preserve"> atau suatu keadaan dimana suatau hubungan yang didasarkan pada faktor perasaan moral dan kepercayaan yang dianut bersama diperkuat oleh pengalaman-pengalaman bersama. </w:t>
      </w:r>
      <w:r>
        <w:rPr>
          <w:rFonts w:ascii="Times New Roman" w:eastAsia="Times New Roman" w:hAnsi="Times New Roman" w:cs="Times New Roman"/>
          <w:sz w:val="24"/>
          <w:szCs w:val="24"/>
        </w:rPr>
        <w:t>Kalu orang saling percaya maka mereka akan menjadi satu persahabatan menjadi saling menghormati dan memperhatikan sesama.</w:t>
      </w:r>
      <w:r w:rsidR="007F1301">
        <w:rPr>
          <w:rFonts w:ascii="Times New Roman" w:eastAsia="Times New Roman" w:hAnsi="Times New Roman" w:cs="Times New Roman"/>
          <w:sz w:val="24"/>
          <w:szCs w:val="24"/>
        </w:rPr>
        <w:t xml:space="preserve"> </w:t>
      </w:r>
    </w:p>
    <w:p w14:paraId="49B76C8A" w14:textId="77777777" w:rsidR="00D94693" w:rsidRPr="00F02D99" w:rsidRDefault="00D94693" w:rsidP="004D52F0">
      <w:pPr>
        <w:spacing w:after="0" w:line="360" w:lineRule="auto"/>
        <w:ind w:firstLine="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hal ini sebagaimana yang alami oleh Masyarakat Desa Werianama dan Desa Kilang yang telah memeliki sebuah hubungan panas pela yang dijadikan sebagai ikatan persaudaran. Sehingga rasa kebersamaan atau rasa persaudaraan itu selalu dijaga dan juga hubungan panas pela dijadikan sebagai sebuah budaya yang di</w:t>
      </w:r>
      <w:r w:rsidR="0088145E">
        <w:rPr>
          <w:rFonts w:ascii="Times New Roman" w:eastAsia="Times New Roman" w:hAnsi="Times New Roman" w:cs="Times New Roman"/>
          <w:sz w:val="24"/>
          <w:szCs w:val="24"/>
        </w:rPr>
        <w:t xml:space="preserve"> harus </w:t>
      </w:r>
      <w:r>
        <w:rPr>
          <w:rFonts w:ascii="Times New Roman" w:eastAsia="Times New Roman" w:hAnsi="Times New Roman" w:cs="Times New Roman"/>
          <w:sz w:val="24"/>
          <w:szCs w:val="24"/>
        </w:rPr>
        <w:t>ikuti oleh anak cucu kedua negeri</w:t>
      </w:r>
      <w:r w:rsidR="0088145E">
        <w:rPr>
          <w:rFonts w:ascii="Times New Roman" w:eastAsia="Times New Roman" w:hAnsi="Times New Roman" w:cs="Times New Roman"/>
          <w:sz w:val="24"/>
          <w:szCs w:val="24"/>
        </w:rPr>
        <w:t xml:space="preserve"> ini</w:t>
      </w:r>
      <w:r>
        <w:rPr>
          <w:rFonts w:ascii="Times New Roman" w:eastAsia="Times New Roman" w:hAnsi="Times New Roman" w:cs="Times New Roman"/>
          <w:sz w:val="24"/>
          <w:szCs w:val="24"/>
        </w:rPr>
        <w:t xml:space="preserve">. </w:t>
      </w:r>
    </w:p>
    <w:p w14:paraId="1CCBD189" w14:textId="77777777" w:rsidR="00304869" w:rsidRDefault="00ED65B5" w:rsidP="004D52F0">
      <w:pPr>
        <w:tabs>
          <w:tab w:val="left" w:pos="360"/>
          <w:tab w:val="left" w:pos="450"/>
          <w:tab w:val="left" w:pos="567"/>
        </w:tabs>
        <w:spacing w:after="0" w:line="360" w:lineRule="auto"/>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BF784B">
        <w:rPr>
          <w:rFonts w:ascii="Times New Roman" w:eastAsia="Times New Roman" w:hAnsi="Times New Roman" w:cs="Times New Roman"/>
          <w:sz w:val="24"/>
          <w:szCs w:val="24"/>
        </w:rPr>
        <w:t xml:space="preserve"> A</w:t>
      </w:r>
      <w:r w:rsidR="00BF784B">
        <w:rPr>
          <w:rFonts w:ascii="Times New Roman" w:eastAsia="Times New Roman" w:hAnsi="Times New Roman" w:cs="Times New Roman"/>
          <w:sz w:val="24"/>
          <w:szCs w:val="24"/>
          <w:lang w:val="id-ID"/>
        </w:rPr>
        <w:t>danya budaya pela</w:t>
      </w:r>
      <w:r w:rsidR="00304869">
        <w:rPr>
          <w:rFonts w:ascii="Times New Roman" w:eastAsia="Times New Roman" w:hAnsi="Times New Roman" w:cs="Times New Roman"/>
          <w:sz w:val="24"/>
          <w:szCs w:val="24"/>
          <w:lang w:val="id-ID"/>
        </w:rPr>
        <w:t xml:space="preserve"> gondong yang mengikat antara Desa Werinima dan Desa Kilang di Kota Ambon ini mempunyai dapat positif, dimana antara dua Desa yang berbeda agama ini sudah berjanji saling menjaga dan melindungi. Masyarakat Werinama dan Kilangn juga saling menolong apabila satu gandongnya meminta pertologan. </w:t>
      </w:r>
    </w:p>
    <w:p w14:paraId="523241B8" w14:textId="77777777" w:rsidR="00304869" w:rsidRPr="00390F65" w:rsidRDefault="00304869" w:rsidP="004D52F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Nilai yang muncul di dalam masyarakat </w:t>
      </w:r>
      <w:r>
        <w:rPr>
          <w:rFonts w:ascii="Times New Roman" w:eastAsia="Times New Roman" w:hAnsi="Times New Roman" w:cs="Times New Roman"/>
          <w:sz w:val="24"/>
          <w:szCs w:val="24"/>
          <w:lang w:val="id-ID"/>
        </w:rPr>
        <w:t xml:space="preserve">Desa Werinama dan Desa Kilang </w:t>
      </w:r>
      <w:r>
        <w:rPr>
          <w:rFonts w:ascii="Times New Roman" w:eastAsia="Times New Roman" w:hAnsi="Times New Roman" w:cs="Times New Roman"/>
          <w:sz w:val="24"/>
          <w:szCs w:val="24"/>
        </w:rPr>
        <w:t xml:space="preserve">dalam komunikasi </w:t>
      </w:r>
      <w:r>
        <w:rPr>
          <w:rFonts w:ascii="Times New Roman" w:eastAsia="Times New Roman" w:hAnsi="Times New Roman" w:cs="Times New Roman"/>
          <w:sz w:val="24"/>
          <w:szCs w:val="24"/>
          <w:lang w:val="id-ID"/>
        </w:rPr>
        <w:t xml:space="preserve">budaya angkat pela gandong </w:t>
      </w:r>
      <w:r>
        <w:rPr>
          <w:rFonts w:ascii="Times New Roman" w:eastAsia="Times New Roman" w:hAnsi="Times New Roman" w:cs="Times New Roman"/>
          <w:sz w:val="24"/>
          <w:szCs w:val="24"/>
        </w:rPr>
        <w:t xml:space="preserve">yaitu  nilai  solidaritas sosial  yang mana di dalam masyarakat </w:t>
      </w:r>
      <w:r>
        <w:rPr>
          <w:rFonts w:ascii="Times New Roman" w:eastAsia="Times New Roman" w:hAnsi="Times New Roman" w:cs="Times New Roman"/>
          <w:sz w:val="24"/>
          <w:szCs w:val="24"/>
          <w:lang w:val="id-ID"/>
        </w:rPr>
        <w:t xml:space="preserve">Desa Werinama dan Desa Kilang </w:t>
      </w:r>
      <w:r>
        <w:rPr>
          <w:rFonts w:ascii="Times New Roman" w:eastAsia="Times New Roman" w:hAnsi="Times New Roman" w:cs="Times New Roman"/>
          <w:sz w:val="24"/>
          <w:szCs w:val="24"/>
        </w:rPr>
        <w:t xml:space="preserve">begitu sadar betapa pentingnya persaudaraan di antara mereka. Nilai ini muncul dalam di masyarakat </w:t>
      </w:r>
      <w:r>
        <w:rPr>
          <w:rFonts w:ascii="Times New Roman" w:eastAsia="Times New Roman" w:hAnsi="Times New Roman" w:cs="Times New Roman"/>
          <w:sz w:val="24"/>
          <w:szCs w:val="24"/>
          <w:lang w:val="id-ID"/>
        </w:rPr>
        <w:t xml:space="preserve">Desa Werinama </w:t>
      </w:r>
      <w:r>
        <w:rPr>
          <w:rFonts w:ascii="Times New Roman" w:eastAsia="Times New Roman" w:hAnsi="Times New Roman" w:cs="Times New Roman"/>
          <w:sz w:val="24"/>
          <w:szCs w:val="24"/>
        </w:rPr>
        <w:t xml:space="preserve">karena adanya kebersamaan yang di miliki bersama mereka, misalnya mereka ada di wilayah lain dari </w:t>
      </w:r>
      <w:r>
        <w:rPr>
          <w:rFonts w:ascii="Times New Roman" w:eastAsia="Times New Roman" w:hAnsi="Times New Roman" w:cs="Times New Roman"/>
          <w:sz w:val="24"/>
          <w:szCs w:val="24"/>
          <w:lang w:val="id-ID"/>
        </w:rPr>
        <w:t xml:space="preserve">Desa Werinama dan Desa Kilang </w:t>
      </w:r>
      <w:r>
        <w:rPr>
          <w:rFonts w:ascii="Times New Roman" w:eastAsia="Times New Roman" w:hAnsi="Times New Roman" w:cs="Times New Roman"/>
          <w:sz w:val="24"/>
          <w:szCs w:val="24"/>
        </w:rPr>
        <w:t xml:space="preserve">ketika mereka bertemu di lain tempat mereka saling peduli </w:t>
      </w:r>
      <w:r>
        <w:rPr>
          <w:rFonts w:ascii="Times New Roman" w:eastAsia="Times New Roman" w:hAnsi="Times New Roman" w:cs="Times New Roman"/>
          <w:sz w:val="24"/>
          <w:szCs w:val="24"/>
          <w:lang w:val="id-ID"/>
        </w:rPr>
        <w:t>seperti</w:t>
      </w:r>
      <w:r>
        <w:rPr>
          <w:rFonts w:ascii="Times New Roman" w:eastAsia="Times New Roman" w:hAnsi="Times New Roman" w:cs="Times New Roman"/>
          <w:sz w:val="24"/>
          <w:szCs w:val="24"/>
        </w:rPr>
        <w:t xml:space="preserve"> saudara kandung, karena mempunyai rasa sekampung, sekeluarga, dan sedaerah. Kebersamaan selalu dibangun didalam diri masyarakat </w:t>
      </w:r>
      <w:r>
        <w:rPr>
          <w:rFonts w:ascii="Times New Roman" w:eastAsia="Times New Roman" w:hAnsi="Times New Roman" w:cs="Times New Roman"/>
          <w:sz w:val="24"/>
          <w:szCs w:val="24"/>
          <w:lang w:val="id-ID"/>
        </w:rPr>
        <w:t xml:space="preserve">Desa Werinama dan Desa Kilang </w:t>
      </w:r>
      <w:r>
        <w:rPr>
          <w:rFonts w:ascii="Times New Roman" w:eastAsia="Times New Roman" w:hAnsi="Times New Roman" w:cs="Times New Roman"/>
          <w:sz w:val="24"/>
          <w:szCs w:val="24"/>
        </w:rPr>
        <w:t xml:space="preserve">hal ini dikarenakan juga para petua </w:t>
      </w:r>
      <w:r>
        <w:rPr>
          <w:rFonts w:ascii="Times New Roman" w:eastAsia="Times New Roman" w:hAnsi="Times New Roman" w:cs="Times New Roman"/>
          <w:sz w:val="24"/>
          <w:szCs w:val="24"/>
          <w:lang w:val="id-ID"/>
        </w:rPr>
        <w:t xml:space="preserve">Desa Werinama dan Desa Kilang </w:t>
      </w:r>
      <w:r>
        <w:rPr>
          <w:rFonts w:ascii="Times New Roman" w:eastAsia="Times New Roman" w:hAnsi="Times New Roman" w:cs="Times New Roman"/>
          <w:sz w:val="24"/>
          <w:szCs w:val="24"/>
        </w:rPr>
        <w:t>selalu menanamkan nilai sosial yang baik dalam diri setiap masyarakat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sehingga sampai sekarang ini solidaritas dalam masyarakat </w:t>
      </w:r>
      <w:r>
        <w:rPr>
          <w:rFonts w:ascii="Times New Roman" w:eastAsia="Times New Roman" w:hAnsi="Times New Roman" w:cs="Times New Roman"/>
          <w:sz w:val="24"/>
          <w:szCs w:val="24"/>
          <w:lang w:val="id-ID"/>
        </w:rPr>
        <w:t xml:space="preserve">Desa Werinama dan Kilang </w:t>
      </w:r>
      <w:r>
        <w:rPr>
          <w:rFonts w:ascii="Times New Roman" w:eastAsia="Times New Roman" w:hAnsi="Times New Roman" w:cs="Times New Roman"/>
          <w:sz w:val="24"/>
          <w:szCs w:val="24"/>
        </w:rPr>
        <w:t>masih tetap ada dan sudah menjadi pribadi yang dijalankan oleh setiap masyarakat</w:t>
      </w:r>
      <w:r>
        <w:rPr>
          <w:rFonts w:ascii="Times New Roman" w:eastAsia="Times New Roman" w:hAnsi="Times New Roman" w:cs="Times New Roman"/>
          <w:sz w:val="24"/>
          <w:szCs w:val="24"/>
          <w:lang w:val="id-ID"/>
        </w:rPr>
        <w:t>.</w:t>
      </w:r>
    </w:p>
    <w:p w14:paraId="6D101E96" w14:textId="77777777" w:rsidR="00304869" w:rsidRPr="00ED65B5" w:rsidRDefault="00304869" w:rsidP="004D52F0">
      <w:pPr>
        <w:numPr>
          <w:ilvl w:val="0"/>
          <w:numId w:val="28"/>
        </w:numPr>
        <w:spacing w:after="0" w:line="360" w:lineRule="auto"/>
        <w:ind w:left="993" w:hanging="284"/>
        <w:contextualSpacing/>
        <w:jc w:val="both"/>
        <w:rPr>
          <w:rFonts w:ascii="Times New Roman" w:eastAsia="Times New Roman" w:hAnsi="Times New Roman" w:cs="Times New Roman"/>
          <w:b/>
          <w:i/>
          <w:sz w:val="24"/>
          <w:szCs w:val="24"/>
        </w:rPr>
      </w:pPr>
      <w:r w:rsidRPr="00ED65B5">
        <w:rPr>
          <w:rFonts w:ascii="Times New Roman" w:eastAsia="Times New Roman" w:hAnsi="Times New Roman" w:cs="Times New Roman"/>
          <w:b/>
          <w:i/>
          <w:sz w:val="24"/>
          <w:szCs w:val="24"/>
        </w:rPr>
        <w:t>Adanya Kebersamaan</w:t>
      </w:r>
    </w:p>
    <w:p w14:paraId="1E724C2B" w14:textId="77777777" w:rsidR="00304869" w:rsidRDefault="0090366D" w:rsidP="004D52F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Kebersamaan adalah suatau kegiatan yang dilakukan secara bersama dan memeliki tujuan bersama. Sebagaimana sebuah n</w:t>
      </w:r>
      <w:r w:rsidR="00304869">
        <w:rPr>
          <w:rFonts w:ascii="Times New Roman" w:eastAsia="Times New Roman" w:hAnsi="Times New Roman" w:cs="Times New Roman"/>
          <w:sz w:val="24"/>
          <w:szCs w:val="24"/>
        </w:rPr>
        <w:t xml:space="preserve">ilai kebersamaan  </w:t>
      </w:r>
      <w:r>
        <w:rPr>
          <w:rFonts w:ascii="Times New Roman" w:eastAsia="Times New Roman" w:hAnsi="Times New Roman" w:cs="Times New Roman"/>
          <w:sz w:val="24"/>
          <w:szCs w:val="24"/>
        </w:rPr>
        <w:t>yang muncul pada</w:t>
      </w:r>
      <w:r w:rsidR="00304869">
        <w:rPr>
          <w:rFonts w:ascii="Times New Roman" w:eastAsia="Times New Roman" w:hAnsi="Times New Roman" w:cs="Times New Roman"/>
          <w:sz w:val="24"/>
          <w:szCs w:val="24"/>
        </w:rPr>
        <w:t xml:space="preserve"> masyarakat  </w:t>
      </w:r>
      <w:r w:rsidR="00304869">
        <w:rPr>
          <w:rFonts w:ascii="Times New Roman" w:eastAsia="Times New Roman" w:hAnsi="Times New Roman" w:cs="Times New Roman"/>
          <w:sz w:val="24"/>
          <w:szCs w:val="24"/>
          <w:lang w:val="id-ID"/>
        </w:rPr>
        <w:t xml:space="preserve">Desa Werinama dan Desa Kilang </w:t>
      </w:r>
      <w:r w:rsidR="00304869">
        <w:rPr>
          <w:rFonts w:ascii="Times New Roman" w:eastAsia="Times New Roman" w:hAnsi="Times New Roman" w:cs="Times New Roman"/>
          <w:sz w:val="24"/>
          <w:szCs w:val="24"/>
        </w:rPr>
        <w:t xml:space="preserve">dalam komunikasi </w:t>
      </w:r>
      <w:r w:rsidR="00304869">
        <w:rPr>
          <w:rFonts w:ascii="Times New Roman" w:eastAsia="Times New Roman" w:hAnsi="Times New Roman" w:cs="Times New Roman"/>
          <w:sz w:val="24"/>
          <w:szCs w:val="24"/>
          <w:lang w:val="id-ID"/>
        </w:rPr>
        <w:t xml:space="preserve">dalam budaya angkat pela gandong </w:t>
      </w:r>
      <w:r w:rsidR="00304869">
        <w:rPr>
          <w:rFonts w:ascii="Times New Roman" w:eastAsia="Times New Roman" w:hAnsi="Times New Roman" w:cs="Times New Roman"/>
          <w:sz w:val="24"/>
          <w:szCs w:val="24"/>
        </w:rPr>
        <w:t xml:space="preserve">salah satunya yaitu kebersamaan ketika berkumpul dalam suatu hajatan seperti salah satunya acara </w:t>
      </w:r>
      <w:r w:rsidR="00304869">
        <w:rPr>
          <w:rFonts w:ascii="Times New Roman" w:eastAsia="Times New Roman" w:hAnsi="Times New Roman" w:cs="Times New Roman"/>
          <w:sz w:val="24"/>
          <w:szCs w:val="24"/>
          <w:lang w:val="id-ID"/>
        </w:rPr>
        <w:t xml:space="preserve">panas pela </w:t>
      </w:r>
      <w:r w:rsidR="00304869">
        <w:rPr>
          <w:rFonts w:ascii="Times New Roman" w:eastAsia="Times New Roman" w:hAnsi="Times New Roman" w:cs="Times New Roman"/>
          <w:sz w:val="24"/>
          <w:szCs w:val="24"/>
        </w:rPr>
        <w:t xml:space="preserve">disitu terlihat adanya kebersamaan dari komunikasi </w:t>
      </w:r>
      <w:r w:rsidR="00304869">
        <w:rPr>
          <w:rFonts w:ascii="Times New Roman" w:eastAsia="Times New Roman" w:hAnsi="Times New Roman" w:cs="Times New Roman"/>
          <w:sz w:val="24"/>
          <w:szCs w:val="24"/>
          <w:lang w:val="id-ID"/>
        </w:rPr>
        <w:t>dalam budaya angkat pela gandong</w:t>
      </w:r>
      <w:r w:rsidR="00304869">
        <w:rPr>
          <w:rFonts w:ascii="Times New Roman" w:eastAsia="Times New Roman" w:hAnsi="Times New Roman" w:cs="Times New Roman"/>
          <w:i/>
          <w:sz w:val="24"/>
          <w:szCs w:val="24"/>
        </w:rPr>
        <w:t>.</w:t>
      </w:r>
      <w:r w:rsidR="00304869">
        <w:rPr>
          <w:rFonts w:ascii="Times New Roman" w:eastAsia="Times New Roman" w:hAnsi="Times New Roman" w:cs="Times New Roman"/>
          <w:sz w:val="24"/>
          <w:szCs w:val="24"/>
        </w:rPr>
        <w:t xml:space="preserve"> </w:t>
      </w:r>
    </w:p>
    <w:p w14:paraId="21E0C1D9" w14:textId="77777777" w:rsidR="00304869" w:rsidRDefault="00304869" w:rsidP="004D52F0">
      <w:pPr>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 xml:space="preserve"> </w:t>
      </w:r>
      <w:r w:rsidR="00BF784B">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omunikasi </w:t>
      </w:r>
      <w:r>
        <w:rPr>
          <w:rFonts w:ascii="Times New Roman" w:eastAsia="Times New Roman" w:hAnsi="Times New Roman" w:cs="Times New Roman"/>
          <w:sz w:val="24"/>
          <w:szCs w:val="24"/>
          <w:lang w:val="id-ID"/>
        </w:rPr>
        <w:t xml:space="preserve">dalam budaya angkat pela gandong </w:t>
      </w:r>
      <w:r>
        <w:rPr>
          <w:rFonts w:ascii="Times New Roman" w:eastAsia="Times New Roman" w:hAnsi="Times New Roman" w:cs="Times New Roman"/>
          <w:sz w:val="24"/>
          <w:szCs w:val="24"/>
        </w:rPr>
        <w:t xml:space="preserve">sendiri  ketika seseorang melakukan komunikasi </w:t>
      </w:r>
      <w:r>
        <w:rPr>
          <w:rFonts w:ascii="Times New Roman" w:eastAsia="Times New Roman" w:hAnsi="Times New Roman" w:cs="Times New Roman"/>
          <w:sz w:val="24"/>
          <w:szCs w:val="24"/>
          <w:lang w:val="id-ID"/>
        </w:rPr>
        <w:t xml:space="preserve">dalam budaya angkat pela gandong </w:t>
      </w:r>
      <w:r>
        <w:rPr>
          <w:rFonts w:ascii="Times New Roman" w:eastAsia="Times New Roman" w:hAnsi="Times New Roman" w:cs="Times New Roman"/>
          <w:sz w:val="24"/>
          <w:szCs w:val="24"/>
        </w:rPr>
        <w:t xml:space="preserve">kepada setiap masyarakat </w:t>
      </w:r>
      <w:r>
        <w:rPr>
          <w:rFonts w:ascii="Times New Roman" w:eastAsia="Times New Roman" w:hAnsi="Times New Roman" w:cs="Times New Roman"/>
          <w:sz w:val="24"/>
          <w:szCs w:val="24"/>
          <w:lang w:val="id-ID"/>
        </w:rPr>
        <w:t xml:space="preserve">Desa Werinama dan Desa Kilang </w:t>
      </w:r>
      <w:r>
        <w:rPr>
          <w:rFonts w:ascii="Times New Roman" w:eastAsia="Times New Roman" w:hAnsi="Times New Roman" w:cs="Times New Roman"/>
          <w:sz w:val="24"/>
          <w:szCs w:val="24"/>
        </w:rPr>
        <w:t>tidak ada unsur paksaan terdapat di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dalamnya karena mereka menganggap bahwa semuanya punya hubungan yang erat yang tak terpisahkan. hal ini dikarenakan setiap </w:t>
      </w:r>
      <w:r>
        <w:rPr>
          <w:rFonts w:ascii="Times New Roman" w:eastAsia="Times New Roman" w:hAnsi="Times New Roman" w:cs="Times New Roman"/>
          <w:sz w:val="24"/>
          <w:szCs w:val="24"/>
          <w:lang w:val="id-ID"/>
        </w:rPr>
        <w:t xml:space="preserve">panas pala </w:t>
      </w:r>
      <w:r>
        <w:rPr>
          <w:rFonts w:ascii="Times New Roman" w:eastAsia="Times New Roman" w:hAnsi="Times New Roman" w:cs="Times New Roman"/>
          <w:sz w:val="24"/>
          <w:szCs w:val="24"/>
        </w:rPr>
        <w:t xml:space="preserve">yang berlangsung dalam masyarakat </w:t>
      </w:r>
      <w:r>
        <w:rPr>
          <w:rFonts w:ascii="Times New Roman" w:eastAsia="Times New Roman" w:hAnsi="Times New Roman" w:cs="Times New Roman"/>
          <w:sz w:val="24"/>
          <w:szCs w:val="24"/>
          <w:lang w:val="id-ID"/>
        </w:rPr>
        <w:t xml:space="preserve">Desa Werinama dan Kilang </w:t>
      </w:r>
      <w:r>
        <w:rPr>
          <w:rFonts w:ascii="Times New Roman" w:eastAsia="Times New Roman" w:hAnsi="Times New Roman" w:cs="Times New Roman"/>
          <w:sz w:val="24"/>
          <w:szCs w:val="24"/>
        </w:rPr>
        <w:t xml:space="preserve">masyarakat selalu megerjakanya bersama-sama. Dalam kebersamaan melakukaan suatu pekerjaan dalam sehari-hari pekerjaan yang memakan banyak waktu dengan kebersamaan yang dibangung pekerjaan itu juga  dengan secepatnya akan mudah selesai dalam waktu yang singkat. Banyak pekerjaan yang berlangsung dalam masyarakat </w:t>
      </w:r>
      <w:r>
        <w:rPr>
          <w:rFonts w:ascii="Times New Roman" w:eastAsia="Times New Roman" w:hAnsi="Times New Roman" w:cs="Times New Roman"/>
          <w:sz w:val="24"/>
          <w:szCs w:val="24"/>
          <w:lang w:val="id-ID"/>
        </w:rPr>
        <w:t>Desa Werinama dan Desa Kilang</w:t>
      </w:r>
      <w:r>
        <w:rPr>
          <w:rFonts w:ascii="Times New Roman" w:eastAsia="Times New Roman" w:hAnsi="Times New Roman" w:cs="Times New Roman"/>
          <w:sz w:val="24"/>
          <w:szCs w:val="24"/>
        </w:rPr>
        <w:t xml:space="preserve"> ada juga bersifat untuk mengikat tali persaudaraan sesama pekerjaan ini harus dikerjakan dan dilakukan sehinga dalam melakukanya harus ada orang tertentu  di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dalam.</w:t>
      </w:r>
    </w:p>
    <w:p w14:paraId="46796C76" w14:textId="77777777" w:rsidR="00304869" w:rsidRPr="004A2D29" w:rsidRDefault="00304869" w:rsidP="004D52F0">
      <w:pPr>
        <w:pStyle w:val="ListParagraph"/>
        <w:numPr>
          <w:ilvl w:val="0"/>
          <w:numId w:val="28"/>
        </w:numPr>
        <w:tabs>
          <w:tab w:val="left" w:pos="-1134"/>
        </w:tabs>
        <w:spacing w:after="0" w:line="360" w:lineRule="auto"/>
        <w:ind w:left="993" w:hanging="284"/>
        <w:jc w:val="both"/>
        <w:rPr>
          <w:rFonts w:ascii="Times New Roman" w:eastAsia="Times New Roman" w:hAnsi="Times New Roman" w:cs="Times New Roman"/>
          <w:b/>
          <w:i/>
          <w:sz w:val="24"/>
          <w:szCs w:val="24"/>
        </w:rPr>
      </w:pPr>
      <w:r w:rsidRPr="004A2D29">
        <w:rPr>
          <w:rFonts w:ascii="Times New Roman" w:eastAsia="Times New Roman" w:hAnsi="Times New Roman" w:cs="Times New Roman"/>
          <w:b/>
          <w:i/>
          <w:sz w:val="24"/>
          <w:szCs w:val="24"/>
        </w:rPr>
        <w:t>Persaudaraan</w:t>
      </w:r>
    </w:p>
    <w:p w14:paraId="3B42C169" w14:textId="77777777" w:rsidR="00614F6C" w:rsidRDefault="002B27BF" w:rsidP="004D52F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Persaudaraan diartikan sebagai sebuah hubungan antara satu kelompok masyarakat dengan masyarakat yang lain dan juga memeliki sebuah relasi perjanjian persaudaraan antara satu negeri dengan negeri lain, satu pulau dengan pulau lain dan juga satu agama dengan agama lain.</w:t>
      </w:r>
      <w:r w:rsidR="00614F6C">
        <w:rPr>
          <w:rFonts w:ascii="Times New Roman" w:eastAsia="Times New Roman" w:hAnsi="Times New Roman" w:cs="Times New Roman"/>
          <w:sz w:val="24"/>
          <w:szCs w:val="24"/>
        </w:rPr>
        <w:t xml:space="preserve"> sebagaimana sebuah hubungan persaudaraan yang berlangsung antara Desa Werinama dan Desa Kilang yang berlangsung dari janji panas pela yang dilakukan </w:t>
      </w:r>
      <w:r w:rsidR="00EB3F86">
        <w:rPr>
          <w:rFonts w:ascii="Times New Roman" w:eastAsia="Times New Roman" w:hAnsi="Times New Roman" w:cs="Times New Roman"/>
          <w:sz w:val="24"/>
          <w:szCs w:val="24"/>
        </w:rPr>
        <w:t>oleh</w:t>
      </w:r>
      <w:r w:rsidR="00614F6C">
        <w:rPr>
          <w:rFonts w:ascii="Times New Roman" w:eastAsia="Times New Roman" w:hAnsi="Times New Roman" w:cs="Times New Roman"/>
          <w:sz w:val="24"/>
          <w:szCs w:val="24"/>
        </w:rPr>
        <w:t xml:space="preserve"> leluhur kedua negeri ini.</w:t>
      </w:r>
    </w:p>
    <w:p w14:paraId="0B02AB1F" w14:textId="77777777" w:rsidR="00304869" w:rsidRDefault="00E5117A" w:rsidP="004D52F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Persaudaraan</w:t>
      </w:r>
      <w:r w:rsidR="002B27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antara Desa Werinama dan Desa Kilang memeliki sebuah hubungan </w:t>
      </w:r>
      <w:r w:rsidR="00304869">
        <w:rPr>
          <w:rFonts w:ascii="Times New Roman" w:eastAsia="Times New Roman" w:hAnsi="Times New Roman" w:cs="Times New Roman"/>
          <w:sz w:val="24"/>
          <w:szCs w:val="24"/>
        </w:rPr>
        <w:t>komunikasi</w:t>
      </w:r>
      <w:r>
        <w:rPr>
          <w:rFonts w:ascii="Times New Roman" w:eastAsia="Times New Roman" w:hAnsi="Times New Roman" w:cs="Times New Roman"/>
          <w:sz w:val="24"/>
          <w:szCs w:val="24"/>
        </w:rPr>
        <w:t xml:space="preserve"> yang baik. komunikasi</w:t>
      </w:r>
      <w:r w:rsidR="00304869">
        <w:rPr>
          <w:rFonts w:ascii="Times New Roman" w:eastAsia="Times New Roman" w:hAnsi="Times New Roman" w:cs="Times New Roman"/>
          <w:sz w:val="24"/>
          <w:szCs w:val="24"/>
        </w:rPr>
        <w:t xml:space="preserve"> </w:t>
      </w:r>
      <w:r w:rsidR="00304869">
        <w:rPr>
          <w:rFonts w:ascii="Times New Roman" w:eastAsia="Times New Roman" w:hAnsi="Times New Roman" w:cs="Times New Roman"/>
          <w:sz w:val="24"/>
          <w:szCs w:val="24"/>
          <w:lang w:val="id-ID"/>
        </w:rPr>
        <w:t>dalam budaya angkat pela dan gandong</w:t>
      </w:r>
      <w:r w:rsidR="00304869">
        <w:rPr>
          <w:rFonts w:ascii="Times New Roman" w:eastAsia="Times New Roman" w:hAnsi="Times New Roman" w:cs="Times New Roman"/>
          <w:i/>
          <w:sz w:val="24"/>
          <w:szCs w:val="24"/>
        </w:rPr>
        <w:t xml:space="preserve"> </w:t>
      </w:r>
      <w:r w:rsidR="00304869">
        <w:rPr>
          <w:rFonts w:ascii="Times New Roman" w:eastAsia="Times New Roman" w:hAnsi="Times New Roman" w:cs="Times New Roman"/>
          <w:sz w:val="24"/>
          <w:szCs w:val="24"/>
        </w:rPr>
        <w:t>(pemberi hormat</w:t>
      </w:r>
      <w:r w:rsidR="00304869">
        <w:rPr>
          <w:rFonts w:ascii="Times New Roman" w:eastAsia="Times New Roman" w:hAnsi="Times New Roman" w:cs="Times New Roman"/>
          <w:sz w:val="24"/>
          <w:szCs w:val="24"/>
          <w:lang w:val="id-ID"/>
        </w:rPr>
        <w:t xml:space="preserve"> kepada para leluhur yang mangangkat sumpah pela gandong</w:t>
      </w:r>
      <w:r w:rsidR="00304869">
        <w:rPr>
          <w:rFonts w:ascii="Times New Roman" w:eastAsia="Times New Roman" w:hAnsi="Times New Roman" w:cs="Times New Roman"/>
          <w:sz w:val="24"/>
          <w:szCs w:val="24"/>
        </w:rPr>
        <w:t>) terdapat nilai-nilai yang terkandung di</w:t>
      </w:r>
      <w:r w:rsidR="00304869">
        <w:rPr>
          <w:rFonts w:ascii="Times New Roman" w:eastAsia="Times New Roman" w:hAnsi="Times New Roman" w:cs="Times New Roman"/>
          <w:sz w:val="24"/>
          <w:szCs w:val="24"/>
          <w:lang w:val="id-ID"/>
        </w:rPr>
        <w:t xml:space="preserve"> </w:t>
      </w:r>
      <w:r w:rsidR="00304869">
        <w:rPr>
          <w:rFonts w:ascii="Times New Roman" w:eastAsia="Times New Roman" w:hAnsi="Times New Roman" w:cs="Times New Roman"/>
          <w:sz w:val="24"/>
          <w:szCs w:val="24"/>
        </w:rPr>
        <w:t xml:space="preserve">dalmnya dimana dari komunikasi </w:t>
      </w:r>
      <w:r w:rsidR="00304869">
        <w:rPr>
          <w:rFonts w:ascii="Times New Roman" w:eastAsia="Times New Roman" w:hAnsi="Times New Roman" w:cs="Times New Roman"/>
          <w:sz w:val="24"/>
          <w:szCs w:val="24"/>
          <w:lang w:val="id-ID"/>
        </w:rPr>
        <w:t xml:space="preserve">pela gandong </w:t>
      </w:r>
      <w:r w:rsidR="00304869">
        <w:rPr>
          <w:rFonts w:ascii="Times New Roman" w:eastAsia="Times New Roman" w:hAnsi="Times New Roman" w:cs="Times New Roman"/>
          <w:sz w:val="24"/>
          <w:szCs w:val="24"/>
        </w:rPr>
        <w:t xml:space="preserve">dapat mengikat persaudaraan antar masyarakat </w:t>
      </w:r>
      <w:r w:rsidR="00304869">
        <w:rPr>
          <w:rFonts w:ascii="Times New Roman" w:eastAsia="Times New Roman" w:hAnsi="Times New Roman" w:cs="Times New Roman"/>
          <w:sz w:val="24"/>
          <w:szCs w:val="24"/>
          <w:lang w:val="id-ID"/>
        </w:rPr>
        <w:t>Desa Werinama dan Desa Kilang</w:t>
      </w:r>
      <w:r w:rsidR="00304869">
        <w:rPr>
          <w:rFonts w:ascii="Times New Roman" w:eastAsia="Times New Roman" w:hAnsi="Times New Roman" w:cs="Times New Roman"/>
          <w:sz w:val="24"/>
          <w:szCs w:val="24"/>
        </w:rPr>
        <w:t>. Ketika ada hajatan</w:t>
      </w:r>
      <w:r w:rsidR="00304869">
        <w:rPr>
          <w:rFonts w:ascii="Times New Roman" w:eastAsia="Times New Roman" w:hAnsi="Times New Roman" w:cs="Times New Roman"/>
          <w:sz w:val="24"/>
          <w:szCs w:val="24"/>
          <w:lang w:val="id-ID"/>
        </w:rPr>
        <w:t xml:space="preserve"> panas pela</w:t>
      </w:r>
      <w:r w:rsidR="00304869">
        <w:rPr>
          <w:rFonts w:ascii="Times New Roman" w:eastAsia="Times New Roman" w:hAnsi="Times New Roman" w:cs="Times New Roman"/>
          <w:sz w:val="24"/>
          <w:szCs w:val="24"/>
        </w:rPr>
        <w:t xml:space="preserve"> maka </w:t>
      </w:r>
      <w:r w:rsidR="00304869">
        <w:rPr>
          <w:rFonts w:ascii="Times New Roman" w:eastAsia="Times New Roman" w:hAnsi="Times New Roman" w:cs="Times New Roman"/>
          <w:sz w:val="24"/>
          <w:szCs w:val="24"/>
          <w:lang w:val="id-ID"/>
        </w:rPr>
        <w:t xml:space="preserve">semua masyarakat antara dua desa tersebut wajib datang, </w:t>
      </w:r>
      <w:r w:rsidR="00304869">
        <w:rPr>
          <w:rFonts w:ascii="Times New Roman" w:eastAsia="Times New Roman" w:hAnsi="Times New Roman" w:cs="Times New Roman"/>
          <w:sz w:val="24"/>
          <w:szCs w:val="24"/>
        </w:rPr>
        <w:t xml:space="preserve">hal ini dikarenakan rasa persaudaraan yang dibangun oleh masyarakat </w:t>
      </w:r>
      <w:r w:rsidR="00304869">
        <w:rPr>
          <w:rFonts w:ascii="Times New Roman" w:eastAsia="Times New Roman" w:hAnsi="Times New Roman" w:cs="Times New Roman"/>
          <w:sz w:val="24"/>
          <w:szCs w:val="24"/>
          <w:lang w:val="id-ID"/>
        </w:rPr>
        <w:t>Desa Werinama dan Desa Kilang</w:t>
      </w:r>
      <w:r w:rsidR="00304869">
        <w:rPr>
          <w:rFonts w:ascii="Times New Roman" w:eastAsia="Times New Roman" w:hAnsi="Times New Roman" w:cs="Times New Roman"/>
          <w:sz w:val="24"/>
          <w:szCs w:val="24"/>
        </w:rPr>
        <w:t xml:space="preserve"> sangat kuat</w:t>
      </w:r>
      <w:r w:rsidR="00304869">
        <w:rPr>
          <w:rFonts w:ascii="Times New Roman" w:eastAsia="Times New Roman" w:hAnsi="Times New Roman" w:cs="Times New Roman"/>
          <w:sz w:val="24"/>
          <w:szCs w:val="24"/>
          <w:lang w:val="id-ID"/>
        </w:rPr>
        <w:t xml:space="preserve">, </w:t>
      </w:r>
      <w:r w:rsidR="00304869">
        <w:rPr>
          <w:rFonts w:ascii="Times New Roman" w:eastAsia="Times New Roman" w:hAnsi="Times New Roman" w:cs="Times New Roman"/>
          <w:sz w:val="24"/>
          <w:szCs w:val="24"/>
        </w:rPr>
        <w:t>hal ini mereka melakukannya bukan semata-mata karena uang tetapi mereka lebih mengutamakan persaudaraan dan masyarakat mengangap persaudaraan lebih penting dari segalanya.</w:t>
      </w:r>
    </w:p>
    <w:p w14:paraId="006B6CCD" w14:textId="77777777" w:rsidR="00304869" w:rsidRDefault="00304869" w:rsidP="004D52F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ini tidak bisa di lepaskan dari pemikiran bahwa beragama dan kebudayaan  merupakan sesuatu yang tak bisa di pisahkan. Agama berfungsi sebagai wahana pelestarian tradisi dan kultur masyarakat dan pada saat yang sama agama menjadikan budaya salah satu sumber dinamisi dan pematangan dirinya.</w:t>
      </w:r>
    </w:p>
    <w:p w14:paraId="3439B237" w14:textId="77777777" w:rsidR="00EB5562" w:rsidRDefault="00304869" w:rsidP="004D52F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Karena bagaimanapun setiap kultur memiliki nilai  manfaat yang bisa di daya gunakan dan dikembangkan untuk lokal. Yang dibutuhkan adalah kemampuan untuk meramu berbagai nilai-nilai itu menjadi etika sosial dan spiritbagi eksitensi dan dinamika masyarakat itu sendiri. Sehinga perlu di pahami bahwa komunikasi </w:t>
      </w:r>
      <w:r>
        <w:rPr>
          <w:rFonts w:ascii="Times New Roman" w:eastAsia="Times New Roman" w:hAnsi="Times New Roman" w:cs="Times New Roman"/>
          <w:sz w:val="24"/>
          <w:szCs w:val="24"/>
          <w:lang w:val="id-ID"/>
        </w:rPr>
        <w:t>dalam budaya pela gandong antara Desa Werinama dan Kilang</w:t>
      </w:r>
      <w:r>
        <w:rPr>
          <w:rFonts w:ascii="Times New Roman" w:eastAsia="Times New Roman" w:hAnsi="Times New Roman" w:cs="Times New Roman"/>
          <w:sz w:val="24"/>
          <w:szCs w:val="24"/>
        </w:rPr>
        <w:t xml:space="preserve"> sudah menjadi budaya lokal tersendiri yang di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bawa oleh nenek moyang terdahulu yang sudah turun temurun dan sampai saat ini masih tetap ada dan terjaga. </w:t>
      </w:r>
    </w:p>
    <w:p w14:paraId="2476B53C" w14:textId="77777777" w:rsidR="00304869" w:rsidRDefault="00304869" w:rsidP="004D52F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Masyarakat </w:t>
      </w:r>
      <w:r>
        <w:rPr>
          <w:rFonts w:ascii="Times New Roman" w:eastAsia="Times New Roman" w:hAnsi="Times New Roman" w:cs="Times New Roman"/>
          <w:sz w:val="24"/>
          <w:szCs w:val="24"/>
          <w:lang w:val="id-ID"/>
        </w:rPr>
        <w:t xml:space="preserve">Desa Werinama dan Kilang </w:t>
      </w:r>
      <w:r>
        <w:rPr>
          <w:rFonts w:ascii="Times New Roman" w:eastAsia="Times New Roman" w:hAnsi="Times New Roman" w:cs="Times New Roman"/>
          <w:sz w:val="24"/>
          <w:szCs w:val="24"/>
        </w:rPr>
        <w:t xml:space="preserve">memahami bahwa komunikasi </w:t>
      </w:r>
      <w:r>
        <w:rPr>
          <w:rFonts w:ascii="Times New Roman" w:eastAsia="Times New Roman" w:hAnsi="Times New Roman" w:cs="Times New Roman"/>
          <w:sz w:val="24"/>
          <w:szCs w:val="24"/>
          <w:lang w:val="id-ID"/>
        </w:rPr>
        <w:t xml:space="preserve">pela gandong </w:t>
      </w:r>
      <w:r>
        <w:rPr>
          <w:rFonts w:ascii="Times New Roman" w:eastAsia="Times New Roman" w:hAnsi="Times New Roman" w:cs="Times New Roman"/>
          <w:sz w:val="24"/>
          <w:szCs w:val="24"/>
        </w:rPr>
        <w:t>bagi mereka dengan kegiatan</w:t>
      </w:r>
      <w:r>
        <w:rPr>
          <w:rFonts w:ascii="Times New Roman" w:eastAsia="Times New Roman" w:hAnsi="Times New Roman" w:cs="Times New Roman"/>
          <w:sz w:val="24"/>
          <w:szCs w:val="24"/>
          <w:lang w:val="id-ID"/>
        </w:rPr>
        <w:t xml:space="preserve"> panas pela </w:t>
      </w:r>
      <w:r>
        <w:rPr>
          <w:rFonts w:ascii="Times New Roman" w:eastAsia="Times New Roman" w:hAnsi="Times New Roman" w:cs="Times New Roman"/>
          <w:sz w:val="24"/>
          <w:szCs w:val="24"/>
        </w:rPr>
        <w:t xml:space="preserve"> tersebut ini silahturahmi dapat terjaga dan utuh selamanya, komunikasi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lang w:val="id-ID"/>
        </w:rPr>
        <w:t xml:space="preserve">dalam budaya angkat pela gandong </w:t>
      </w:r>
      <w:r>
        <w:rPr>
          <w:rFonts w:ascii="Times New Roman" w:eastAsia="Times New Roman" w:hAnsi="Times New Roman" w:cs="Times New Roman"/>
          <w:sz w:val="24"/>
          <w:szCs w:val="24"/>
        </w:rPr>
        <w:t xml:space="preserve">timbul melalui kesadaran masing-masing dalam diri masayarat </w:t>
      </w:r>
      <w:r>
        <w:rPr>
          <w:rFonts w:ascii="Times New Roman" w:eastAsia="Times New Roman" w:hAnsi="Times New Roman" w:cs="Times New Roman"/>
          <w:sz w:val="24"/>
          <w:szCs w:val="24"/>
          <w:lang w:val="id-ID"/>
        </w:rPr>
        <w:t>Desa Werinama dan Desa Kilang</w:t>
      </w:r>
      <w:r>
        <w:rPr>
          <w:rFonts w:ascii="Times New Roman" w:eastAsia="Times New Roman" w:hAnsi="Times New Roman" w:cs="Times New Roman"/>
          <w:sz w:val="24"/>
          <w:szCs w:val="24"/>
        </w:rPr>
        <w:t xml:space="preserve">, karena </w:t>
      </w:r>
      <w:r>
        <w:rPr>
          <w:rFonts w:ascii="Times New Roman" w:eastAsia="Times New Roman" w:hAnsi="Times New Roman" w:cs="Times New Roman"/>
          <w:sz w:val="24"/>
          <w:szCs w:val="24"/>
          <w:lang w:val="id-ID"/>
        </w:rPr>
        <w:t>pela gandong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bagi masyarakat </w:t>
      </w:r>
      <w:r>
        <w:rPr>
          <w:rFonts w:ascii="Times New Roman" w:eastAsia="Times New Roman" w:hAnsi="Times New Roman" w:cs="Times New Roman"/>
          <w:sz w:val="24"/>
          <w:szCs w:val="24"/>
          <w:lang w:val="id-ID"/>
        </w:rPr>
        <w:t xml:space="preserve">Desa Werinama dan Kilang </w:t>
      </w:r>
      <w:r>
        <w:rPr>
          <w:rFonts w:ascii="Times New Roman" w:eastAsia="Times New Roman" w:hAnsi="Times New Roman" w:cs="Times New Roman"/>
          <w:sz w:val="24"/>
          <w:szCs w:val="24"/>
        </w:rPr>
        <w:t xml:space="preserve">mempunyai nilai-nilai tersendri baik, nilai solidaritas, kebersamaan, sepenanggungan, persaudaraan, dan sekeluarga  dilihat secara kebudayaan maupun agama, nilai-nilai </w:t>
      </w:r>
      <w:r>
        <w:rPr>
          <w:rFonts w:ascii="Times New Roman" w:eastAsia="Times New Roman" w:hAnsi="Times New Roman" w:cs="Times New Roman"/>
          <w:sz w:val="24"/>
          <w:szCs w:val="24"/>
          <w:lang w:val="id-ID"/>
        </w:rPr>
        <w:t xml:space="preserve">pela dan gandong </w:t>
      </w:r>
      <w:r>
        <w:rPr>
          <w:rFonts w:ascii="Times New Roman" w:eastAsia="Times New Roman" w:hAnsi="Times New Roman" w:cs="Times New Roman"/>
          <w:sz w:val="24"/>
          <w:szCs w:val="24"/>
        </w:rPr>
        <w:t>terdapat di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dalam hati masyarakat </w:t>
      </w:r>
      <w:r>
        <w:rPr>
          <w:rFonts w:ascii="Times New Roman" w:eastAsia="Times New Roman" w:hAnsi="Times New Roman" w:cs="Times New Roman"/>
          <w:sz w:val="24"/>
          <w:szCs w:val="24"/>
          <w:lang w:val="id-ID"/>
        </w:rPr>
        <w:t xml:space="preserve">Desa Werinama dan Desa Kilang </w:t>
      </w:r>
      <w:r>
        <w:rPr>
          <w:rFonts w:ascii="Times New Roman" w:eastAsia="Times New Roman" w:hAnsi="Times New Roman" w:cs="Times New Roman"/>
          <w:sz w:val="24"/>
          <w:szCs w:val="24"/>
        </w:rPr>
        <w:t>dimana  masyarakat terdapat nilai-nilai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yang baik dan membawa manfaat positif seperti merasa sepenangungan, persaudaraan, kebersamaan, dan kepudulian yang tetap kokoh terjaga, nilai-nilai merupakan harta besar yang dimiliki oleh masyarakat </w:t>
      </w:r>
      <w:r>
        <w:rPr>
          <w:rFonts w:ascii="Times New Roman" w:eastAsia="Times New Roman" w:hAnsi="Times New Roman" w:cs="Times New Roman"/>
          <w:sz w:val="24"/>
          <w:szCs w:val="24"/>
          <w:lang w:val="id-ID"/>
        </w:rPr>
        <w:t xml:space="preserve">Desa Werinama dan Desa Kilang </w:t>
      </w:r>
      <w:r>
        <w:rPr>
          <w:rFonts w:ascii="Times New Roman" w:eastAsia="Times New Roman" w:hAnsi="Times New Roman" w:cs="Times New Roman"/>
          <w:sz w:val="24"/>
          <w:szCs w:val="24"/>
        </w:rPr>
        <w:t xml:space="preserve">yang tidak dimiliki oleh desa-desa lain yang ada di propinsi Maluku terutama desa-desa yang letaknya sangat dekat dengan kota Ambon,  lebih mengutamakan materi atau uang dalam melakukan </w:t>
      </w:r>
      <w:r>
        <w:rPr>
          <w:rFonts w:ascii="Times New Roman" w:eastAsia="Times New Roman" w:hAnsi="Times New Roman" w:cs="Times New Roman"/>
          <w:sz w:val="24"/>
          <w:szCs w:val="24"/>
          <w:lang w:val="id-ID"/>
        </w:rPr>
        <w:t xml:space="preserve">adat dan tradisi </w:t>
      </w:r>
      <w:r>
        <w:rPr>
          <w:rFonts w:ascii="Times New Roman" w:eastAsia="Times New Roman" w:hAnsi="Times New Roman" w:cs="Times New Roman"/>
          <w:sz w:val="24"/>
          <w:szCs w:val="24"/>
        </w:rPr>
        <w:t>hal yang ke dua akan tetapi materi atau uang yang di utamakan.</w:t>
      </w:r>
    </w:p>
    <w:p w14:paraId="79138830" w14:textId="77777777" w:rsidR="00304869" w:rsidRDefault="00304869" w:rsidP="004D52F0">
      <w:pPr>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Komunikasi </w:t>
      </w:r>
      <w:r>
        <w:rPr>
          <w:rFonts w:ascii="Times New Roman" w:eastAsia="Times New Roman" w:hAnsi="Times New Roman" w:cs="Times New Roman"/>
          <w:sz w:val="24"/>
          <w:szCs w:val="24"/>
          <w:lang w:val="id-ID"/>
        </w:rPr>
        <w:t>dalam budaya angkat pela gandong</w:t>
      </w:r>
      <w:r>
        <w:rPr>
          <w:rFonts w:ascii="Times New Roman" w:eastAsia="Times New Roman" w:hAnsi="Times New Roman" w:cs="Times New Roman"/>
          <w:sz w:val="24"/>
          <w:szCs w:val="24"/>
        </w:rPr>
        <w:t xml:space="preserve"> yang ada pada masyarakat </w:t>
      </w:r>
      <w:r>
        <w:rPr>
          <w:rFonts w:ascii="Times New Roman" w:eastAsia="Times New Roman" w:hAnsi="Times New Roman" w:cs="Times New Roman"/>
          <w:sz w:val="24"/>
          <w:szCs w:val="24"/>
          <w:lang w:val="id-ID"/>
        </w:rPr>
        <w:t xml:space="preserve">Desa Werinama dan Desa Kilang </w:t>
      </w:r>
      <w:r>
        <w:rPr>
          <w:rFonts w:ascii="Times New Roman" w:eastAsia="Times New Roman" w:hAnsi="Times New Roman" w:cs="Times New Roman"/>
          <w:sz w:val="24"/>
          <w:szCs w:val="24"/>
        </w:rPr>
        <w:t>merupakan upaya untuk bagaimana para masyarakat memahami potensi budaya atau tradisi yang ada di</w:t>
      </w:r>
      <w:r>
        <w:rPr>
          <w:rFonts w:ascii="Times New Roman" w:eastAsia="Times New Roman" w:hAnsi="Times New Roman" w:cs="Times New Roman"/>
          <w:sz w:val="24"/>
          <w:szCs w:val="24"/>
          <w:lang w:val="id-ID"/>
        </w:rPr>
        <w:t xml:space="preserve"> Desa Werinama dan Kilang </w:t>
      </w:r>
      <w:r>
        <w:rPr>
          <w:rFonts w:ascii="Times New Roman" w:eastAsia="Times New Roman" w:hAnsi="Times New Roman" w:cs="Times New Roman"/>
          <w:sz w:val="24"/>
          <w:szCs w:val="24"/>
        </w:rPr>
        <w:t xml:space="preserve">dengan baik, dimana tempat pemijahan masyarakat berada dan saling menjaga dalam budaya </w:t>
      </w:r>
      <w:r>
        <w:rPr>
          <w:rFonts w:ascii="Times New Roman" w:eastAsia="Times New Roman" w:hAnsi="Times New Roman" w:cs="Times New Roman"/>
          <w:sz w:val="24"/>
          <w:szCs w:val="24"/>
          <w:lang w:val="id-ID"/>
        </w:rPr>
        <w:t xml:space="preserve">pela dan gandong </w:t>
      </w:r>
      <w:r>
        <w:rPr>
          <w:rFonts w:ascii="Times New Roman" w:eastAsia="Times New Roman" w:hAnsi="Times New Roman" w:cs="Times New Roman"/>
          <w:sz w:val="24"/>
          <w:szCs w:val="24"/>
        </w:rPr>
        <w:t>(pemberian hormat</w:t>
      </w:r>
      <w:r>
        <w:rPr>
          <w:rFonts w:ascii="Times New Roman" w:eastAsia="Times New Roman" w:hAnsi="Times New Roman" w:cs="Times New Roman"/>
          <w:sz w:val="24"/>
          <w:szCs w:val="24"/>
          <w:lang w:val="id-ID"/>
        </w:rPr>
        <w:t xml:space="preserve"> para leluhur</w:t>
      </w:r>
      <w:r>
        <w:rPr>
          <w:rFonts w:ascii="Times New Roman" w:eastAsia="Times New Roman" w:hAnsi="Times New Roman" w:cs="Times New Roman"/>
          <w:sz w:val="24"/>
          <w:szCs w:val="24"/>
        </w:rPr>
        <w:t xml:space="preserve">). Hal ini perlu adanya pengamatan yang baik terhadap komunikasi </w:t>
      </w:r>
      <w:r>
        <w:rPr>
          <w:rFonts w:ascii="Times New Roman" w:eastAsia="Times New Roman" w:hAnsi="Times New Roman" w:cs="Times New Roman"/>
          <w:sz w:val="24"/>
          <w:szCs w:val="24"/>
          <w:lang w:val="id-ID"/>
        </w:rPr>
        <w:t>pela dan gandong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pemerintah </w:t>
      </w:r>
      <w:r>
        <w:rPr>
          <w:rFonts w:ascii="Times New Roman" w:eastAsia="Times New Roman" w:hAnsi="Times New Roman" w:cs="Times New Roman"/>
          <w:sz w:val="24"/>
          <w:szCs w:val="24"/>
          <w:lang w:val="id-ID"/>
        </w:rPr>
        <w:t>Desa Kilang dan Werinama</w:t>
      </w:r>
      <w:r>
        <w:rPr>
          <w:rFonts w:ascii="Times New Roman" w:eastAsia="Times New Roman" w:hAnsi="Times New Roman" w:cs="Times New Roman"/>
          <w:sz w:val="24"/>
          <w:szCs w:val="24"/>
        </w:rPr>
        <w:t xml:space="preserve"> selalu mengawasi setiap kegiataan </w:t>
      </w:r>
      <w:r>
        <w:rPr>
          <w:rFonts w:ascii="Times New Roman" w:eastAsia="Times New Roman" w:hAnsi="Times New Roman" w:cs="Times New Roman"/>
          <w:sz w:val="24"/>
          <w:szCs w:val="24"/>
          <w:lang w:val="id-ID"/>
        </w:rPr>
        <w:t xml:space="preserve">panas pela </w:t>
      </w:r>
      <w:r>
        <w:rPr>
          <w:rFonts w:ascii="Times New Roman" w:eastAsia="Times New Roman" w:hAnsi="Times New Roman" w:cs="Times New Roman"/>
          <w:sz w:val="24"/>
          <w:szCs w:val="24"/>
        </w:rPr>
        <w:t>yang ada atau sedang berlangsung yang berkaitan dengan pekerjaan masyarakat yang menyangkut dengan pekerjaan individu ataupun pekerjaan umum.</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Dalam masalah pembangunan </w:t>
      </w:r>
      <w:r>
        <w:rPr>
          <w:rFonts w:ascii="Times New Roman" w:eastAsia="Times New Roman" w:hAnsi="Times New Roman" w:cs="Times New Roman"/>
          <w:sz w:val="24"/>
          <w:szCs w:val="24"/>
          <w:lang w:val="id-ID"/>
        </w:rPr>
        <w:t xml:space="preserve">budaya pela gandong </w:t>
      </w:r>
      <w:r>
        <w:rPr>
          <w:rFonts w:ascii="Times New Roman" w:eastAsia="Times New Roman" w:hAnsi="Times New Roman" w:cs="Times New Roman"/>
          <w:sz w:val="24"/>
          <w:szCs w:val="24"/>
        </w:rPr>
        <w:t xml:space="preserve">yang hidup dan bertahan dalam masyarakat </w:t>
      </w:r>
      <w:r>
        <w:rPr>
          <w:rFonts w:ascii="Times New Roman" w:eastAsia="Times New Roman" w:hAnsi="Times New Roman" w:cs="Times New Roman"/>
          <w:sz w:val="24"/>
          <w:szCs w:val="24"/>
          <w:lang w:val="id-ID"/>
        </w:rPr>
        <w:t xml:space="preserve">Desa Werinama dan Kilang </w:t>
      </w:r>
      <w:r>
        <w:rPr>
          <w:rFonts w:ascii="Times New Roman" w:eastAsia="Times New Roman" w:hAnsi="Times New Roman" w:cs="Times New Roman"/>
          <w:sz w:val="24"/>
          <w:szCs w:val="24"/>
        </w:rPr>
        <w:t xml:space="preserve">dalam hal ini pemerintah </w:t>
      </w:r>
      <w:r>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egeri selalu memperhatikan setiap kegiatan yang berlangsung. Setiap masyarakat menyatakan bahwa budaya </w:t>
      </w:r>
      <w:r>
        <w:rPr>
          <w:rFonts w:ascii="Times New Roman" w:eastAsia="Times New Roman" w:hAnsi="Times New Roman" w:cs="Times New Roman"/>
          <w:sz w:val="24"/>
          <w:szCs w:val="24"/>
          <w:lang w:val="id-ID"/>
        </w:rPr>
        <w:t xml:space="preserve">pela gandong </w:t>
      </w:r>
      <w:r>
        <w:rPr>
          <w:rFonts w:ascii="Times New Roman" w:eastAsia="Times New Roman" w:hAnsi="Times New Roman" w:cs="Times New Roman"/>
          <w:sz w:val="24"/>
          <w:szCs w:val="24"/>
        </w:rPr>
        <w:t xml:space="preserve">masih </w:t>
      </w:r>
      <w:r>
        <w:rPr>
          <w:rFonts w:ascii="Times New Roman" w:eastAsia="Times New Roman" w:hAnsi="Times New Roman" w:cs="Times New Roman"/>
          <w:sz w:val="24"/>
          <w:szCs w:val="24"/>
          <w:lang w:val="id-ID"/>
        </w:rPr>
        <w:t>ada sampai sekarang.</w:t>
      </w:r>
    </w:p>
    <w:p w14:paraId="7D5C8345" w14:textId="77777777" w:rsidR="00304869" w:rsidRDefault="00304869" w:rsidP="004D52F0">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Dampak negatif dari suatu perubahan nilai dan sikap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membawa kearah yang bermanfaat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terhadap kebaikan dan kesejahteraan.” Hal ini dapat menjadi faktor pendorong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kearah </w:t>
      </w:r>
      <w:r>
        <w:rPr>
          <w:rFonts w:ascii="Times New Roman" w:eastAsia="Times New Roman" w:hAnsi="Times New Roman" w:cs="Times New Roman"/>
          <w:color w:val="000000"/>
          <w:sz w:val="24"/>
          <w:szCs w:val="24"/>
          <w:lang w:val="id-ID"/>
        </w:rPr>
        <w:t>p</w:t>
      </w:r>
      <w:r>
        <w:rPr>
          <w:rFonts w:ascii="Times New Roman" w:eastAsia="Times New Roman" w:hAnsi="Times New Roman" w:cs="Times New Roman"/>
          <w:color w:val="000000"/>
          <w:sz w:val="24"/>
          <w:szCs w:val="24"/>
        </w:rPr>
        <w:t>erkembangan budaya yang lebih sehat. Dan contoh seperti ini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dapat menjadi pedoman bagi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masyarakat luas, dampak negatif tersebut antara lain :</w:t>
      </w:r>
    </w:p>
    <w:p w14:paraId="6124F0F7" w14:textId="77777777" w:rsidR="00304869" w:rsidRDefault="00304869" w:rsidP="004D52F0">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Budaya yang mulanya masakini berubah menjadi kreatif dan produktif.  Budaya komunikasi kurang terbuka dalam keluarga kini berubah menjadi budaya </w:t>
      </w:r>
      <w:r>
        <w:rPr>
          <w:rFonts w:ascii="Times New Roman" w:eastAsia="Times New Roman" w:hAnsi="Times New Roman" w:cs="Times New Roman"/>
          <w:color w:val="000000"/>
          <w:sz w:val="24"/>
          <w:szCs w:val="24"/>
          <w:lang w:val="id-ID"/>
        </w:rPr>
        <w:t>tidak bisa menyukai sesama pela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dan tidak bisa menikahi sesama pela dan gandong. </w:t>
      </w:r>
      <w:r>
        <w:rPr>
          <w:rFonts w:ascii="Times New Roman" w:eastAsia="Times New Roman" w:hAnsi="Times New Roman" w:cs="Times New Roman"/>
          <w:color w:val="000000"/>
          <w:sz w:val="24"/>
          <w:szCs w:val="24"/>
        </w:rPr>
        <w:t xml:space="preserve">Menjelaskan lagi bahwa dampak negatif dapat </w:t>
      </w:r>
      <w:r>
        <w:rPr>
          <w:rFonts w:ascii="Times New Roman" w:eastAsia="Times New Roman" w:hAnsi="Times New Roman" w:cs="Times New Roman"/>
          <w:color w:val="000000"/>
          <w:sz w:val="24"/>
          <w:szCs w:val="24"/>
          <w:lang w:val="id-ID"/>
        </w:rPr>
        <w:t xml:space="preserve">bertentangan dengan nilai agama, kerana di dalam keagamaan yang tidak bisa dinikahi hanyalah sodara sekandung. </w:t>
      </w:r>
    </w:p>
    <w:p w14:paraId="613D1A28" w14:textId="77777777" w:rsidR="00304869" w:rsidRPr="00DD296E" w:rsidRDefault="00304869" w:rsidP="004D52F0">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Setiap dampak pastilah adanya dampak negatif karena itu sudah menjadi suatu bagian yang tak terpisahkan misalnya dampak negatif dari komunikasi </w:t>
      </w:r>
      <w:r>
        <w:rPr>
          <w:rFonts w:ascii="Times New Roman" w:eastAsia="Times New Roman" w:hAnsi="Times New Roman" w:cs="Times New Roman"/>
          <w:sz w:val="24"/>
          <w:szCs w:val="24"/>
          <w:lang w:val="id-ID"/>
        </w:rPr>
        <w:t>pela gandong</w:t>
      </w:r>
      <w:r>
        <w:rPr>
          <w:rFonts w:ascii="Times New Roman" w:eastAsia="Times New Roman" w:hAnsi="Times New Roman" w:cs="Times New Roman"/>
          <w:sz w:val="24"/>
          <w:szCs w:val="24"/>
        </w:rPr>
        <w:t xml:space="preserve"> adalah munculnya kecemburuan sosial dimana adanya ketidak senangan antara masyarakat akibat dari munculnya milih kasih misalnya </w:t>
      </w:r>
      <w:r>
        <w:rPr>
          <w:rFonts w:ascii="Times New Roman" w:eastAsia="Times New Roman" w:hAnsi="Times New Roman" w:cs="Times New Roman"/>
          <w:sz w:val="24"/>
          <w:szCs w:val="24"/>
          <w:lang w:val="id-ID"/>
        </w:rPr>
        <w:t>tidak bisa menyukai pela sendiri.</w:t>
      </w:r>
    </w:p>
    <w:p w14:paraId="73585972" w14:textId="43C2F5B9" w:rsidR="007A67E1" w:rsidRDefault="00B568B2" w:rsidP="00B568B2">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14:paraId="1F6C5EA1" w14:textId="77777777" w:rsidR="007A67E1" w:rsidRDefault="004A1706" w:rsidP="004D52F0">
      <w:pPr>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Setelah meneliti, memahami, dan menganalisa </w:t>
      </w:r>
      <w:r>
        <w:rPr>
          <w:rFonts w:ascii="Times New Roman" w:eastAsia="Times New Roman" w:hAnsi="Times New Roman" w:cs="Times New Roman"/>
          <w:sz w:val="24"/>
          <w:szCs w:val="24"/>
          <w:lang w:val="id-ID"/>
        </w:rPr>
        <w:t xml:space="preserve">komunikasi dalam budaya angkat pela gandong antara Desa Werinama dengan Desa Kilang </w:t>
      </w:r>
      <w:r>
        <w:rPr>
          <w:rFonts w:ascii="Times New Roman" w:eastAsia="Times New Roman" w:hAnsi="Times New Roman" w:cs="Times New Roman"/>
          <w:sz w:val="24"/>
          <w:szCs w:val="24"/>
        </w:rPr>
        <w:t>maka peneliti dapat memberikan kesimpulan sebagai berikut;</w:t>
      </w:r>
    </w:p>
    <w:p w14:paraId="1B7715D7" w14:textId="77777777" w:rsidR="00E33A41" w:rsidRDefault="0067710E" w:rsidP="004D52F0">
      <w:pPr>
        <w:pStyle w:val="ListParagraph"/>
        <w:numPr>
          <w:ilvl w:val="3"/>
          <w:numId w:val="31"/>
        </w:numPr>
        <w:tabs>
          <w:tab w:val="left" w:pos="851"/>
        </w:tabs>
        <w:spacing w:after="0" w:line="360" w:lineRule="auto"/>
        <w:ind w:left="851" w:hanging="284"/>
        <w:jc w:val="both"/>
        <w:rPr>
          <w:rFonts w:ascii="Times New Roman" w:eastAsia="Times New Roman" w:hAnsi="Times New Roman" w:cs="Times New Roman"/>
          <w:sz w:val="24"/>
          <w:szCs w:val="24"/>
        </w:rPr>
      </w:pPr>
      <w:r w:rsidRPr="00E01E5C">
        <w:rPr>
          <w:rFonts w:ascii="Times New Roman" w:eastAsia="Times New Roman" w:hAnsi="Times New Roman" w:cs="Times New Roman"/>
          <w:sz w:val="24"/>
          <w:szCs w:val="24"/>
        </w:rPr>
        <w:t>Komunikasi pela gandung antara Desa Werinama dan Desa Kilang sampai saat ini masi</w:t>
      </w:r>
      <w:r w:rsidR="005A719E">
        <w:rPr>
          <w:rFonts w:ascii="Times New Roman" w:eastAsia="Times New Roman" w:hAnsi="Times New Roman" w:cs="Times New Roman"/>
          <w:sz w:val="24"/>
          <w:szCs w:val="24"/>
        </w:rPr>
        <w:t>h</w:t>
      </w:r>
      <w:r w:rsidRPr="00E01E5C">
        <w:rPr>
          <w:rFonts w:ascii="Times New Roman" w:eastAsia="Times New Roman" w:hAnsi="Times New Roman" w:cs="Times New Roman"/>
          <w:sz w:val="24"/>
          <w:szCs w:val="24"/>
        </w:rPr>
        <w:t xml:space="preserve"> terjaga dengan baik </w:t>
      </w:r>
      <w:r w:rsidR="00E33A41">
        <w:rPr>
          <w:rFonts w:ascii="Times New Roman" w:eastAsia="Times New Roman" w:hAnsi="Times New Roman" w:cs="Times New Roman"/>
          <w:sz w:val="24"/>
          <w:szCs w:val="24"/>
        </w:rPr>
        <w:t xml:space="preserve">dan komunikasi yang di lakukan antara dua Negeri masi menjaga adat komunikasi atau budaya komunikasi tersebut. </w:t>
      </w:r>
    </w:p>
    <w:p w14:paraId="496573DE" w14:textId="6BC6BB2F" w:rsidR="005A74CB" w:rsidRPr="005A74CB" w:rsidRDefault="00E33A41" w:rsidP="00B568B2">
      <w:pPr>
        <w:pStyle w:val="ListParagraph"/>
        <w:numPr>
          <w:ilvl w:val="3"/>
          <w:numId w:val="31"/>
        </w:numPr>
        <w:tabs>
          <w:tab w:val="left" w:pos="851"/>
        </w:tabs>
        <w:spacing w:after="0" w:line="360" w:lineRule="auto"/>
        <w:ind w:left="851" w:hanging="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Tradisi pela gandong</w:t>
      </w:r>
      <w:r w:rsidRPr="00EE6A3B">
        <w:rPr>
          <w:rFonts w:ascii="Times New Roman" w:eastAsia="Times New Roman" w:hAnsi="Times New Roman" w:cs="Times New Roman"/>
          <w:sz w:val="24"/>
          <w:szCs w:val="24"/>
        </w:rPr>
        <w:t xml:space="preserve"> antara Desa Werinama dan Desa Kilang </w:t>
      </w:r>
      <w:r w:rsidR="00E00471" w:rsidRPr="00EE6A3B">
        <w:rPr>
          <w:rFonts w:ascii="Times New Roman" w:eastAsia="Times New Roman" w:hAnsi="Times New Roman" w:cs="Times New Roman"/>
          <w:sz w:val="24"/>
          <w:szCs w:val="24"/>
        </w:rPr>
        <w:t xml:space="preserve">dapat terlihat </w:t>
      </w:r>
      <w:r w:rsidR="00F2688A" w:rsidRPr="00EE6A3B">
        <w:rPr>
          <w:rFonts w:ascii="Times New Roman" w:eastAsia="Times New Roman" w:hAnsi="Times New Roman" w:cs="Times New Roman"/>
          <w:sz w:val="24"/>
          <w:szCs w:val="24"/>
        </w:rPr>
        <w:t xml:space="preserve">mengandung </w:t>
      </w:r>
      <w:r w:rsidR="00E00471" w:rsidRPr="00EE6A3B">
        <w:rPr>
          <w:rFonts w:ascii="Times New Roman" w:eastAsia="Times New Roman" w:hAnsi="Times New Roman" w:cs="Times New Roman"/>
          <w:sz w:val="24"/>
          <w:szCs w:val="24"/>
        </w:rPr>
        <w:t xml:space="preserve">beberapa nilai-nilai </w:t>
      </w:r>
      <w:r w:rsidR="00F2688A" w:rsidRPr="00EE6A3B">
        <w:rPr>
          <w:rFonts w:ascii="Times New Roman" w:eastAsia="Times New Roman" w:hAnsi="Times New Roman" w:cs="Times New Roman"/>
          <w:sz w:val="24"/>
          <w:szCs w:val="24"/>
        </w:rPr>
        <w:t>sosial an</w:t>
      </w:r>
      <w:r w:rsidR="00E00471" w:rsidRPr="00EE6A3B">
        <w:rPr>
          <w:rFonts w:ascii="Times New Roman" w:eastAsia="Times New Roman" w:hAnsi="Times New Roman" w:cs="Times New Roman"/>
          <w:sz w:val="24"/>
          <w:szCs w:val="24"/>
        </w:rPr>
        <w:t>tar</w:t>
      </w:r>
      <w:r w:rsidR="00F2688A" w:rsidRPr="00EE6A3B">
        <w:rPr>
          <w:rFonts w:ascii="Times New Roman" w:eastAsia="Times New Roman" w:hAnsi="Times New Roman" w:cs="Times New Roman"/>
          <w:sz w:val="24"/>
          <w:szCs w:val="24"/>
        </w:rPr>
        <w:t>a</w:t>
      </w:r>
      <w:r w:rsidR="00E00471" w:rsidRPr="00EE6A3B">
        <w:rPr>
          <w:rFonts w:ascii="Times New Roman" w:eastAsia="Times New Roman" w:hAnsi="Times New Roman" w:cs="Times New Roman"/>
          <w:sz w:val="24"/>
          <w:szCs w:val="24"/>
        </w:rPr>
        <w:t xml:space="preserve"> lain</w:t>
      </w:r>
      <w:r w:rsidR="005A719E">
        <w:rPr>
          <w:rFonts w:ascii="Times New Roman" w:eastAsia="Times New Roman" w:hAnsi="Times New Roman" w:cs="Times New Roman"/>
          <w:sz w:val="24"/>
          <w:szCs w:val="24"/>
        </w:rPr>
        <w:t xml:space="preserve"> nilai soldaritas, kebersamaan dan persaudaraan.Ni</w:t>
      </w:r>
      <w:r w:rsidR="00E00471" w:rsidRPr="00EE6A3B">
        <w:rPr>
          <w:rFonts w:ascii="Times New Roman" w:eastAsia="Times New Roman" w:hAnsi="Times New Roman" w:cs="Times New Roman"/>
          <w:sz w:val="24"/>
          <w:szCs w:val="24"/>
        </w:rPr>
        <w:t>l</w:t>
      </w:r>
      <w:r w:rsidR="005A719E">
        <w:rPr>
          <w:rFonts w:ascii="Times New Roman" w:eastAsia="Times New Roman" w:hAnsi="Times New Roman" w:cs="Times New Roman"/>
          <w:sz w:val="24"/>
          <w:szCs w:val="24"/>
        </w:rPr>
        <w:t>a</w:t>
      </w:r>
      <w:r w:rsidR="00E00471" w:rsidRPr="00EE6A3B">
        <w:rPr>
          <w:rFonts w:ascii="Times New Roman" w:eastAsia="Times New Roman" w:hAnsi="Times New Roman" w:cs="Times New Roman"/>
          <w:sz w:val="24"/>
          <w:szCs w:val="24"/>
        </w:rPr>
        <w:t>i-nilai itu kita sama-sama bisa lihat bahwa tradisi antara kedua negeri ini dapat memberikan sebuah arti tentang hidup persaudaraan</w:t>
      </w:r>
      <w:r w:rsidR="00F2688A" w:rsidRPr="00EE6A3B">
        <w:rPr>
          <w:rFonts w:ascii="Times New Roman" w:eastAsia="Times New Roman" w:hAnsi="Times New Roman" w:cs="Times New Roman"/>
          <w:sz w:val="24"/>
          <w:szCs w:val="24"/>
        </w:rPr>
        <w:t xml:space="preserve"> dan saling mengjaga antara sesama</w:t>
      </w:r>
      <w:r w:rsidR="00E00471" w:rsidRPr="00EE6A3B">
        <w:rPr>
          <w:rFonts w:ascii="Times New Roman" w:eastAsia="Times New Roman" w:hAnsi="Times New Roman" w:cs="Times New Roman"/>
          <w:sz w:val="24"/>
          <w:szCs w:val="24"/>
        </w:rPr>
        <w:t>.</w:t>
      </w:r>
      <w:r w:rsidR="00B568B2" w:rsidRPr="005A74CB">
        <w:rPr>
          <w:rFonts w:ascii="Times New Roman" w:eastAsia="Times New Roman" w:hAnsi="Times New Roman" w:cs="Times New Roman"/>
          <w:b/>
          <w:sz w:val="24"/>
          <w:szCs w:val="24"/>
        </w:rPr>
        <w:t xml:space="preserve"> </w:t>
      </w:r>
    </w:p>
    <w:p w14:paraId="541AE51D" w14:textId="77777777" w:rsidR="007A67E1" w:rsidRDefault="004A1706" w:rsidP="00B568B2">
      <w:pPr>
        <w:spacing w:after="0" w:line="360" w:lineRule="auto"/>
        <w:rPr>
          <w:rFonts w:ascii="Times New Roman" w:hAnsi="Times New Roman" w:cs="Times New Roman"/>
          <w:b/>
          <w:sz w:val="24"/>
          <w:szCs w:val="24"/>
        </w:rPr>
      </w:pPr>
      <w:r>
        <w:rPr>
          <w:rFonts w:ascii="Times New Roman" w:hAnsi="Times New Roman" w:cs="Times New Roman"/>
          <w:b/>
          <w:sz w:val="24"/>
          <w:szCs w:val="24"/>
        </w:rPr>
        <w:t>DAFTAR PUSTAKA</w:t>
      </w:r>
    </w:p>
    <w:p w14:paraId="26D45EBB" w14:textId="77777777" w:rsidR="007A67E1" w:rsidRDefault="004A1706" w:rsidP="004D52F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Abdurrahman, </w:t>
      </w:r>
      <w:r>
        <w:rPr>
          <w:rFonts w:ascii="Times New Roman" w:eastAsia="Times New Roman" w:hAnsi="Times New Roman" w:cs="Times New Roman"/>
          <w:i/>
          <w:sz w:val="24"/>
          <w:szCs w:val="24"/>
        </w:rPr>
        <w:t>Beberapa Pemikiran tentang Pemekaran Daerah</w:t>
      </w:r>
      <w:r>
        <w:rPr>
          <w:rFonts w:ascii="Times New Roman" w:eastAsia="Times New Roman" w:hAnsi="Times New Roman" w:cs="Times New Roman"/>
          <w:sz w:val="24"/>
          <w:szCs w:val="24"/>
        </w:rPr>
        <w:t>, (Jakarta: PT. Media Sarana 1987)</w:t>
      </w:r>
    </w:p>
    <w:p w14:paraId="3C42F391" w14:textId="77777777" w:rsidR="007A67E1" w:rsidRDefault="004A1706" w:rsidP="004D52F0">
      <w:pPr>
        <w:spacing w:after="0" w:line="360" w:lineRule="auto"/>
        <w:ind w:left="567" w:hanging="567"/>
        <w:jc w:val="both"/>
        <w:rPr>
          <w:rFonts w:ascii="Times New Roman" w:eastAsia="Times New Roman" w:hAnsi="Times New Roman" w:cs="Times New Roman"/>
          <w:sz w:val="24"/>
          <w:szCs w:val="24"/>
        </w:rPr>
      </w:pPr>
      <w:r>
        <w:rPr>
          <w:rFonts w:ascii="Times New Roman" w:hAnsi="Times New Roman" w:cs="Times New Roman"/>
          <w:sz w:val="24"/>
          <w:szCs w:val="24"/>
        </w:rPr>
        <w:t>J Meleong Lexy. Metodologi Penelitian Kualitatif, ( Bandung, PT. Rosdakarya 2014)</w:t>
      </w:r>
    </w:p>
    <w:p w14:paraId="6F86CE06" w14:textId="77777777" w:rsidR="007A67E1" w:rsidRDefault="004A1706" w:rsidP="004D52F0">
      <w:pPr>
        <w:spacing w:after="0" w:line="360" w:lineRule="auto"/>
        <w:ind w:left="567" w:hanging="567"/>
        <w:jc w:val="both"/>
        <w:rPr>
          <w:rFonts w:ascii="Times New Roman" w:eastAsia="Times New Roman" w:hAnsi="Times New Roman" w:cs="Times New Roman"/>
          <w:sz w:val="24"/>
          <w:szCs w:val="24"/>
        </w:rPr>
      </w:pPr>
      <w:r>
        <w:rPr>
          <w:rFonts w:ascii="Times New Roman" w:hAnsi="Times New Roman" w:cs="Times New Roman"/>
          <w:sz w:val="24"/>
          <w:szCs w:val="24"/>
        </w:rPr>
        <w:t xml:space="preserve">J. Meleong  Lexy. Metodologi Penelitian Kualitatif, ( Bandung, PT. Rosdakarya, 1998)  </w:t>
      </w:r>
    </w:p>
    <w:p w14:paraId="219ABFE8" w14:textId="77777777" w:rsidR="007A67E1" w:rsidRDefault="004A1706" w:rsidP="004D52F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Megawati Mahasiswa Universitas Islam Negeri Sulthan Thaha Saifuddin Jambi Progam Studi Ilmu Pemerintahan Fakultas Syariah dengan judul skripsi: </w:t>
      </w:r>
      <w:r>
        <w:rPr>
          <w:rFonts w:ascii="Times New Roman" w:hAnsi="Times New Roman" w:cs="Times New Roman"/>
          <w:i/>
          <w:sz w:val="24"/>
          <w:szCs w:val="24"/>
        </w:rPr>
        <w:t xml:space="preserve">Dampak Pemekaran </w:t>
      </w:r>
      <w:r>
        <w:rPr>
          <w:rFonts w:ascii="Times New Roman" w:hAnsi="Times New Roman" w:cs="Times New Roman"/>
          <w:i/>
          <w:sz w:val="24"/>
          <w:szCs w:val="24"/>
        </w:rPr>
        <w:lastRenderedPageBreak/>
        <w:t xml:space="preserve">Desa Bangko Pintas Terhadap Percepatan PembangunanInfrastruktur Kabupaten Tebo </w:t>
      </w:r>
      <w:r>
        <w:rPr>
          <w:rFonts w:ascii="Times New Roman" w:hAnsi="Times New Roman" w:cs="Times New Roman"/>
          <w:sz w:val="24"/>
          <w:szCs w:val="24"/>
        </w:rPr>
        <w:t>2020</w:t>
      </w:r>
    </w:p>
    <w:p w14:paraId="48C0E758" w14:textId="77777777" w:rsidR="007A67E1" w:rsidRDefault="004A1706" w:rsidP="004D52F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Muhajir Noeng, Metodilogi Penelitian Kualitatif: telaah Posisistivistik, Ransionalistik Penomonologistik, Realisim Mataphisik, ( Yogyakarta: Rake Sarisin,2000)</w:t>
      </w:r>
    </w:p>
    <w:p w14:paraId="2B78006C" w14:textId="77777777" w:rsidR="007A67E1" w:rsidRDefault="004A1706" w:rsidP="004D52F0">
      <w:pPr>
        <w:spacing w:after="0" w:line="360" w:lineRule="auto"/>
        <w:ind w:left="567" w:hanging="567"/>
        <w:jc w:val="both"/>
        <w:rPr>
          <w:rFonts w:ascii="Times New Roman" w:hAnsi="Times New Roman" w:cs="Times New Roman"/>
          <w:sz w:val="24"/>
          <w:szCs w:val="24"/>
        </w:rPr>
      </w:pPr>
      <w:r>
        <w:rPr>
          <w:rFonts w:ascii="Times New Roman" w:eastAsia="Times New Roman" w:hAnsi="Times New Roman"/>
          <w:sz w:val="24"/>
          <w:szCs w:val="24"/>
        </w:rPr>
        <w:t xml:space="preserve">Makagansa. </w:t>
      </w:r>
      <w:r>
        <w:rPr>
          <w:rFonts w:ascii="Times New Roman" w:eastAsia="Times New Roman" w:hAnsi="Times New Roman"/>
          <w:i/>
          <w:sz w:val="24"/>
          <w:szCs w:val="24"/>
        </w:rPr>
        <w:t>TantanganPeme</w:t>
      </w:r>
      <w:bookmarkStart w:id="0" w:name="_GoBack"/>
      <w:bookmarkEnd w:id="0"/>
      <w:r>
        <w:rPr>
          <w:rFonts w:ascii="Times New Roman" w:eastAsia="Times New Roman" w:hAnsi="Times New Roman"/>
          <w:i/>
          <w:sz w:val="24"/>
          <w:szCs w:val="24"/>
        </w:rPr>
        <w:t>karan Daerah</w:t>
      </w:r>
      <w:r>
        <w:rPr>
          <w:rFonts w:ascii="Times New Roman" w:eastAsia="Times New Roman" w:hAnsi="Times New Roman"/>
          <w:sz w:val="24"/>
          <w:szCs w:val="24"/>
        </w:rPr>
        <w:t>. (Yogyakarta: FusPad 2008)</w:t>
      </w:r>
    </w:p>
    <w:p w14:paraId="35B506D4" w14:textId="77777777" w:rsidR="007A67E1" w:rsidRDefault="004A1706" w:rsidP="004D52F0">
      <w:pPr>
        <w:spacing w:after="0" w:line="36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rPr>
        <w:t>Nurcholis. Hanif,</w:t>
      </w:r>
      <w:r>
        <w:rPr>
          <w:rFonts w:ascii="Times New Roman" w:eastAsia="Arial" w:hAnsi="Times New Roman" w:cs="Times New Roman"/>
          <w:sz w:val="24"/>
          <w:szCs w:val="24"/>
        </w:rPr>
        <w:t xml:space="preserve"> </w:t>
      </w:r>
      <w:r>
        <w:rPr>
          <w:rFonts w:ascii="Times New Roman" w:eastAsia="Times New Roman" w:hAnsi="Times New Roman" w:cs="Times New Roman"/>
          <w:i/>
          <w:sz w:val="24"/>
          <w:szCs w:val="24"/>
        </w:rPr>
        <w:t>pemerintahan desa</w:t>
      </w:r>
      <w:r>
        <w:rPr>
          <w:rFonts w:ascii="Times New Roman" w:eastAsia="Times New Roman" w:hAnsi="Times New Roman" w:cs="Times New Roman"/>
          <w:sz w:val="24"/>
          <w:szCs w:val="24"/>
        </w:rPr>
        <w:t>, (Jakarta: Erlangga, 2011)</w:t>
      </w:r>
    </w:p>
    <w:p w14:paraId="7CD3B373" w14:textId="77777777" w:rsidR="007A67E1" w:rsidRDefault="004A1706" w:rsidP="004D52F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Ndraha Talizuhu, </w:t>
      </w:r>
      <w:r>
        <w:rPr>
          <w:rFonts w:ascii="Times New Roman" w:eastAsia="Times New Roman" w:hAnsi="Times New Roman" w:cs="Times New Roman"/>
          <w:i/>
          <w:sz w:val="24"/>
          <w:szCs w:val="24"/>
        </w:rPr>
        <w:t>Dimensi-dimensi pemebentukan  desa</w:t>
      </w:r>
      <w:r>
        <w:rPr>
          <w:rFonts w:ascii="Times New Roman" w:eastAsia="Times New Roman" w:hAnsi="Times New Roman" w:cs="Times New Roman"/>
          <w:sz w:val="24"/>
          <w:szCs w:val="24"/>
        </w:rPr>
        <w:t>, (Jakarta: Bumi Aksara, 1991)</w:t>
      </w:r>
    </w:p>
    <w:p w14:paraId="60984B12" w14:textId="77777777" w:rsidR="007A67E1" w:rsidRDefault="004A1706" w:rsidP="004D52F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Pipin Syarifin, </w:t>
      </w:r>
      <w:r>
        <w:rPr>
          <w:rFonts w:ascii="Times New Roman" w:eastAsia="Times New Roman" w:hAnsi="Times New Roman"/>
          <w:i/>
          <w:sz w:val="24"/>
          <w:szCs w:val="24"/>
        </w:rPr>
        <w:t>Pemerintahan Daerah Di Indonesia.</w:t>
      </w:r>
      <w:r>
        <w:rPr>
          <w:rFonts w:ascii="Times New Roman" w:eastAsia="Times New Roman" w:hAnsi="Times New Roman"/>
          <w:sz w:val="24"/>
          <w:szCs w:val="24"/>
        </w:rPr>
        <w:t xml:space="preserve"> (Bandung: Pustaka Setia 2005)</w:t>
      </w:r>
    </w:p>
    <w:p w14:paraId="4D84DAF6" w14:textId="77777777" w:rsidR="007A67E1" w:rsidRDefault="004A1706" w:rsidP="004D52F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Sjafrijal. </w:t>
      </w:r>
      <w:r>
        <w:rPr>
          <w:rFonts w:ascii="Times New Roman" w:eastAsia="Times New Roman" w:hAnsi="Times New Roman" w:cs="Times New Roman"/>
          <w:i/>
          <w:sz w:val="24"/>
          <w:szCs w:val="24"/>
        </w:rPr>
        <w:t>Perencanaan Pembangunan Daerah Dalam Era Otonomi</w:t>
      </w:r>
      <w:r>
        <w:rPr>
          <w:rFonts w:ascii="Times New Roman" w:eastAsia="Times New Roman" w:hAnsi="Times New Roman" w:cs="Times New Roman"/>
          <w:sz w:val="24"/>
          <w:szCs w:val="24"/>
        </w:rPr>
        <w:t>. (Jakarta: PT. Raja GrafindoPersada. 2015)</w:t>
      </w:r>
    </w:p>
    <w:p w14:paraId="7CD0FF02" w14:textId="77777777" w:rsidR="007A67E1" w:rsidRDefault="004A1706" w:rsidP="004D52F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Sapi’Idkk.. “</w:t>
      </w:r>
      <w:r>
        <w:rPr>
          <w:rFonts w:ascii="Times New Roman" w:eastAsia="Times New Roman" w:hAnsi="Times New Roman" w:cs="Times New Roman"/>
          <w:i/>
          <w:sz w:val="24"/>
          <w:szCs w:val="24"/>
        </w:rPr>
        <w:t>Dampak Pemekaran Desa terhadap Pembangunan Infrastruktur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Desa Pecahan, Studi Kasus Pemekaran Desa Bagorejo Kecamatan Gumukmas Kabupaten Jember</w:t>
      </w:r>
      <w:r>
        <w:rPr>
          <w:rFonts w:ascii="Times New Roman" w:eastAsia="Times New Roman" w:hAnsi="Times New Roman" w:cs="Times New Roman"/>
          <w:sz w:val="24"/>
          <w:szCs w:val="24"/>
        </w:rPr>
        <w:t>”.1,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 2-3. </w:t>
      </w:r>
    </w:p>
    <w:p w14:paraId="78D3E24A" w14:textId="77777777" w:rsidR="007A67E1" w:rsidRDefault="004A1706" w:rsidP="004D52F0">
      <w:pPr>
        <w:spacing w:after="0" w:line="36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rPr>
        <w:t xml:space="preserve">Selo Soemardjan, </w:t>
      </w:r>
      <w:r>
        <w:rPr>
          <w:rFonts w:ascii="Times New Roman" w:eastAsia="Times New Roman" w:hAnsi="Times New Roman" w:cs="Times New Roman"/>
          <w:i/>
          <w:sz w:val="24"/>
          <w:szCs w:val="24"/>
        </w:rPr>
        <w:t>Pemerintahan Desa , Laporan Penelitian</w:t>
      </w:r>
      <w:r>
        <w:rPr>
          <w:rFonts w:ascii="Times New Roman" w:eastAsia="Times New Roman" w:hAnsi="Times New Roman" w:cs="Times New Roman"/>
          <w:sz w:val="24"/>
          <w:szCs w:val="24"/>
        </w:rPr>
        <w:t>, (Jakarta: Balitbang Depdagri, 1988)</w:t>
      </w:r>
    </w:p>
    <w:p w14:paraId="739D26BE" w14:textId="77777777" w:rsidR="007A67E1" w:rsidRDefault="004A1706" w:rsidP="004D52F0">
      <w:pPr>
        <w:spacing w:after="0" w:line="360" w:lineRule="auto"/>
        <w:ind w:left="567" w:hanging="567"/>
        <w:jc w:val="both"/>
        <w:rPr>
          <w:rFonts w:ascii="Times New Roman" w:hAnsi="Times New Roman" w:cs="Times New Roman"/>
          <w:sz w:val="24"/>
          <w:szCs w:val="24"/>
        </w:rPr>
      </w:pPr>
      <w:r>
        <w:rPr>
          <w:rFonts w:ascii="Times New Roman" w:eastAsia="Times New Roman" w:hAnsi="Times New Roman"/>
          <w:sz w:val="24"/>
          <w:szCs w:val="24"/>
        </w:rPr>
        <w:t xml:space="preserve">Tumpal P Saragi.  Mewujudkan Otonomi Masyarakat Desa, IREPress (Yogyakarta 2005) </w:t>
      </w:r>
    </w:p>
    <w:p w14:paraId="6EE43C95" w14:textId="77777777" w:rsidR="007A67E1" w:rsidRDefault="004A1706" w:rsidP="004D52F0">
      <w:pPr>
        <w:spacing w:after="0" w:line="36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rPr>
        <w:t xml:space="preserve">Tri Ratnawati,  </w:t>
      </w:r>
      <w:r>
        <w:rPr>
          <w:rFonts w:ascii="Times New Roman" w:eastAsia="Times New Roman" w:hAnsi="Times New Roman" w:cs="Times New Roman"/>
          <w:i/>
          <w:sz w:val="24"/>
          <w:szCs w:val="24"/>
        </w:rPr>
        <w:t>pemekaran daerah</w:t>
      </w:r>
      <w:r>
        <w:rPr>
          <w:rFonts w:ascii="Times New Roman" w:eastAsia="Times New Roman" w:hAnsi="Times New Roman" w:cs="Times New Roman"/>
          <w:sz w:val="24"/>
          <w:szCs w:val="24"/>
        </w:rPr>
        <w:t xml:space="preserve"> (Jakarta: Pustaka Pelajar, 2009)</w:t>
      </w:r>
    </w:p>
    <w:p w14:paraId="44F5202E" w14:textId="77777777" w:rsidR="007A67E1" w:rsidRDefault="004A1706" w:rsidP="004D52F0">
      <w:pPr>
        <w:spacing w:after="0" w:line="36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rPr>
        <w:t xml:space="preserve">Widjaja, HAW </w:t>
      </w:r>
      <w:r>
        <w:rPr>
          <w:rFonts w:ascii="Times New Roman" w:eastAsia="Times New Roman" w:hAnsi="Times New Roman" w:cs="Times New Roman"/>
          <w:i/>
          <w:sz w:val="24"/>
          <w:szCs w:val="24"/>
        </w:rPr>
        <w:t>otonomi desa</w:t>
      </w:r>
      <w:r>
        <w:rPr>
          <w:rFonts w:ascii="Times New Roman" w:eastAsia="Times New Roman" w:hAnsi="Times New Roman" w:cs="Times New Roman"/>
          <w:sz w:val="24"/>
          <w:szCs w:val="24"/>
        </w:rPr>
        <w:t>, (Jakarta: PT Raja Grafindo Persada, 2012)</w:t>
      </w:r>
    </w:p>
    <w:p w14:paraId="0AE06EE3" w14:textId="77777777" w:rsidR="007A67E1" w:rsidRDefault="004A1706" w:rsidP="004D52F0">
      <w:pPr>
        <w:spacing w:after="0" w:line="360" w:lineRule="auto"/>
        <w:ind w:left="567" w:hanging="567"/>
        <w:jc w:val="both"/>
        <w:rPr>
          <w:rFonts w:ascii="Times New Roman" w:hAnsi="Times New Roman" w:cs="Times New Roman"/>
          <w:sz w:val="24"/>
          <w:szCs w:val="24"/>
        </w:rPr>
      </w:pPr>
      <w:r>
        <w:rPr>
          <w:rFonts w:ascii="Times New Roman" w:eastAsia="Times New Roman" w:hAnsi="Times New Roman"/>
          <w:sz w:val="24"/>
          <w:szCs w:val="24"/>
        </w:rPr>
        <w:t xml:space="preserve">WJS. Purwadarminto, </w:t>
      </w:r>
      <w:r>
        <w:rPr>
          <w:rFonts w:ascii="Times New Roman" w:eastAsia="Times New Roman" w:hAnsi="Times New Roman"/>
          <w:i/>
          <w:sz w:val="24"/>
          <w:szCs w:val="24"/>
        </w:rPr>
        <w:t>Kamus Besar Bahasa Indonesia,</w:t>
      </w:r>
      <w:r>
        <w:rPr>
          <w:rFonts w:ascii="Times New Roman" w:eastAsia="Times New Roman" w:hAnsi="Times New Roman"/>
          <w:sz w:val="24"/>
          <w:szCs w:val="24"/>
        </w:rPr>
        <w:t xml:space="preserve"> (Jakarta: Balai Pustaka 1984) </w:t>
      </w:r>
    </w:p>
    <w:p w14:paraId="5F0ABCB3" w14:textId="77777777" w:rsidR="007A67E1" w:rsidRDefault="007A67E1" w:rsidP="004D52F0">
      <w:pPr>
        <w:spacing w:after="0" w:line="360" w:lineRule="auto"/>
        <w:jc w:val="both"/>
        <w:rPr>
          <w:rFonts w:ascii="Times New Roman" w:hAnsi="Times New Roman" w:cs="Times New Roman"/>
          <w:sz w:val="24"/>
          <w:szCs w:val="24"/>
        </w:rPr>
      </w:pPr>
    </w:p>
    <w:sectPr w:rsidR="007A67E1" w:rsidSect="004D52F0">
      <w:headerReference w:type="default" r:id="rId9"/>
      <w:pgSz w:w="11906" w:h="16838"/>
      <w:pgMar w:top="1418"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95065" w14:textId="77777777" w:rsidR="00602D52" w:rsidRDefault="00602D52">
      <w:pPr>
        <w:spacing w:after="0" w:line="240" w:lineRule="auto"/>
      </w:pPr>
      <w:r>
        <w:separator/>
      </w:r>
    </w:p>
  </w:endnote>
  <w:endnote w:type="continuationSeparator" w:id="0">
    <w:p w14:paraId="15462CBD" w14:textId="77777777" w:rsidR="00602D52" w:rsidRDefault="0060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248E3" w14:textId="77777777" w:rsidR="00602D52" w:rsidRDefault="00602D52">
      <w:pPr>
        <w:spacing w:after="0" w:line="240" w:lineRule="auto"/>
      </w:pPr>
      <w:r>
        <w:separator/>
      </w:r>
    </w:p>
  </w:footnote>
  <w:footnote w:type="continuationSeparator" w:id="0">
    <w:p w14:paraId="1AE62663" w14:textId="77777777" w:rsidR="00602D52" w:rsidRDefault="00602D52">
      <w:pPr>
        <w:spacing w:after="0" w:line="240" w:lineRule="auto"/>
      </w:pPr>
      <w:r>
        <w:continuationSeparator/>
      </w:r>
    </w:p>
  </w:footnote>
  <w:footnote w:id="1">
    <w:p w14:paraId="14CD5D21"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Brent D. Ruben,  </w:t>
      </w:r>
      <w:r>
        <w:rPr>
          <w:rFonts w:ascii="Times New Roman" w:hAnsi="Times New Roman" w:cs="Times New Roman"/>
          <w:i/>
        </w:rPr>
        <w:t>Komunikasi dan Perilaku Manusia</w:t>
      </w:r>
      <w:r>
        <w:rPr>
          <w:rFonts w:ascii="Times New Roman" w:hAnsi="Times New Roman" w:cs="Times New Roman"/>
        </w:rPr>
        <w:t>, (Jakarta: PT Rajawali Pers, 2014), Cet.2, hlm.17.</w:t>
      </w:r>
    </w:p>
  </w:footnote>
  <w:footnote w:id="2">
    <w:p w14:paraId="257A7715" w14:textId="77777777" w:rsidR="0067710E" w:rsidRDefault="0067710E">
      <w:pPr>
        <w:pStyle w:val="FootnoteText"/>
        <w:tabs>
          <w:tab w:val="left" w:pos="709"/>
        </w:tabs>
        <w:rPr>
          <w:rFonts w:ascii="Times New Roman" w:hAnsi="Times New Roman" w:cs="Times New Roman"/>
          <w:lang w:val="id-ID"/>
        </w:rPr>
      </w:pPr>
      <w:r>
        <w:rPr>
          <w:lang w:val="id-ID"/>
        </w:rPr>
        <w:tab/>
      </w:r>
      <w:r>
        <w:rPr>
          <w:rStyle w:val="FootnoteReference"/>
          <w:rFonts w:ascii="Times New Roman" w:hAnsi="Times New Roman" w:cs="Times New Roman"/>
        </w:rPr>
        <w:footnoteRef/>
      </w:r>
      <w:r>
        <w:rPr>
          <w:rFonts w:ascii="Times New Roman" w:hAnsi="Times New Roman" w:cs="Times New Roman"/>
        </w:rPr>
        <w:t xml:space="preserve"> Hafied Cangara, </w:t>
      </w:r>
      <w:r>
        <w:rPr>
          <w:rFonts w:ascii="Times New Roman" w:hAnsi="Times New Roman" w:cs="Times New Roman"/>
          <w:i/>
          <w:iCs/>
        </w:rPr>
        <w:t xml:space="preserve">Pengantar Ilmu Komunikasi, </w:t>
      </w:r>
      <w:r>
        <w:rPr>
          <w:rFonts w:ascii="Times New Roman" w:hAnsi="Times New Roman" w:cs="Times New Roman"/>
        </w:rPr>
        <w:t>(Jakarta : Rajawali Pers, 2010), Edisi 2, Cet. , hlm.25</w:t>
      </w:r>
    </w:p>
  </w:footnote>
  <w:footnote w:id="3">
    <w:p w14:paraId="66372E07" w14:textId="77777777" w:rsidR="0067710E" w:rsidRDefault="0067710E">
      <w:pPr>
        <w:pStyle w:val="FootnoteText"/>
        <w:tabs>
          <w:tab w:val="left" w:pos="567"/>
        </w:tabs>
        <w:jc w:val="both"/>
        <w:rPr>
          <w:rFonts w:ascii="Times New Roman" w:hAnsi="Times New Roman" w:cs="Times New Roman"/>
          <w:lang w:val="id-ID"/>
        </w:rPr>
      </w:pPr>
      <w:r>
        <w:rPr>
          <w:rFonts w:ascii="Times New Roman" w:hAnsi="Times New Roman" w:cs="Times New Roman"/>
          <w:lang w:val="id-ID"/>
        </w:rPr>
        <w:tab/>
      </w: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lang w:val="id-ID"/>
        </w:rPr>
        <w:t>Arif Jain Gani,</w:t>
      </w:r>
      <w:r>
        <w:rPr>
          <w:rFonts w:ascii="Times New Roman" w:eastAsia="Times New Roman" w:hAnsi="Times New Roman" w:cs="Times New Roman"/>
          <w:i/>
          <w:lang w:val="id-ID"/>
        </w:rPr>
        <w:t xml:space="preserve"> Larangan Untuk Menikah Antara Pela Gandong  Menurut Persektif Qifik: </w:t>
      </w:r>
      <w:r>
        <w:rPr>
          <w:rFonts w:ascii="Times New Roman" w:eastAsia="Times New Roman" w:hAnsi="Times New Roman" w:cs="Times New Roman"/>
        </w:rPr>
        <w:t>Universitas Islam Negri Maulana malik Ibrahim Malang</w:t>
      </w:r>
      <w:r>
        <w:rPr>
          <w:rFonts w:ascii="Times New Roman" w:eastAsia="Times New Roman" w:hAnsi="Times New Roman" w:cs="Times New Roman"/>
          <w:i/>
          <w:lang w:val="id-ID"/>
        </w:rPr>
        <w:t xml:space="preserve"> 2014</w:t>
      </w:r>
      <w:r>
        <w:rPr>
          <w:rFonts w:ascii="Times New Roman" w:eastAsia="Times New Roman" w:hAnsi="Times New Roman" w:cs="Times New Roman"/>
          <w:lang w:val="id-ID"/>
        </w:rPr>
        <w:t>), hlm 10-11</w:t>
      </w:r>
    </w:p>
  </w:footnote>
  <w:footnote w:id="4">
    <w:p w14:paraId="6DEDB4BB" w14:textId="77777777" w:rsidR="0067710E" w:rsidRDefault="0067710E">
      <w:pPr>
        <w:pStyle w:val="FootnoteText"/>
        <w:tabs>
          <w:tab w:val="left" w:pos="709"/>
        </w:tabs>
        <w:jc w:val="both"/>
        <w:rPr>
          <w:rFonts w:ascii="Times New Roman" w:hAnsi="Times New Roman" w:cs="Times New Roman"/>
          <w:lang w:val="id-ID"/>
        </w:rPr>
      </w:pPr>
      <w:r>
        <w:rPr>
          <w:rFonts w:ascii="Times New Roman" w:hAnsi="Times New Roman" w:cs="Times New Roman"/>
          <w:lang w:val="id-ID"/>
        </w:rPr>
        <w:tab/>
      </w:r>
      <w:r>
        <w:rPr>
          <w:rStyle w:val="FootnoteReference"/>
          <w:rFonts w:ascii="Times New Roman" w:hAnsi="Times New Roman" w:cs="Times New Roman"/>
        </w:rPr>
        <w:footnoteRef/>
      </w:r>
      <w:r>
        <w:rPr>
          <w:rFonts w:ascii="Times New Roman" w:hAnsi="Times New Roman" w:cs="Times New Roman"/>
        </w:rPr>
        <w:t xml:space="preserve"> Hafied Cangara, </w:t>
      </w:r>
      <w:r>
        <w:rPr>
          <w:rFonts w:ascii="Times New Roman" w:hAnsi="Times New Roman" w:cs="Times New Roman"/>
          <w:i/>
          <w:iCs/>
        </w:rPr>
        <w:t xml:space="preserve">Pengantar Ilmu Komunikasi, </w:t>
      </w:r>
      <w:r>
        <w:rPr>
          <w:rFonts w:ascii="Times New Roman" w:hAnsi="Times New Roman" w:cs="Times New Roman"/>
        </w:rPr>
        <w:t>(Jakarta : Rajawali Pers, 2010), Edisi 2, Cet. , hlm.25</w:t>
      </w:r>
    </w:p>
  </w:footnote>
  <w:footnote w:id="5">
    <w:p w14:paraId="533B633E" w14:textId="77777777" w:rsidR="0067710E" w:rsidRDefault="0067710E">
      <w:pPr>
        <w:spacing w:line="0" w:lineRule="atLeast"/>
        <w:ind w:right="-573" w:firstLine="567"/>
        <w:jc w:val="both"/>
        <w:rPr>
          <w:rFonts w:ascii="Times New Roman" w:eastAsia="Times New Roman" w:hAnsi="Times New Roman" w:cs="Times New Roman"/>
          <w:b/>
          <w:sz w:val="20"/>
          <w:szCs w:val="20"/>
          <w:lang w:val="id-ID"/>
        </w:rPr>
      </w:pPr>
      <w:r>
        <w:rPr>
          <w:rStyle w:val="FootnoteReference"/>
          <w:rFonts w:ascii="Times New Roman" w:hAnsi="Times New Roman" w:cs="Times New Roman"/>
          <w:sz w:val="20"/>
          <w:szCs w:val="20"/>
        </w:rPr>
        <w:footnoteRef/>
      </w:r>
      <w:r>
        <w:rPr>
          <w:rFonts w:ascii="Times New Roman" w:eastAsia="Times New Roman" w:hAnsi="Times New Roman" w:cs="Times New Roman"/>
          <w:sz w:val="20"/>
          <w:szCs w:val="20"/>
        </w:rPr>
        <w:t>Arif Zain Gani</w:t>
      </w:r>
      <w:r>
        <w:rPr>
          <w:rFonts w:ascii="Times New Roman" w:eastAsia="Times New Roman" w:hAnsi="Times New Roman" w:cs="Times New Roman"/>
          <w:sz w:val="20"/>
          <w:szCs w:val="20"/>
          <w:lang w:val="id-ID"/>
        </w:rPr>
        <w:t xml:space="preserve">, </w:t>
      </w:r>
      <w:r>
        <w:rPr>
          <w:rFonts w:ascii="Times New Roman" w:eastAsia="Times New Roman" w:hAnsi="Times New Roman" w:cs="Times New Roman"/>
          <w:sz w:val="20"/>
          <w:szCs w:val="20"/>
        </w:rPr>
        <w:t xml:space="preserve">Tradisi </w:t>
      </w:r>
      <w:r>
        <w:rPr>
          <w:rFonts w:ascii="Times New Roman" w:eastAsia="Times New Roman" w:hAnsi="Times New Roman" w:cs="Times New Roman"/>
          <w:i/>
          <w:sz w:val="20"/>
          <w:szCs w:val="20"/>
        </w:rPr>
        <w:t>Pelagandong</w:t>
      </w:r>
      <w:r>
        <w:rPr>
          <w:rFonts w:ascii="Times New Roman" w:eastAsia="Times New Roman" w:hAnsi="Times New Roman" w:cs="Times New Roman"/>
          <w:sz w:val="20"/>
          <w:szCs w:val="20"/>
        </w:rPr>
        <w:t xml:space="preserve"> Di Daerah Ambon (Larangan Untuk Menikahi Antar </w:t>
      </w:r>
      <w:r>
        <w:rPr>
          <w:rFonts w:ascii="Times New Roman" w:eastAsia="Times New Roman" w:hAnsi="Times New Roman" w:cs="Times New Roman"/>
          <w:i/>
          <w:sz w:val="20"/>
          <w:szCs w:val="20"/>
        </w:rPr>
        <w:t>Pelagandong</w:t>
      </w:r>
      <w:r>
        <w:rPr>
          <w:rFonts w:ascii="Times New Roman" w:eastAsia="Times New Roman" w:hAnsi="Times New Roman" w:cs="Times New Roman"/>
          <w:sz w:val="20"/>
          <w:szCs w:val="20"/>
        </w:rPr>
        <w:t>) Menurut Perspektif Fiqih</w:t>
      </w:r>
      <w:r>
        <w:rPr>
          <w:rFonts w:ascii="Times New Roman" w:eastAsia="Times New Roman" w:hAnsi="Times New Roman" w:cs="Times New Roman"/>
          <w:sz w:val="20"/>
          <w:szCs w:val="20"/>
          <w:lang w:val="id-ID"/>
        </w:rPr>
        <w:t>, (Malang 2014), hlm 1</w:t>
      </w:r>
    </w:p>
    <w:p w14:paraId="285B1E5D" w14:textId="77777777" w:rsidR="0067710E" w:rsidRDefault="0067710E">
      <w:pPr>
        <w:pStyle w:val="FootnoteText"/>
        <w:rPr>
          <w:rFonts w:ascii="Times New Roman" w:hAnsi="Times New Roman" w:cs="Times New Roman"/>
          <w:lang w:val="id-ID"/>
        </w:rPr>
      </w:pPr>
    </w:p>
  </w:footnote>
  <w:footnote w:id="6">
    <w:p w14:paraId="4AA88B49" w14:textId="77777777" w:rsidR="0067710E" w:rsidRDefault="0067710E">
      <w:pPr>
        <w:pStyle w:val="FootnoteText"/>
        <w:ind w:firstLine="567"/>
        <w:rPr>
          <w:rFonts w:ascii="Times New Roman" w:hAnsi="Times New Roman" w:cs="Times New Roman"/>
          <w:lang w:val="id-ID"/>
        </w:rPr>
      </w:pPr>
      <w:r>
        <w:rPr>
          <w:rStyle w:val="FootnoteReference"/>
          <w:rFonts w:ascii="Times New Roman" w:hAnsi="Times New Roman" w:cs="Times New Roman"/>
        </w:rPr>
        <w:footnoteRef/>
      </w:r>
      <w:r>
        <w:rPr>
          <w:rFonts w:ascii="Times New Roman" w:eastAsia="Times New Roman" w:hAnsi="Times New Roman" w:cs="Times New Roman"/>
        </w:rPr>
        <w:t>Arif Zain Gani</w:t>
      </w:r>
      <w:r>
        <w:rPr>
          <w:rFonts w:ascii="Times New Roman" w:eastAsia="Times New Roman" w:hAnsi="Times New Roman" w:cs="Times New Roman"/>
          <w:lang w:val="id-ID"/>
        </w:rPr>
        <w:t xml:space="preserve">, </w:t>
      </w:r>
      <w:r>
        <w:rPr>
          <w:rFonts w:ascii="Times New Roman" w:eastAsia="Times New Roman" w:hAnsi="Times New Roman" w:cs="Times New Roman"/>
        </w:rPr>
        <w:t xml:space="preserve">Tradisi </w:t>
      </w:r>
      <w:r>
        <w:rPr>
          <w:rFonts w:ascii="Times New Roman" w:eastAsia="Times New Roman" w:hAnsi="Times New Roman" w:cs="Times New Roman"/>
          <w:i/>
        </w:rPr>
        <w:t>Pelagandong</w:t>
      </w:r>
      <w:r>
        <w:rPr>
          <w:rFonts w:ascii="Times New Roman" w:eastAsia="Times New Roman" w:hAnsi="Times New Roman" w:cs="Times New Roman"/>
        </w:rPr>
        <w:t xml:space="preserve"> Di Daerah Ambon (Larangan Untuk Menikahi Antar </w:t>
      </w:r>
      <w:r>
        <w:rPr>
          <w:rFonts w:ascii="Times New Roman" w:eastAsia="Times New Roman" w:hAnsi="Times New Roman" w:cs="Times New Roman"/>
          <w:i/>
        </w:rPr>
        <w:t>Pelagandong</w:t>
      </w:r>
      <w:r>
        <w:rPr>
          <w:rFonts w:ascii="Times New Roman" w:eastAsia="Times New Roman" w:hAnsi="Times New Roman" w:cs="Times New Roman"/>
        </w:rPr>
        <w:t>) Menurut Perspektif Fiqih</w:t>
      </w:r>
      <w:r>
        <w:rPr>
          <w:rFonts w:ascii="Times New Roman" w:eastAsia="Times New Roman" w:hAnsi="Times New Roman" w:cs="Times New Roman"/>
          <w:lang w:val="id-ID"/>
        </w:rPr>
        <w:t>, (Malang 2014), hlm</w:t>
      </w:r>
    </w:p>
  </w:footnote>
  <w:footnote w:id="7">
    <w:p w14:paraId="3EF43D85" w14:textId="77777777" w:rsidR="0067710E" w:rsidRDefault="0067710E">
      <w:pPr>
        <w:pStyle w:val="FootnoteText"/>
        <w:ind w:firstLine="567"/>
        <w:rPr>
          <w:rFonts w:ascii="Times New Roman" w:hAnsi="Times New Roman" w:cs="Times New Roman"/>
          <w:lang w:val="id-ID"/>
        </w:rPr>
      </w:pPr>
      <w:r>
        <w:rPr>
          <w:rStyle w:val="FootnoteReference"/>
          <w:rFonts w:ascii="Times New Roman" w:hAnsi="Times New Roman" w:cs="Times New Roman"/>
        </w:rPr>
        <w:footnoteRef/>
      </w:r>
      <w:r>
        <w:rPr>
          <w:rFonts w:ascii="Times New Roman" w:eastAsia="Times New Roman" w:hAnsi="Times New Roman" w:cs="Times New Roman"/>
        </w:rPr>
        <w:t>Arif Zain Gani</w:t>
      </w:r>
      <w:r>
        <w:rPr>
          <w:rFonts w:ascii="Times New Roman" w:eastAsia="Times New Roman" w:hAnsi="Times New Roman" w:cs="Times New Roman"/>
          <w:lang w:val="id-ID"/>
        </w:rPr>
        <w:t xml:space="preserve">, </w:t>
      </w:r>
      <w:r>
        <w:rPr>
          <w:rFonts w:ascii="Times New Roman" w:eastAsia="Times New Roman" w:hAnsi="Times New Roman" w:cs="Times New Roman"/>
        </w:rPr>
        <w:t xml:space="preserve">Tradisi </w:t>
      </w:r>
      <w:r>
        <w:rPr>
          <w:rFonts w:ascii="Times New Roman" w:eastAsia="Times New Roman" w:hAnsi="Times New Roman" w:cs="Times New Roman"/>
          <w:i/>
        </w:rPr>
        <w:t>Pelagandong</w:t>
      </w:r>
      <w:r>
        <w:rPr>
          <w:rFonts w:ascii="Times New Roman" w:eastAsia="Times New Roman" w:hAnsi="Times New Roman" w:cs="Times New Roman"/>
        </w:rPr>
        <w:t xml:space="preserve"> Di Daerah Ambon (Larangan Untuk Menikahi Antar </w:t>
      </w:r>
      <w:r>
        <w:rPr>
          <w:rFonts w:ascii="Times New Roman" w:eastAsia="Times New Roman" w:hAnsi="Times New Roman" w:cs="Times New Roman"/>
          <w:i/>
        </w:rPr>
        <w:t>Pelagandong</w:t>
      </w:r>
      <w:r>
        <w:rPr>
          <w:rFonts w:ascii="Times New Roman" w:eastAsia="Times New Roman" w:hAnsi="Times New Roman" w:cs="Times New Roman"/>
        </w:rPr>
        <w:t>) Menurut Perspektif Fiqih</w:t>
      </w:r>
      <w:r>
        <w:rPr>
          <w:rFonts w:ascii="Times New Roman" w:eastAsia="Times New Roman" w:hAnsi="Times New Roman" w:cs="Times New Roman"/>
          <w:lang w:val="id-ID"/>
        </w:rPr>
        <w:t>, (Malang 2014), hlm 3</w:t>
      </w:r>
    </w:p>
  </w:footnote>
  <w:footnote w:id="8">
    <w:p w14:paraId="3AE8F487" w14:textId="77777777" w:rsidR="0067710E" w:rsidRDefault="0067710E">
      <w:pPr>
        <w:pStyle w:val="Default"/>
        <w:tabs>
          <w:tab w:val="left" w:pos="567"/>
          <w:tab w:val="left" w:pos="2975"/>
        </w:tabs>
        <w:jc w:val="both"/>
        <w:rPr>
          <w:sz w:val="20"/>
          <w:szCs w:val="20"/>
          <w:lang w:val="id-ID"/>
        </w:rPr>
      </w:pPr>
      <w:r>
        <w:rPr>
          <w:sz w:val="20"/>
          <w:szCs w:val="20"/>
          <w:lang w:val="id-ID"/>
        </w:rPr>
        <w:tab/>
      </w:r>
      <w:r>
        <w:rPr>
          <w:rStyle w:val="FootnoteReference"/>
          <w:sz w:val="20"/>
          <w:szCs w:val="20"/>
        </w:rPr>
        <w:footnoteRef/>
      </w:r>
      <w:r>
        <w:rPr>
          <w:sz w:val="20"/>
          <w:szCs w:val="20"/>
        </w:rPr>
        <w:t xml:space="preserve"> Deddy Mulyana dkk, Komunikasi Antarbudaya, (Bandung : PT. Remaja Rosdakarya, Cet. 14, 2014), h</w:t>
      </w:r>
      <w:r>
        <w:rPr>
          <w:sz w:val="20"/>
          <w:szCs w:val="20"/>
          <w:lang w:val="id-ID"/>
        </w:rPr>
        <w:t>lm</w:t>
      </w:r>
      <w:r>
        <w:rPr>
          <w:sz w:val="20"/>
          <w:szCs w:val="20"/>
        </w:rPr>
        <w:t>. 19</w:t>
      </w:r>
    </w:p>
    <w:p w14:paraId="15F9B763" w14:textId="77777777" w:rsidR="0067710E" w:rsidRDefault="0067710E">
      <w:pPr>
        <w:pStyle w:val="FootnoteText"/>
        <w:rPr>
          <w:rFonts w:ascii="Times New Roman" w:hAnsi="Times New Roman" w:cs="Times New Roman"/>
          <w:lang w:val="id-ID"/>
        </w:rPr>
      </w:pPr>
    </w:p>
  </w:footnote>
  <w:footnote w:id="9">
    <w:p w14:paraId="14CE23F6"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Nurani Suyomukti. </w:t>
      </w:r>
      <w:r>
        <w:rPr>
          <w:rFonts w:ascii="Times New Roman" w:hAnsi="Times New Roman" w:cs="Times New Roman"/>
          <w:i/>
        </w:rPr>
        <w:t>Pengantar Ilmu Komunikasi</w:t>
      </w:r>
      <w:r>
        <w:rPr>
          <w:rFonts w:ascii="Times New Roman" w:hAnsi="Times New Roman" w:cs="Times New Roman"/>
        </w:rPr>
        <w:t>. (Jogjakarta,AR Ruzz Media,2016), hl</w:t>
      </w:r>
      <w:r>
        <w:rPr>
          <w:rFonts w:ascii="Times New Roman" w:hAnsi="Times New Roman" w:cs="Times New Roman"/>
          <w:lang w:val="id-ID"/>
        </w:rPr>
        <w:t>m</w:t>
      </w:r>
      <w:r>
        <w:rPr>
          <w:rFonts w:ascii="Times New Roman" w:hAnsi="Times New Roman" w:cs="Times New Roman"/>
        </w:rPr>
        <w:t xml:space="preserve"> 11</w:t>
      </w:r>
    </w:p>
  </w:footnote>
  <w:footnote w:id="10">
    <w:p w14:paraId="434659D3"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Deddy Mulyanan &amp; Jalaludin Rakhmat. </w:t>
      </w:r>
      <w:r>
        <w:rPr>
          <w:rFonts w:ascii="Times New Roman" w:hAnsi="Times New Roman" w:cs="Times New Roman"/>
          <w:i/>
        </w:rPr>
        <w:t>Komunikas Antar Budaya Panduan Berkomunikasi dengan Orang-Orang Berbeda Budaya.</w:t>
      </w:r>
      <w:r>
        <w:rPr>
          <w:rFonts w:ascii="Times New Roman" w:hAnsi="Times New Roman" w:cs="Times New Roman"/>
        </w:rPr>
        <w:t xml:space="preserve"> (Bandung: PT.Remaja Rosdakarya,2006), h</w:t>
      </w:r>
      <w:r>
        <w:rPr>
          <w:rFonts w:ascii="Times New Roman" w:hAnsi="Times New Roman" w:cs="Times New Roman"/>
          <w:lang w:val="id-ID"/>
        </w:rPr>
        <w:t>lm</w:t>
      </w:r>
      <w:r>
        <w:rPr>
          <w:rFonts w:ascii="Times New Roman" w:hAnsi="Times New Roman" w:cs="Times New Roman"/>
        </w:rPr>
        <w:t xml:space="preserve"> 12</w:t>
      </w:r>
    </w:p>
    <w:p w14:paraId="7CF0DC19" w14:textId="77777777" w:rsidR="0067710E" w:rsidRDefault="0067710E">
      <w:pPr>
        <w:pStyle w:val="FootnoteText"/>
        <w:ind w:firstLine="720"/>
        <w:jc w:val="both"/>
        <w:rPr>
          <w:rFonts w:ascii="Times New Roman" w:hAnsi="Times New Roman" w:cs="Times New Roman"/>
          <w:lang w:val="id-ID"/>
        </w:rPr>
      </w:pPr>
    </w:p>
    <w:p w14:paraId="3F38B33A" w14:textId="77777777" w:rsidR="0067710E" w:rsidRDefault="0067710E">
      <w:pPr>
        <w:pStyle w:val="FootnoteText"/>
        <w:ind w:firstLine="720"/>
        <w:jc w:val="both"/>
        <w:rPr>
          <w:rFonts w:ascii="Times New Roman" w:hAnsi="Times New Roman" w:cs="Times New Roman"/>
          <w:lang w:val="id-ID"/>
        </w:rPr>
      </w:pPr>
    </w:p>
    <w:p w14:paraId="7D40938E" w14:textId="77777777" w:rsidR="0067710E" w:rsidRDefault="0067710E">
      <w:pPr>
        <w:pStyle w:val="FootnoteText"/>
        <w:ind w:firstLine="720"/>
        <w:jc w:val="both"/>
        <w:rPr>
          <w:rFonts w:ascii="Times New Roman" w:hAnsi="Times New Roman" w:cs="Times New Roman"/>
          <w:lang w:val="id-ID"/>
        </w:rPr>
      </w:pPr>
    </w:p>
    <w:p w14:paraId="3169A679" w14:textId="77777777" w:rsidR="0067710E" w:rsidRDefault="0067710E">
      <w:pPr>
        <w:pStyle w:val="FootnoteText"/>
        <w:ind w:firstLine="720"/>
        <w:jc w:val="both"/>
        <w:rPr>
          <w:rFonts w:ascii="Times New Roman" w:hAnsi="Times New Roman" w:cs="Times New Roman"/>
          <w:lang w:val="id-ID"/>
        </w:rPr>
      </w:pPr>
    </w:p>
    <w:p w14:paraId="3D243B69" w14:textId="77777777" w:rsidR="0067710E" w:rsidRDefault="0067710E">
      <w:pPr>
        <w:pStyle w:val="FootnoteText"/>
        <w:ind w:firstLine="720"/>
        <w:jc w:val="both"/>
        <w:rPr>
          <w:rFonts w:ascii="Times New Roman" w:hAnsi="Times New Roman" w:cs="Times New Roman"/>
          <w:lang w:val="id-ID"/>
        </w:rPr>
      </w:pPr>
    </w:p>
  </w:footnote>
  <w:footnote w:id="11">
    <w:p w14:paraId="3208019D"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Deddy Mulyanan &amp; Jalaludin Rakhmat. </w:t>
      </w:r>
      <w:r>
        <w:rPr>
          <w:rFonts w:ascii="Times New Roman" w:hAnsi="Times New Roman" w:cs="Times New Roman"/>
          <w:i/>
        </w:rPr>
        <w:t>Komunikas Antar Budaya Panduan Berkomunikasi dengan Orang-Orang Berbeda Budaya</w:t>
      </w:r>
      <w:r>
        <w:rPr>
          <w:rFonts w:ascii="Times New Roman" w:hAnsi="Times New Roman" w:cs="Times New Roman"/>
        </w:rPr>
        <w:t>.(Bandung: PT.Remaja Rosdakarya,2006), hlm 25</w:t>
      </w:r>
    </w:p>
  </w:footnote>
  <w:footnote w:id="12">
    <w:p w14:paraId="7832AF09"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Deddy Mulyanan &amp; Jalaludin Rakhmat. </w:t>
      </w:r>
      <w:r>
        <w:rPr>
          <w:rFonts w:ascii="Times New Roman" w:hAnsi="Times New Roman" w:cs="Times New Roman"/>
          <w:i/>
        </w:rPr>
        <w:t>Komunikas Antar Budaya Panduan Berkomunikasi dengan Orang-Orang Berbeda Budaya</w:t>
      </w:r>
      <w:r>
        <w:rPr>
          <w:rFonts w:ascii="Times New Roman" w:hAnsi="Times New Roman" w:cs="Times New Roman"/>
        </w:rPr>
        <w:t>.(Bandung: PT.Remaja Rosdakarya,2006), hl</w:t>
      </w:r>
      <w:r>
        <w:rPr>
          <w:rFonts w:ascii="Times New Roman" w:hAnsi="Times New Roman" w:cs="Times New Roman"/>
          <w:lang w:val="id-ID"/>
        </w:rPr>
        <w:t>m</w:t>
      </w:r>
      <w:r>
        <w:rPr>
          <w:rFonts w:ascii="Times New Roman" w:hAnsi="Times New Roman" w:cs="Times New Roman"/>
        </w:rPr>
        <w:t xml:space="preserve"> 58-63</w:t>
      </w:r>
    </w:p>
  </w:footnote>
  <w:footnote w:id="13">
    <w:p w14:paraId="4B71E5A7"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Drs. Alex Sobur, M.Si. </w:t>
      </w:r>
      <w:r>
        <w:rPr>
          <w:rFonts w:ascii="Times New Roman" w:hAnsi="Times New Roman" w:cs="Times New Roman"/>
          <w:i/>
        </w:rPr>
        <w:t>Semiotika Komunikasi</w:t>
      </w:r>
      <w:r>
        <w:rPr>
          <w:rFonts w:ascii="Times New Roman" w:hAnsi="Times New Roman" w:cs="Times New Roman"/>
        </w:rPr>
        <w:t xml:space="preserve"> : PT Remaja Rosdakarya), hlm 33</w:t>
      </w:r>
    </w:p>
  </w:footnote>
  <w:footnote w:id="14">
    <w:p w14:paraId="6B841B65" w14:textId="77777777" w:rsidR="0067710E" w:rsidRDefault="0067710E">
      <w:pPr>
        <w:autoSpaceDE w:val="0"/>
        <w:autoSpaceDN w:val="0"/>
        <w:adjustRightInd w:val="0"/>
        <w:spacing w:after="0" w:line="240" w:lineRule="auto"/>
        <w:ind w:firstLine="720"/>
        <w:jc w:val="both"/>
        <w:rPr>
          <w:rFonts w:ascii="Times New Roman" w:hAnsi="Times New Roman" w:cs="Times New Roman"/>
          <w:i/>
          <w:iCs/>
          <w:sz w:val="20"/>
          <w:szCs w:val="20"/>
        </w:rPr>
      </w:pPr>
      <w:r>
        <w:rPr>
          <w:rStyle w:val="FootnoteReference"/>
          <w:sz w:val="20"/>
          <w:szCs w:val="20"/>
        </w:rPr>
        <w:footnoteRef/>
      </w:r>
      <w:r>
        <w:rPr>
          <w:sz w:val="20"/>
          <w:szCs w:val="20"/>
        </w:rPr>
        <w:t xml:space="preserve"> </w:t>
      </w:r>
      <w:r>
        <w:rPr>
          <w:rFonts w:ascii="Times New Roman" w:hAnsi="Times New Roman" w:cs="Times New Roman"/>
          <w:sz w:val="20"/>
          <w:szCs w:val="20"/>
        </w:rPr>
        <w:t xml:space="preserve">Danim, Sudarwan. 2010. </w:t>
      </w:r>
      <w:r>
        <w:rPr>
          <w:rFonts w:ascii="Times New Roman" w:hAnsi="Times New Roman" w:cs="Times New Roman"/>
          <w:i/>
          <w:iCs/>
          <w:sz w:val="20"/>
          <w:szCs w:val="20"/>
        </w:rPr>
        <w:t>Media Komunikasi Pendidikan : Pelayanan</w:t>
      </w:r>
    </w:p>
    <w:p w14:paraId="461BE8D4" w14:textId="77777777" w:rsidR="0067710E" w:rsidRDefault="0067710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i/>
          <w:iCs/>
          <w:sz w:val="20"/>
          <w:szCs w:val="20"/>
        </w:rPr>
        <w:t>Professional Pembelajaran dan Mutu:</w:t>
      </w:r>
      <w:r>
        <w:rPr>
          <w:rFonts w:ascii="Times New Roman" w:hAnsi="Times New Roman" w:cs="Times New Roman"/>
          <w:sz w:val="20"/>
          <w:szCs w:val="20"/>
        </w:rPr>
        <w:t xml:space="preserve"> </w:t>
      </w:r>
    </w:p>
    <w:p w14:paraId="37BFDFAA" w14:textId="77777777" w:rsidR="0067710E" w:rsidRDefault="0067710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0"/>
          <w:szCs w:val="20"/>
        </w:rPr>
        <w:t xml:space="preserve">Geertz, Hildred. 1981. </w:t>
      </w:r>
      <w:r>
        <w:rPr>
          <w:rFonts w:ascii="Times New Roman" w:hAnsi="Times New Roman" w:cs="Times New Roman"/>
          <w:i/>
          <w:iCs/>
          <w:sz w:val="20"/>
          <w:szCs w:val="20"/>
        </w:rPr>
        <w:t xml:space="preserve">Aneka Budaya dan Komunitas di Indonesia (terj.), </w:t>
      </w:r>
      <w:r>
        <w:rPr>
          <w:rFonts w:ascii="Times New Roman" w:hAnsi="Times New Roman" w:cs="Times New Roman"/>
          <w:sz w:val="20"/>
          <w:szCs w:val="20"/>
        </w:rPr>
        <w:t>Jakarta: Yayasan</w:t>
      </w:r>
    </w:p>
  </w:footnote>
  <w:footnote w:id="15">
    <w:p w14:paraId="56F43DA5" w14:textId="77777777" w:rsidR="0067710E" w:rsidRDefault="0067710E">
      <w:pPr>
        <w:autoSpaceDE w:val="0"/>
        <w:autoSpaceDN w:val="0"/>
        <w:adjustRightInd w:val="0"/>
        <w:spacing w:after="0" w:line="240" w:lineRule="auto"/>
        <w:ind w:firstLine="567"/>
        <w:jc w:val="both"/>
        <w:rPr>
          <w:rFonts w:ascii="Times New Roman" w:hAnsi="Times New Roman" w:cs="Times New Roman"/>
          <w:i/>
          <w:iCs/>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Danim, Sudarwan. </w:t>
      </w:r>
      <w:r>
        <w:rPr>
          <w:rFonts w:ascii="Times New Roman" w:hAnsi="Times New Roman" w:cs="Times New Roman"/>
          <w:i/>
          <w:iCs/>
          <w:sz w:val="20"/>
          <w:szCs w:val="20"/>
        </w:rPr>
        <w:t>Media Komunikasi Pendidikan : Pelayanan</w:t>
      </w:r>
    </w:p>
    <w:p w14:paraId="72EDC851" w14:textId="77777777" w:rsidR="0067710E" w:rsidRDefault="0067710E">
      <w:pPr>
        <w:autoSpaceDE w:val="0"/>
        <w:autoSpaceDN w:val="0"/>
        <w:adjustRightInd w:val="0"/>
        <w:spacing w:after="0" w:line="240" w:lineRule="auto"/>
        <w:jc w:val="both"/>
        <w:rPr>
          <w:rFonts w:ascii="Times New Roman" w:hAnsi="Times New Roman" w:cs="Times New Roman"/>
          <w:sz w:val="20"/>
          <w:szCs w:val="20"/>
          <w:lang w:val="id-ID"/>
        </w:rPr>
      </w:pPr>
      <w:r>
        <w:rPr>
          <w:rFonts w:ascii="Times New Roman" w:hAnsi="Times New Roman" w:cs="Times New Roman"/>
          <w:i/>
          <w:iCs/>
          <w:sz w:val="20"/>
          <w:szCs w:val="20"/>
        </w:rPr>
        <w:t>Professional Pembelajaran dan Mutu:</w:t>
      </w:r>
      <w:r>
        <w:rPr>
          <w:rFonts w:ascii="Times New Roman" w:hAnsi="Times New Roman" w:cs="Times New Roman"/>
          <w:sz w:val="20"/>
          <w:szCs w:val="20"/>
        </w:rPr>
        <w:t xml:space="preserve"> </w:t>
      </w:r>
      <w:r>
        <w:rPr>
          <w:rFonts w:ascii="Times New Roman" w:hAnsi="Times New Roman" w:cs="Times New Roman"/>
          <w:sz w:val="20"/>
          <w:szCs w:val="20"/>
          <w:lang w:val="id-ID"/>
        </w:rPr>
        <w:t xml:space="preserve">(Bandung Pustaka </w:t>
      </w:r>
      <w:r>
        <w:rPr>
          <w:rFonts w:ascii="Times New Roman" w:hAnsi="Times New Roman" w:cs="Times New Roman"/>
          <w:sz w:val="20"/>
          <w:szCs w:val="20"/>
        </w:rPr>
        <w:t>2010</w:t>
      </w:r>
      <w:r>
        <w:rPr>
          <w:rFonts w:ascii="Times New Roman" w:hAnsi="Times New Roman" w:cs="Times New Roman"/>
          <w:sz w:val="20"/>
          <w:szCs w:val="20"/>
          <w:lang w:val="id-ID"/>
        </w:rPr>
        <w:t>)</w:t>
      </w:r>
    </w:p>
  </w:footnote>
  <w:footnote w:id="16">
    <w:p w14:paraId="272AC26A" w14:textId="77777777" w:rsidR="0067710E" w:rsidRDefault="0067710E">
      <w:pPr>
        <w:tabs>
          <w:tab w:val="left" w:pos="567"/>
        </w:tabs>
        <w:spacing w:after="0" w:line="240" w:lineRule="auto"/>
        <w:ind w:firstLine="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A.Rani Usman, </w:t>
      </w:r>
      <w:r>
        <w:rPr>
          <w:rFonts w:ascii="Times New Roman" w:hAnsi="Times New Roman" w:cs="Times New Roman"/>
          <w:i/>
          <w:sz w:val="20"/>
          <w:szCs w:val="20"/>
        </w:rPr>
        <w:t>Komunikasi Antarbudaya: Berbagi Budaya Berbagi Makna</w:t>
      </w:r>
      <w:r>
        <w:rPr>
          <w:rFonts w:ascii="Times New Roman" w:hAnsi="Times New Roman" w:cs="Times New Roman"/>
          <w:sz w:val="20"/>
          <w:szCs w:val="20"/>
        </w:rPr>
        <w:t>, (Jakarta : Yayasan obor Indonesia, 2009 ), hlm 30.</w:t>
      </w:r>
    </w:p>
  </w:footnote>
  <w:footnote w:id="17">
    <w:p w14:paraId="2E712112"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Geertz, Hildred.. </w:t>
      </w:r>
      <w:r>
        <w:rPr>
          <w:rFonts w:ascii="Times New Roman" w:hAnsi="Times New Roman" w:cs="Times New Roman"/>
          <w:i/>
          <w:iCs/>
        </w:rPr>
        <w:t xml:space="preserve">Aneka Budaya dan Komunitas di Indonesia (terj.), </w:t>
      </w:r>
      <w:r>
        <w:rPr>
          <w:rFonts w:ascii="Times New Roman" w:hAnsi="Times New Roman" w:cs="Times New Roman"/>
        </w:rPr>
        <w:t>Jakarta: Yayasan</w:t>
      </w:r>
      <w:r>
        <w:rPr>
          <w:rFonts w:ascii="Times New Roman" w:hAnsi="Times New Roman" w:cs="Times New Roman"/>
          <w:lang w:val="id-ID"/>
        </w:rPr>
        <w:t xml:space="preserve"> </w:t>
      </w:r>
      <w:r>
        <w:rPr>
          <w:rFonts w:ascii="Times New Roman" w:hAnsi="Times New Roman" w:cs="Times New Roman"/>
        </w:rPr>
        <w:t>1981</w:t>
      </w:r>
    </w:p>
  </w:footnote>
  <w:footnote w:id="18">
    <w:p w14:paraId="450E6ABC" w14:textId="77777777" w:rsidR="0067710E" w:rsidRDefault="0067710E">
      <w:pPr>
        <w:tabs>
          <w:tab w:val="left" w:pos="567"/>
        </w:tabs>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 Yoyon Mudjiono</w:t>
      </w:r>
      <w:r>
        <w:rPr>
          <w:rFonts w:ascii="Times New Roman" w:hAnsi="Times New Roman" w:cs="Times New Roman"/>
          <w:i/>
          <w:sz w:val="20"/>
          <w:szCs w:val="20"/>
        </w:rPr>
        <w:t>, Komunikasi Antar Pribadi</w:t>
      </w:r>
      <w:r>
        <w:rPr>
          <w:rFonts w:ascii="Times New Roman" w:hAnsi="Times New Roman" w:cs="Times New Roman"/>
          <w:sz w:val="20"/>
          <w:szCs w:val="20"/>
        </w:rPr>
        <w:t xml:space="preserve"> (Surabaya : UIN SA Press, 2014), h</w:t>
      </w:r>
      <w:r>
        <w:rPr>
          <w:rFonts w:ascii="Times New Roman" w:hAnsi="Times New Roman" w:cs="Times New Roman"/>
          <w:sz w:val="20"/>
          <w:szCs w:val="20"/>
          <w:lang w:val="id-ID"/>
        </w:rPr>
        <w:t>lm</w:t>
      </w:r>
      <w:r>
        <w:rPr>
          <w:rFonts w:ascii="Times New Roman" w:hAnsi="Times New Roman" w:cs="Times New Roman"/>
          <w:sz w:val="20"/>
          <w:szCs w:val="20"/>
        </w:rPr>
        <w:t>. 15-16</w:t>
      </w:r>
    </w:p>
  </w:footnote>
  <w:footnote w:id="19">
    <w:p w14:paraId="552174CE"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S. Djuarsa Sendjaja, </w:t>
      </w:r>
      <w:r>
        <w:rPr>
          <w:rFonts w:ascii="Times New Roman" w:hAnsi="Times New Roman" w:cs="Times New Roman"/>
          <w:i/>
        </w:rPr>
        <w:t>Pengantar Ilmu Komunikasi</w:t>
      </w:r>
      <w:r>
        <w:rPr>
          <w:rFonts w:ascii="Times New Roman" w:hAnsi="Times New Roman" w:cs="Times New Roman"/>
        </w:rPr>
        <w:t xml:space="preserve"> (Jakarta : Universitas Terbuka, 1996), h</w:t>
      </w:r>
      <w:r>
        <w:rPr>
          <w:rFonts w:ascii="Times New Roman" w:hAnsi="Times New Roman" w:cs="Times New Roman"/>
          <w:lang w:val="id-ID"/>
        </w:rPr>
        <w:t>lm 7</w:t>
      </w:r>
    </w:p>
  </w:footnote>
  <w:footnote w:id="20">
    <w:p w14:paraId="7F8AD9C0"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Djuarsa Sendjaja, Materi Pokok : </w:t>
      </w:r>
      <w:r>
        <w:rPr>
          <w:rFonts w:ascii="Times New Roman" w:hAnsi="Times New Roman" w:cs="Times New Roman"/>
          <w:i/>
        </w:rPr>
        <w:t>Teori Komunikasi</w:t>
      </w:r>
      <w:r>
        <w:rPr>
          <w:rFonts w:ascii="Times New Roman" w:hAnsi="Times New Roman" w:cs="Times New Roman"/>
          <w:i/>
          <w:lang w:val="id-ID"/>
        </w:rPr>
        <w:t xml:space="preserve"> </w:t>
      </w:r>
      <w:r>
        <w:rPr>
          <w:rFonts w:ascii="Times New Roman" w:hAnsi="Times New Roman" w:cs="Times New Roman"/>
        </w:rPr>
        <w:t>(Jakarta : Universitas Terbuka, 1994), hal 142</w:t>
      </w:r>
    </w:p>
  </w:footnote>
  <w:footnote w:id="21">
    <w:p w14:paraId="0CD08F91"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Dasrun Hidayat, </w:t>
      </w:r>
      <w:r>
        <w:rPr>
          <w:rFonts w:ascii="Times New Roman" w:hAnsi="Times New Roman" w:cs="Times New Roman"/>
          <w:i/>
        </w:rPr>
        <w:t>Komunikasi Antarpribadi dan Medianya</w:t>
      </w:r>
      <w:r>
        <w:rPr>
          <w:rFonts w:ascii="Times New Roman" w:hAnsi="Times New Roman" w:cs="Times New Roman"/>
        </w:rPr>
        <w:t xml:space="preserve"> : Fakta Penelitian Fenomenologi Orang Tua Karir dan Anak Remaja (Yogyakarta : Graha Ilmu, 2012), h</w:t>
      </w:r>
      <w:r>
        <w:rPr>
          <w:rFonts w:ascii="Times New Roman" w:hAnsi="Times New Roman" w:cs="Times New Roman"/>
          <w:lang w:val="id-ID"/>
        </w:rPr>
        <w:t>lm</w:t>
      </w:r>
      <w:r>
        <w:rPr>
          <w:rFonts w:ascii="Times New Roman" w:hAnsi="Times New Roman" w:cs="Times New Roman"/>
        </w:rPr>
        <w:t>. 41-42.</w:t>
      </w:r>
    </w:p>
  </w:footnote>
  <w:footnote w:id="22">
    <w:p w14:paraId="3820680C"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Bayu Nitin Pratiwi, </w:t>
      </w:r>
      <w:r>
        <w:rPr>
          <w:rFonts w:ascii="Times New Roman" w:hAnsi="Times New Roman" w:cs="Times New Roman"/>
          <w:i/>
        </w:rPr>
        <w:t>Analisis Gaya Komunikasi</w:t>
      </w:r>
      <w:r>
        <w:rPr>
          <w:rFonts w:ascii="Times New Roman" w:hAnsi="Times New Roman" w:cs="Times New Roman"/>
        </w:rPr>
        <w:t xml:space="preserve"> (eJournal Ilmu Komunikasi, 5 (3) 2017), hl</w:t>
      </w:r>
      <w:r>
        <w:rPr>
          <w:rFonts w:ascii="Times New Roman" w:hAnsi="Times New Roman" w:cs="Times New Roman"/>
          <w:lang w:val="id-ID"/>
        </w:rPr>
        <w:t>m</w:t>
      </w:r>
      <w:r>
        <w:rPr>
          <w:rFonts w:ascii="Times New Roman" w:hAnsi="Times New Roman" w:cs="Times New Roman"/>
        </w:rPr>
        <w:t>. 379-380</w:t>
      </w:r>
      <w:r>
        <w:rPr>
          <w:rFonts w:ascii="Times New Roman" w:hAnsi="Times New Roman" w:cs="Times New Roman"/>
          <w:lang w:val="id-ID"/>
        </w:rPr>
        <w:t>.</w:t>
      </w:r>
    </w:p>
  </w:footnote>
  <w:footnote w:id="23">
    <w:p w14:paraId="4E445AF1"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Alo Liliweri, </w:t>
      </w:r>
      <w:r>
        <w:rPr>
          <w:rFonts w:ascii="Times New Roman" w:hAnsi="Times New Roman" w:cs="Times New Roman"/>
          <w:i/>
        </w:rPr>
        <w:t>Komunikas</w:t>
      </w:r>
      <w:r>
        <w:rPr>
          <w:rFonts w:ascii="Times New Roman" w:hAnsi="Times New Roman" w:cs="Times New Roman"/>
        </w:rPr>
        <w:t xml:space="preserve">i </w:t>
      </w:r>
      <w:r>
        <w:rPr>
          <w:rFonts w:ascii="Times New Roman" w:hAnsi="Times New Roman" w:cs="Times New Roman"/>
          <w:i/>
        </w:rPr>
        <w:t>Interpersonal</w:t>
      </w:r>
      <w:r>
        <w:rPr>
          <w:rFonts w:ascii="Times New Roman" w:hAnsi="Times New Roman" w:cs="Times New Roman"/>
        </w:rPr>
        <w:t xml:space="preserve"> (Jakarta : Kencana, Ed. I, 2015), hl</w:t>
      </w:r>
      <w:r>
        <w:rPr>
          <w:rFonts w:ascii="Times New Roman" w:hAnsi="Times New Roman" w:cs="Times New Roman"/>
          <w:lang w:val="id-ID"/>
        </w:rPr>
        <w:t>m</w:t>
      </w:r>
      <w:r>
        <w:rPr>
          <w:rFonts w:ascii="Times New Roman" w:hAnsi="Times New Roman" w:cs="Times New Roman"/>
        </w:rPr>
        <w:t>. 254.</w:t>
      </w:r>
    </w:p>
  </w:footnote>
  <w:footnote w:id="24">
    <w:p w14:paraId="2F61AD70"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Ujang Saefullah, </w:t>
      </w:r>
      <w:r>
        <w:rPr>
          <w:rFonts w:ascii="Times New Roman" w:hAnsi="Times New Roman" w:cs="Times New Roman"/>
          <w:i/>
        </w:rPr>
        <w:t xml:space="preserve">Kapita Selekta Komunikasi, </w:t>
      </w:r>
      <w:r>
        <w:rPr>
          <w:rFonts w:ascii="Times New Roman" w:hAnsi="Times New Roman" w:cs="Times New Roman"/>
        </w:rPr>
        <w:t xml:space="preserve">(Bandung: Simbiosa Rekatama Media2013), Cet.ke-2, hlm. </w:t>
      </w:r>
      <w:r>
        <w:rPr>
          <w:rFonts w:ascii="Times New Roman" w:hAnsi="Times New Roman" w:cs="Times New Roman"/>
          <w:lang w:val="id-ID"/>
        </w:rPr>
        <w:t>1</w:t>
      </w:r>
    </w:p>
  </w:footnote>
  <w:footnote w:id="25">
    <w:p w14:paraId="51476C04" w14:textId="77777777" w:rsidR="0067710E" w:rsidRDefault="0067710E">
      <w:pPr>
        <w:pStyle w:val="FootnoteText"/>
        <w:ind w:firstLine="720"/>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Suryanto, </w:t>
      </w:r>
      <w:r>
        <w:rPr>
          <w:rFonts w:ascii="Times New Roman" w:hAnsi="Times New Roman" w:cs="Times New Roman"/>
          <w:i/>
        </w:rPr>
        <w:t>Pengantar Ilmu Komunikasi,</w:t>
      </w:r>
      <w:r>
        <w:rPr>
          <w:rFonts w:ascii="Times New Roman" w:hAnsi="Times New Roman" w:cs="Times New Roman"/>
          <w:i/>
          <w:lang w:val="id-ID"/>
        </w:rPr>
        <w:t>Dan Tradisi</w:t>
      </w:r>
      <w:r>
        <w:rPr>
          <w:rFonts w:ascii="Times New Roman" w:hAnsi="Times New Roman" w:cs="Times New Roman"/>
          <w:i/>
        </w:rPr>
        <w:t xml:space="preserve"> (</w:t>
      </w:r>
      <w:r>
        <w:rPr>
          <w:rFonts w:ascii="Times New Roman" w:hAnsi="Times New Roman" w:cs="Times New Roman"/>
        </w:rPr>
        <w:t>Bandung: CV Pustaka Setia, 2015),Cet.1, hlm. 50.</w:t>
      </w:r>
    </w:p>
  </w:footnote>
  <w:footnote w:id="26">
    <w:p w14:paraId="3C07B67C" w14:textId="77777777" w:rsidR="0067710E" w:rsidRDefault="0067710E">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Rulli Nasrullah, </w:t>
      </w:r>
      <w:r>
        <w:rPr>
          <w:rFonts w:ascii="Times New Roman" w:hAnsi="Times New Roman" w:cs="Times New Roman"/>
          <w:i/>
          <w:lang w:val="id-ID"/>
        </w:rPr>
        <w:t xml:space="preserve">Komunikasi Antarbudaya di Era Siber, </w:t>
      </w:r>
      <w:r>
        <w:rPr>
          <w:rFonts w:ascii="Times New Roman" w:hAnsi="Times New Roman" w:cs="Times New Roman"/>
          <w:lang w:val="id-ID"/>
        </w:rPr>
        <w:t>(Jakarta: Kencana Prenadamedia group, 2014) hlm, 16</w:t>
      </w:r>
    </w:p>
  </w:footnote>
  <w:footnote w:id="27">
    <w:p w14:paraId="0EF09582" w14:textId="77777777" w:rsidR="0067710E" w:rsidRDefault="0067710E">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Noeng Muhajir, </w:t>
      </w:r>
      <w:r>
        <w:rPr>
          <w:rFonts w:ascii="Times New Roman" w:hAnsi="Times New Roman" w:cs="Times New Roman"/>
          <w:i/>
        </w:rPr>
        <w:t>Metodilogi Penelitian Kualitatif: telaah Posisistivistik, Ransionalistik Penomonologistik, Realisim Mataphisik</w:t>
      </w:r>
      <w:r>
        <w:rPr>
          <w:rFonts w:ascii="Times New Roman" w:hAnsi="Times New Roman" w:cs="Times New Roman"/>
        </w:rPr>
        <w:t>, ( Yogyakarta: Rake Sarisin,2000), h</w:t>
      </w:r>
      <w:r>
        <w:rPr>
          <w:rFonts w:ascii="Times New Roman" w:hAnsi="Times New Roman" w:cs="Times New Roman"/>
          <w:lang w:val="id-ID"/>
        </w:rPr>
        <w:t>lm</w:t>
      </w:r>
      <w:r>
        <w:rPr>
          <w:rFonts w:ascii="Times New Roman" w:hAnsi="Times New Roman" w:cs="Times New Roman"/>
        </w:rPr>
        <w:t>. 83-38</w:t>
      </w:r>
    </w:p>
  </w:footnote>
  <w:footnote w:id="28">
    <w:p w14:paraId="61826004" w14:textId="77777777" w:rsidR="0067710E" w:rsidRDefault="0067710E" w:rsidP="00304869">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 xml:space="preserve">Wawancara Dengan </w:t>
      </w:r>
      <w:r>
        <w:rPr>
          <w:rFonts w:ascii="Times New Roman" w:hAnsi="Times New Roman" w:cs="Times New Roman"/>
          <w:lang w:val="id-ID"/>
        </w:rPr>
        <w:t>Bapak Ali Tanama</w:t>
      </w:r>
      <w:r>
        <w:rPr>
          <w:rFonts w:ascii="Times New Roman" w:eastAsia="Times New Roman" w:hAnsi="Times New Roman" w:cs="Times New Roman"/>
        </w:rPr>
        <w:t xml:space="preserve">, Pada Pukul </w:t>
      </w:r>
      <w:r>
        <w:rPr>
          <w:rFonts w:ascii="Times New Roman" w:eastAsia="Times New Roman" w:hAnsi="Times New Roman" w:cs="Times New Roman"/>
          <w:lang w:val="id-ID"/>
        </w:rPr>
        <w:t>12</w:t>
      </w:r>
      <w:r>
        <w:rPr>
          <w:rFonts w:ascii="Times New Roman" w:eastAsia="Times New Roman" w:hAnsi="Times New Roman" w:cs="Times New Roman"/>
        </w:rPr>
        <w:t>,</w:t>
      </w:r>
      <w:r>
        <w:rPr>
          <w:rFonts w:ascii="Times New Roman" w:eastAsia="Times New Roman" w:hAnsi="Times New Roman" w:cs="Times New Roman"/>
          <w:lang w:val="id-ID"/>
        </w:rPr>
        <w:t>0</w:t>
      </w:r>
      <w:r>
        <w:rPr>
          <w:rFonts w:ascii="Times New Roman" w:eastAsia="Times New Roman" w:hAnsi="Times New Roman" w:cs="Times New Roman"/>
        </w:rPr>
        <w:t>0. D</w:t>
      </w:r>
      <w:r>
        <w:rPr>
          <w:rFonts w:ascii="Times New Roman" w:eastAsia="Times New Roman" w:hAnsi="Times New Roman" w:cs="Times New Roman"/>
          <w:lang w:val="id-ID"/>
        </w:rPr>
        <w:t>i Werinama</w:t>
      </w:r>
      <w:r>
        <w:rPr>
          <w:rFonts w:ascii="Times New Roman" w:eastAsia="Times New Roman" w:hAnsi="Times New Roman" w:cs="Times New Roman"/>
        </w:rPr>
        <w:t xml:space="preserve">, Tanggal </w:t>
      </w:r>
      <w:r>
        <w:rPr>
          <w:rFonts w:ascii="Times New Roman" w:eastAsia="Times New Roman" w:hAnsi="Times New Roman" w:cs="Times New Roman"/>
          <w:lang w:val="id-ID"/>
        </w:rPr>
        <w:t xml:space="preserve">12 </w:t>
      </w:r>
      <w:r>
        <w:rPr>
          <w:rFonts w:ascii="Times New Roman" w:eastAsia="Times New Roman" w:hAnsi="Times New Roman" w:cs="Times New Roman"/>
        </w:rPr>
        <w:t xml:space="preserve"> </w:t>
      </w:r>
      <w:r>
        <w:rPr>
          <w:rFonts w:ascii="Times New Roman" w:eastAsia="Times New Roman" w:hAnsi="Times New Roman" w:cs="Times New Roman"/>
          <w:lang w:val="id-ID"/>
        </w:rPr>
        <w:t xml:space="preserve">Desember </w:t>
      </w:r>
      <w:r>
        <w:rPr>
          <w:rFonts w:ascii="Times New Roman" w:eastAsia="Times New Roman" w:hAnsi="Times New Roman" w:cs="Times New Roman"/>
        </w:rPr>
        <w:t>20</w:t>
      </w:r>
      <w:r>
        <w:rPr>
          <w:rFonts w:ascii="Times New Roman" w:eastAsia="Times New Roman" w:hAnsi="Times New Roman" w:cs="Times New Roman"/>
          <w:lang w:val="id-ID"/>
        </w:rPr>
        <w:t>20</w:t>
      </w:r>
    </w:p>
  </w:footnote>
  <w:footnote w:id="29">
    <w:p w14:paraId="61AA638D" w14:textId="77777777" w:rsidR="0067710E" w:rsidRDefault="0067710E" w:rsidP="00304869">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 xml:space="preserve">Wawancara Dengan Kepala Adat, Saiful Lesiain, Pada Pukul </w:t>
      </w:r>
      <w:r>
        <w:rPr>
          <w:rFonts w:ascii="Times New Roman" w:eastAsia="Times New Roman" w:hAnsi="Times New Roman" w:cs="Times New Roman"/>
          <w:lang w:val="id-ID"/>
        </w:rPr>
        <w:t>12</w:t>
      </w:r>
      <w:r>
        <w:rPr>
          <w:rFonts w:ascii="Times New Roman" w:eastAsia="Times New Roman" w:hAnsi="Times New Roman" w:cs="Times New Roman"/>
        </w:rPr>
        <w:t>,20. D</w:t>
      </w:r>
      <w:r>
        <w:rPr>
          <w:rFonts w:ascii="Times New Roman" w:eastAsia="Times New Roman" w:hAnsi="Times New Roman" w:cs="Times New Roman"/>
          <w:lang w:val="id-ID"/>
        </w:rPr>
        <w:t>i Werinama</w:t>
      </w:r>
      <w:r>
        <w:rPr>
          <w:rFonts w:ascii="Times New Roman" w:eastAsia="Times New Roman" w:hAnsi="Times New Roman" w:cs="Times New Roman"/>
        </w:rPr>
        <w:t xml:space="preserve">, Tanggal </w:t>
      </w:r>
      <w:r>
        <w:rPr>
          <w:rFonts w:ascii="Times New Roman" w:eastAsia="Times New Roman" w:hAnsi="Times New Roman" w:cs="Times New Roman"/>
          <w:lang w:val="id-ID"/>
        </w:rPr>
        <w:t xml:space="preserve">12 </w:t>
      </w:r>
      <w:r>
        <w:rPr>
          <w:rFonts w:ascii="Times New Roman" w:eastAsia="Times New Roman" w:hAnsi="Times New Roman" w:cs="Times New Roman"/>
        </w:rPr>
        <w:t xml:space="preserve"> </w:t>
      </w:r>
      <w:r>
        <w:rPr>
          <w:rFonts w:ascii="Times New Roman" w:eastAsia="Times New Roman" w:hAnsi="Times New Roman" w:cs="Times New Roman"/>
          <w:lang w:val="id-ID"/>
        </w:rPr>
        <w:t xml:space="preserve">Desember </w:t>
      </w:r>
      <w:r>
        <w:rPr>
          <w:rFonts w:ascii="Times New Roman" w:eastAsia="Times New Roman" w:hAnsi="Times New Roman" w:cs="Times New Roman"/>
        </w:rPr>
        <w:t>20</w:t>
      </w:r>
      <w:r>
        <w:rPr>
          <w:rFonts w:ascii="Times New Roman" w:eastAsia="Times New Roman" w:hAnsi="Times New Roman" w:cs="Times New Roman"/>
          <w:lang w:val="id-ID"/>
        </w:rPr>
        <w:t>20</w:t>
      </w:r>
      <w:r>
        <w:rPr>
          <w:rFonts w:ascii="Times New Roman" w:eastAsia="Times New Roman" w:hAnsi="Times New Roman" w:cs="Times New Roman"/>
        </w:rPr>
        <w:t>.</w:t>
      </w:r>
    </w:p>
  </w:footnote>
  <w:footnote w:id="30">
    <w:p w14:paraId="60B9F9DA" w14:textId="77777777" w:rsidR="0067710E" w:rsidRDefault="0067710E" w:rsidP="00304869">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Wawancara Dengan Kepala Adat, Saiful Lesiain, Pada Pukul 09,20. D</w:t>
      </w:r>
      <w:r>
        <w:rPr>
          <w:rFonts w:ascii="Times New Roman" w:eastAsia="Times New Roman" w:hAnsi="Times New Roman" w:cs="Times New Roman"/>
          <w:lang w:val="id-ID"/>
        </w:rPr>
        <w:t>i Werinama</w:t>
      </w:r>
      <w:r>
        <w:rPr>
          <w:rFonts w:ascii="Times New Roman" w:eastAsia="Times New Roman" w:hAnsi="Times New Roman" w:cs="Times New Roman"/>
        </w:rPr>
        <w:t xml:space="preserve">, Tanggal </w:t>
      </w:r>
      <w:r>
        <w:rPr>
          <w:rFonts w:ascii="Times New Roman" w:eastAsia="Times New Roman" w:hAnsi="Times New Roman" w:cs="Times New Roman"/>
          <w:lang w:val="id-ID"/>
        </w:rPr>
        <w:t xml:space="preserve">12 </w:t>
      </w:r>
      <w:r>
        <w:rPr>
          <w:rFonts w:ascii="Times New Roman" w:eastAsia="Times New Roman" w:hAnsi="Times New Roman" w:cs="Times New Roman"/>
        </w:rPr>
        <w:t xml:space="preserve"> </w:t>
      </w:r>
      <w:r>
        <w:rPr>
          <w:rFonts w:ascii="Times New Roman" w:eastAsia="Times New Roman" w:hAnsi="Times New Roman" w:cs="Times New Roman"/>
          <w:lang w:val="id-ID"/>
        </w:rPr>
        <w:t xml:space="preserve">Desember </w:t>
      </w:r>
      <w:r>
        <w:rPr>
          <w:rFonts w:ascii="Times New Roman" w:eastAsia="Times New Roman" w:hAnsi="Times New Roman" w:cs="Times New Roman"/>
        </w:rPr>
        <w:t>20</w:t>
      </w:r>
      <w:r>
        <w:rPr>
          <w:rFonts w:ascii="Times New Roman" w:eastAsia="Times New Roman" w:hAnsi="Times New Roman" w:cs="Times New Roman"/>
          <w:lang w:val="id-ID"/>
        </w:rPr>
        <w:t>20</w:t>
      </w:r>
      <w:r>
        <w:rPr>
          <w:rFonts w:ascii="Times New Roman" w:eastAsia="Times New Roman" w:hAnsi="Times New Roman" w:cs="Times New Roman"/>
        </w:rPr>
        <w:t>.</w:t>
      </w:r>
    </w:p>
  </w:footnote>
  <w:footnote w:id="31">
    <w:p w14:paraId="59B31409" w14:textId="77777777" w:rsidR="0067710E" w:rsidRDefault="0067710E" w:rsidP="00304869">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 xml:space="preserve">Wawancara Dengan </w:t>
      </w:r>
      <w:r>
        <w:rPr>
          <w:rFonts w:ascii="Times New Roman" w:eastAsia="Times New Roman" w:hAnsi="Times New Roman" w:cs="Times New Roman"/>
          <w:lang w:val="id-ID"/>
        </w:rPr>
        <w:t>Bapak  Raja</w:t>
      </w:r>
      <w:r>
        <w:rPr>
          <w:rFonts w:ascii="Times New Roman" w:eastAsia="Times New Roman" w:hAnsi="Times New Roman" w:cs="Times New Roman"/>
        </w:rPr>
        <w:t>,</w:t>
      </w:r>
      <w:r>
        <w:rPr>
          <w:rFonts w:ascii="Times New Roman" w:eastAsia="Times New Roman" w:hAnsi="Times New Roman" w:cs="Times New Roman"/>
          <w:lang w:val="id-ID"/>
        </w:rPr>
        <w:t xml:space="preserve"> Werinama</w:t>
      </w:r>
      <w:r>
        <w:rPr>
          <w:rFonts w:ascii="Times New Roman" w:eastAsia="Times New Roman" w:hAnsi="Times New Roman" w:cs="Times New Roman"/>
        </w:rPr>
        <w:t xml:space="preserve">, Pada Pukul </w:t>
      </w:r>
      <w:r>
        <w:rPr>
          <w:rFonts w:ascii="Times New Roman" w:eastAsia="Times New Roman" w:hAnsi="Times New Roman" w:cs="Times New Roman"/>
          <w:lang w:val="id-ID"/>
        </w:rPr>
        <w:t>10</w:t>
      </w:r>
      <w:r>
        <w:rPr>
          <w:rFonts w:ascii="Times New Roman" w:eastAsia="Times New Roman" w:hAnsi="Times New Roman" w:cs="Times New Roman"/>
        </w:rPr>
        <w:t>,</w:t>
      </w:r>
      <w:r>
        <w:rPr>
          <w:rFonts w:ascii="Times New Roman" w:eastAsia="Times New Roman" w:hAnsi="Times New Roman" w:cs="Times New Roman"/>
          <w:lang w:val="id-ID"/>
        </w:rPr>
        <w:t>0</w:t>
      </w:r>
      <w:r>
        <w:rPr>
          <w:rFonts w:ascii="Times New Roman" w:eastAsia="Times New Roman" w:hAnsi="Times New Roman" w:cs="Times New Roman"/>
        </w:rPr>
        <w:t>0. D</w:t>
      </w:r>
      <w:r>
        <w:rPr>
          <w:rFonts w:ascii="Times New Roman" w:eastAsia="Times New Roman" w:hAnsi="Times New Roman" w:cs="Times New Roman"/>
          <w:lang w:val="id-ID"/>
        </w:rPr>
        <w:t>i Werinama</w:t>
      </w:r>
      <w:r>
        <w:rPr>
          <w:rFonts w:ascii="Times New Roman" w:eastAsia="Times New Roman" w:hAnsi="Times New Roman" w:cs="Times New Roman"/>
        </w:rPr>
        <w:t xml:space="preserve">, Tanggal </w:t>
      </w:r>
      <w:r>
        <w:rPr>
          <w:rFonts w:ascii="Times New Roman" w:eastAsia="Times New Roman" w:hAnsi="Times New Roman" w:cs="Times New Roman"/>
          <w:lang w:val="id-ID"/>
        </w:rPr>
        <w:t xml:space="preserve">12 </w:t>
      </w:r>
      <w:r>
        <w:rPr>
          <w:rFonts w:ascii="Times New Roman" w:eastAsia="Times New Roman" w:hAnsi="Times New Roman" w:cs="Times New Roman"/>
        </w:rPr>
        <w:t xml:space="preserve"> </w:t>
      </w:r>
      <w:r>
        <w:rPr>
          <w:rFonts w:ascii="Times New Roman" w:eastAsia="Times New Roman" w:hAnsi="Times New Roman" w:cs="Times New Roman"/>
          <w:lang w:val="id-ID"/>
        </w:rPr>
        <w:t xml:space="preserve">Desember </w:t>
      </w:r>
      <w:r>
        <w:rPr>
          <w:rFonts w:ascii="Times New Roman" w:eastAsia="Times New Roman" w:hAnsi="Times New Roman" w:cs="Times New Roman"/>
        </w:rPr>
        <w:t>20</w:t>
      </w:r>
      <w:r>
        <w:rPr>
          <w:rFonts w:ascii="Times New Roman" w:eastAsia="Times New Roman" w:hAnsi="Times New Roman" w:cs="Times New Roman"/>
          <w:lang w:val="id-ID"/>
        </w:rPr>
        <w:t>20</w:t>
      </w:r>
      <w:r>
        <w:rPr>
          <w:rFonts w:ascii="Times New Roman" w:eastAsia="Times New Roman" w:hAnsi="Times New Roman" w:cs="Times New Roman"/>
        </w:rPr>
        <w:t>.</w:t>
      </w:r>
    </w:p>
  </w:footnote>
  <w:footnote w:id="32">
    <w:p w14:paraId="46147011" w14:textId="77777777" w:rsidR="0067710E" w:rsidRDefault="0067710E" w:rsidP="00304869">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 xml:space="preserve">Wawancara Dengan </w:t>
      </w:r>
      <w:r>
        <w:rPr>
          <w:rFonts w:ascii="Times New Roman" w:eastAsia="Times New Roman" w:hAnsi="Times New Roman" w:cs="Times New Roman"/>
          <w:lang w:val="id-ID"/>
        </w:rPr>
        <w:t>Bapak Kasim EL</w:t>
      </w:r>
      <w:r>
        <w:rPr>
          <w:rFonts w:ascii="Times New Roman" w:eastAsia="Times New Roman" w:hAnsi="Times New Roman" w:cs="Times New Roman"/>
        </w:rPr>
        <w:t>,</w:t>
      </w:r>
      <w:r>
        <w:rPr>
          <w:rFonts w:ascii="Times New Roman" w:eastAsia="Times New Roman" w:hAnsi="Times New Roman" w:cs="Times New Roman"/>
          <w:lang w:val="id-ID"/>
        </w:rPr>
        <w:t xml:space="preserve"> Masyarakat Desa Werinama</w:t>
      </w:r>
      <w:r>
        <w:rPr>
          <w:rFonts w:ascii="Times New Roman" w:eastAsia="Times New Roman" w:hAnsi="Times New Roman" w:cs="Times New Roman"/>
        </w:rPr>
        <w:t xml:space="preserve">, Pada Pukul </w:t>
      </w:r>
      <w:r>
        <w:rPr>
          <w:rFonts w:ascii="Times New Roman" w:eastAsia="Times New Roman" w:hAnsi="Times New Roman" w:cs="Times New Roman"/>
          <w:lang w:val="id-ID"/>
        </w:rPr>
        <w:t>10</w:t>
      </w:r>
      <w:r>
        <w:rPr>
          <w:rFonts w:ascii="Times New Roman" w:eastAsia="Times New Roman" w:hAnsi="Times New Roman" w:cs="Times New Roman"/>
        </w:rPr>
        <w:t>,</w:t>
      </w:r>
      <w:r>
        <w:rPr>
          <w:rFonts w:ascii="Times New Roman" w:eastAsia="Times New Roman" w:hAnsi="Times New Roman" w:cs="Times New Roman"/>
          <w:lang w:val="id-ID"/>
        </w:rPr>
        <w:t>0</w:t>
      </w:r>
      <w:r>
        <w:rPr>
          <w:rFonts w:ascii="Times New Roman" w:eastAsia="Times New Roman" w:hAnsi="Times New Roman" w:cs="Times New Roman"/>
        </w:rPr>
        <w:t>0. D</w:t>
      </w:r>
      <w:r>
        <w:rPr>
          <w:rFonts w:ascii="Times New Roman" w:eastAsia="Times New Roman" w:hAnsi="Times New Roman" w:cs="Times New Roman"/>
          <w:lang w:val="id-ID"/>
        </w:rPr>
        <w:t>i Werinama</w:t>
      </w:r>
      <w:r>
        <w:rPr>
          <w:rFonts w:ascii="Times New Roman" w:eastAsia="Times New Roman" w:hAnsi="Times New Roman" w:cs="Times New Roman"/>
        </w:rPr>
        <w:t xml:space="preserve">, Tanggal </w:t>
      </w:r>
      <w:r>
        <w:rPr>
          <w:rFonts w:ascii="Times New Roman" w:eastAsia="Times New Roman" w:hAnsi="Times New Roman" w:cs="Times New Roman"/>
          <w:lang w:val="id-ID"/>
        </w:rPr>
        <w:t xml:space="preserve">13 </w:t>
      </w:r>
      <w:r>
        <w:rPr>
          <w:rFonts w:ascii="Times New Roman" w:eastAsia="Times New Roman" w:hAnsi="Times New Roman" w:cs="Times New Roman"/>
        </w:rPr>
        <w:t xml:space="preserve"> </w:t>
      </w:r>
      <w:r>
        <w:rPr>
          <w:rFonts w:ascii="Times New Roman" w:eastAsia="Times New Roman" w:hAnsi="Times New Roman" w:cs="Times New Roman"/>
          <w:lang w:val="id-ID"/>
        </w:rPr>
        <w:t xml:space="preserve">Desember </w:t>
      </w:r>
      <w:r>
        <w:rPr>
          <w:rFonts w:ascii="Times New Roman" w:eastAsia="Times New Roman" w:hAnsi="Times New Roman" w:cs="Times New Roman"/>
        </w:rPr>
        <w:t>20</w:t>
      </w:r>
      <w:r>
        <w:rPr>
          <w:rFonts w:ascii="Times New Roman" w:eastAsia="Times New Roman" w:hAnsi="Times New Roman" w:cs="Times New Roman"/>
          <w:lang w:val="id-ID"/>
        </w:rPr>
        <w:t>20</w:t>
      </w:r>
      <w:r>
        <w:rPr>
          <w:rFonts w:ascii="Times New Roman" w:eastAsia="Times New Roman" w:hAnsi="Times New Roman" w:cs="Times New Roman"/>
        </w:rPr>
        <w:t>.</w:t>
      </w:r>
    </w:p>
  </w:footnote>
  <w:footnote w:id="33">
    <w:p w14:paraId="191C0B01" w14:textId="77777777" w:rsidR="0067710E" w:rsidRDefault="0067710E" w:rsidP="00304869">
      <w:pPr>
        <w:pStyle w:val="FootnoteText"/>
        <w:ind w:firstLine="567"/>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 xml:space="preserve">Wawancara Dengan </w:t>
      </w:r>
      <w:r>
        <w:rPr>
          <w:rFonts w:ascii="Times New Roman" w:eastAsia="Times New Roman" w:hAnsi="Times New Roman" w:cs="Times New Roman"/>
          <w:lang w:val="id-ID"/>
        </w:rPr>
        <w:t>Bapak Kasim EL</w:t>
      </w:r>
      <w:r>
        <w:rPr>
          <w:rFonts w:ascii="Times New Roman" w:eastAsia="Times New Roman" w:hAnsi="Times New Roman" w:cs="Times New Roman"/>
        </w:rPr>
        <w:t>,</w:t>
      </w:r>
      <w:r>
        <w:rPr>
          <w:rFonts w:ascii="Times New Roman" w:eastAsia="Times New Roman" w:hAnsi="Times New Roman" w:cs="Times New Roman"/>
          <w:lang w:val="id-ID"/>
        </w:rPr>
        <w:t xml:space="preserve"> Masyarakat Desa Werinama</w:t>
      </w:r>
      <w:r>
        <w:rPr>
          <w:rFonts w:ascii="Times New Roman" w:eastAsia="Times New Roman" w:hAnsi="Times New Roman" w:cs="Times New Roman"/>
        </w:rPr>
        <w:t xml:space="preserve">, Pada Pukul </w:t>
      </w:r>
      <w:r>
        <w:rPr>
          <w:rFonts w:ascii="Times New Roman" w:eastAsia="Times New Roman" w:hAnsi="Times New Roman" w:cs="Times New Roman"/>
          <w:lang w:val="id-ID"/>
        </w:rPr>
        <w:t>10</w:t>
      </w:r>
      <w:r>
        <w:rPr>
          <w:rFonts w:ascii="Times New Roman" w:eastAsia="Times New Roman" w:hAnsi="Times New Roman" w:cs="Times New Roman"/>
        </w:rPr>
        <w:t>,</w:t>
      </w:r>
      <w:r>
        <w:rPr>
          <w:rFonts w:ascii="Times New Roman" w:eastAsia="Times New Roman" w:hAnsi="Times New Roman" w:cs="Times New Roman"/>
          <w:lang w:val="id-ID"/>
        </w:rPr>
        <w:t>0</w:t>
      </w:r>
      <w:r>
        <w:rPr>
          <w:rFonts w:ascii="Times New Roman" w:eastAsia="Times New Roman" w:hAnsi="Times New Roman" w:cs="Times New Roman"/>
        </w:rPr>
        <w:t>0. D</w:t>
      </w:r>
      <w:r>
        <w:rPr>
          <w:rFonts w:ascii="Times New Roman" w:eastAsia="Times New Roman" w:hAnsi="Times New Roman" w:cs="Times New Roman"/>
          <w:lang w:val="id-ID"/>
        </w:rPr>
        <w:t>i Werinama</w:t>
      </w:r>
      <w:r>
        <w:rPr>
          <w:rFonts w:ascii="Times New Roman" w:eastAsia="Times New Roman" w:hAnsi="Times New Roman" w:cs="Times New Roman"/>
        </w:rPr>
        <w:t xml:space="preserve">, Tanggal </w:t>
      </w:r>
      <w:r>
        <w:rPr>
          <w:rFonts w:ascii="Times New Roman" w:eastAsia="Times New Roman" w:hAnsi="Times New Roman" w:cs="Times New Roman"/>
          <w:lang w:val="id-ID"/>
        </w:rPr>
        <w:t xml:space="preserve">13 </w:t>
      </w:r>
      <w:r>
        <w:rPr>
          <w:rFonts w:ascii="Times New Roman" w:eastAsia="Times New Roman" w:hAnsi="Times New Roman" w:cs="Times New Roman"/>
        </w:rPr>
        <w:t xml:space="preserve"> </w:t>
      </w:r>
      <w:r>
        <w:rPr>
          <w:rFonts w:ascii="Times New Roman" w:eastAsia="Times New Roman" w:hAnsi="Times New Roman" w:cs="Times New Roman"/>
          <w:lang w:val="id-ID"/>
        </w:rPr>
        <w:t xml:space="preserve">Desember </w:t>
      </w:r>
      <w:r>
        <w:rPr>
          <w:rFonts w:ascii="Times New Roman" w:eastAsia="Times New Roman" w:hAnsi="Times New Roman" w:cs="Times New Roman"/>
        </w:rPr>
        <w:t>20</w:t>
      </w:r>
      <w:r>
        <w:rPr>
          <w:rFonts w:ascii="Times New Roman" w:eastAsia="Times New Roman" w:hAnsi="Times New Roman" w:cs="Times New Roman"/>
          <w:lang w:val="id-ID"/>
        </w:rPr>
        <w:t>20</w:t>
      </w:r>
      <w:r>
        <w:rPr>
          <w:rFonts w:ascii="Times New Roman" w:eastAsia="Times New Roman" w:hAnsi="Times New Roman" w:cs="Times New Roman"/>
        </w:rPr>
        <w:t>.</w:t>
      </w:r>
    </w:p>
    <w:p w14:paraId="63DEDC22" w14:textId="77777777" w:rsidR="0067710E" w:rsidRDefault="0067710E" w:rsidP="00304869">
      <w:pPr>
        <w:pStyle w:val="FootnoteText"/>
        <w:jc w:val="both"/>
        <w:rPr>
          <w:rFonts w:ascii="Times New Roman" w:hAnsi="Times New Roman" w:cs="Times New Roman"/>
          <w:lang w:val="id-ID"/>
        </w:rPr>
      </w:pPr>
      <w:r>
        <w:rPr>
          <w:rFonts w:ascii="Times New Roman" w:hAnsi="Times New Roman" w:cs="Times New Roman"/>
          <w:lang w:val="id-ID"/>
        </w:rPr>
        <w:t xml:space="preserve"> </w:t>
      </w:r>
    </w:p>
    <w:p w14:paraId="77AFFC15" w14:textId="77777777" w:rsidR="0067710E" w:rsidRDefault="0067710E" w:rsidP="00304869">
      <w:pPr>
        <w:pStyle w:val="FootnoteText"/>
        <w:rPr>
          <w:rFonts w:ascii="Times New Roman" w:hAnsi="Times New Roman" w:cs="Times New Roman"/>
          <w:lang w:val="id-ID"/>
        </w:rPr>
      </w:pPr>
    </w:p>
  </w:footnote>
  <w:footnote w:id="34">
    <w:p w14:paraId="471F354A" w14:textId="77777777" w:rsidR="0067710E" w:rsidRDefault="0067710E" w:rsidP="00304869">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Effendy, Onong Uchana. </w:t>
      </w:r>
      <w:r>
        <w:rPr>
          <w:rFonts w:ascii="Times New Roman" w:hAnsi="Times New Roman" w:cs="Times New Roman"/>
          <w:i/>
          <w:iCs/>
        </w:rPr>
        <w:t>Ilmu, Teori,dan Filsafat Komunikasi</w:t>
      </w:r>
      <w:r>
        <w:rPr>
          <w:rFonts w:ascii="Times New Roman" w:hAnsi="Times New Roman" w:cs="Times New Roman"/>
        </w:rPr>
        <w:t>. (Bandung:  PT Cipa adtitya bakti. 2003), hlm 675</w:t>
      </w:r>
    </w:p>
  </w:footnote>
  <w:footnote w:id="35">
    <w:p w14:paraId="134C444F" w14:textId="77777777" w:rsidR="0067710E" w:rsidRDefault="0067710E" w:rsidP="00304869">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color w:val="000000"/>
        </w:rPr>
        <w:t xml:space="preserve">Suharno dan Retnoningsih, </w:t>
      </w:r>
      <w:r>
        <w:rPr>
          <w:rFonts w:ascii="Times New Roman" w:hAnsi="Times New Roman" w:cs="Times New Roman"/>
          <w:i/>
          <w:iCs/>
          <w:color w:val="000000"/>
        </w:rPr>
        <w:t>Kamus Besar Bahasa Indonesia</w:t>
      </w:r>
      <w:r>
        <w:rPr>
          <w:rFonts w:ascii="Times New Roman" w:hAnsi="Times New Roman" w:cs="Times New Roman"/>
          <w:color w:val="000000"/>
        </w:rPr>
        <w:t>, Semarang:Widya Karya,hlm. 243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EFAA" w14:textId="0268C905" w:rsidR="0067710E" w:rsidRDefault="0067710E" w:rsidP="004D52F0">
    <w:pPr>
      <w:pStyle w:val="Footer"/>
      <w:ind w:left="2687" w:firstLine="3793"/>
    </w:pPr>
  </w:p>
  <w:p w14:paraId="46FD4159" w14:textId="77777777" w:rsidR="0067710E" w:rsidRDefault="00677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BF72B14"/>
    <w:lvl w:ilvl="0" w:tplc="572480A2">
      <w:start w:val="1"/>
      <w:numFmt w:val="lowerLetter"/>
      <w:lvlText w:val="%1."/>
      <w:lvlJc w:val="left"/>
    </w:lvl>
    <w:lvl w:ilvl="1" w:tplc="5CEAEA3E">
      <w:start w:val="1"/>
      <w:numFmt w:val="bullet"/>
      <w:lvlText w:val=""/>
      <w:lvlJc w:val="left"/>
    </w:lvl>
    <w:lvl w:ilvl="2" w:tplc="FD24E4AA">
      <w:start w:val="1"/>
      <w:numFmt w:val="bullet"/>
      <w:lvlText w:val=""/>
      <w:lvlJc w:val="left"/>
    </w:lvl>
    <w:lvl w:ilvl="3" w:tplc="0AC82038">
      <w:start w:val="1"/>
      <w:numFmt w:val="bullet"/>
      <w:lvlText w:val=""/>
      <w:lvlJc w:val="left"/>
    </w:lvl>
    <w:lvl w:ilvl="4" w:tplc="7E72836A">
      <w:start w:val="1"/>
      <w:numFmt w:val="bullet"/>
      <w:lvlText w:val=""/>
      <w:lvlJc w:val="left"/>
    </w:lvl>
    <w:lvl w:ilvl="5" w:tplc="04F22074">
      <w:start w:val="1"/>
      <w:numFmt w:val="bullet"/>
      <w:lvlText w:val=""/>
      <w:lvlJc w:val="left"/>
    </w:lvl>
    <w:lvl w:ilvl="6" w:tplc="4FBEB352">
      <w:start w:val="1"/>
      <w:numFmt w:val="bullet"/>
      <w:lvlText w:val=""/>
      <w:lvlJc w:val="left"/>
    </w:lvl>
    <w:lvl w:ilvl="7" w:tplc="BD24B71A">
      <w:start w:val="1"/>
      <w:numFmt w:val="bullet"/>
      <w:lvlText w:val=""/>
      <w:lvlJc w:val="left"/>
    </w:lvl>
    <w:lvl w:ilvl="8" w:tplc="F3D6EE96">
      <w:start w:val="1"/>
      <w:numFmt w:val="bullet"/>
      <w:lvlText w:val=""/>
      <w:lvlJc w:val="left"/>
    </w:lvl>
  </w:abstractNum>
  <w:abstractNum w:abstractNumId="1">
    <w:nsid w:val="00000002"/>
    <w:multiLevelType w:val="hybridMultilevel"/>
    <w:tmpl w:val="11447B72"/>
    <w:lvl w:ilvl="0" w:tplc="67AC96FA">
      <w:start w:val="2"/>
      <w:numFmt w:val="lowerLetter"/>
      <w:lvlText w:val="%1."/>
      <w:lvlJc w:val="left"/>
    </w:lvl>
    <w:lvl w:ilvl="1" w:tplc="5CD6F53A">
      <w:start w:val="1"/>
      <w:numFmt w:val="bullet"/>
      <w:lvlText w:val=""/>
      <w:lvlJc w:val="left"/>
    </w:lvl>
    <w:lvl w:ilvl="2" w:tplc="6570F7E8">
      <w:start w:val="1"/>
      <w:numFmt w:val="bullet"/>
      <w:lvlText w:val=""/>
      <w:lvlJc w:val="left"/>
    </w:lvl>
    <w:lvl w:ilvl="3" w:tplc="02A60706">
      <w:start w:val="1"/>
      <w:numFmt w:val="bullet"/>
      <w:lvlText w:val=""/>
      <w:lvlJc w:val="left"/>
    </w:lvl>
    <w:lvl w:ilvl="4" w:tplc="C7326F64">
      <w:start w:val="1"/>
      <w:numFmt w:val="bullet"/>
      <w:lvlText w:val=""/>
      <w:lvlJc w:val="left"/>
    </w:lvl>
    <w:lvl w:ilvl="5" w:tplc="D77AF2CE">
      <w:start w:val="1"/>
      <w:numFmt w:val="bullet"/>
      <w:lvlText w:val=""/>
      <w:lvlJc w:val="left"/>
    </w:lvl>
    <w:lvl w:ilvl="6" w:tplc="8AE28AC8">
      <w:start w:val="1"/>
      <w:numFmt w:val="bullet"/>
      <w:lvlText w:val=""/>
      <w:lvlJc w:val="left"/>
    </w:lvl>
    <w:lvl w:ilvl="7" w:tplc="AD4CF1BA">
      <w:start w:val="1"/>
      <w:numFmt w:val="bullet"/>
      <w:lvlText w:val=""/>
      <w:lvlJc w:val="left"/>
    </w:lvl>
    <w:lvl w:ilvl="8" w:tplc="265047B6">
      <w:start w:val="1"/>
      <w:numFmt w:val="bullet"/>
      <w:lvlText w:val=""/>
      <w:lvlJc w:val="left"/>
    </w:lvl>
  </w:abstractNum>
  <w:abstractNum w:abstractNumId="2">
    <w:nsid w:val="00000003"/>
    <w:multiLevelType w:val="hybridMultilevel"/>
    <w:tmpl w:val="42963E5A"/>
    <w:lvl w:ilvl="0" w:tplc="7A14EFD2">
      <w:start w:val="7"/>
      <w:numFmt w:val="lowerLetter"/>
      <w:lvlText w:val="%1."/>
      <w:lvlJc w:val="left"/>
    </w:lvl>
    <w:lvl w:ilvl="1" w:tplc="07523484">
      <w:start w:val="1"/>
      <w:numFmt w:val="bullet"/>
      <w:lvlText w:val=""/>
      <w:lvlJc w:val="left"/>
    </w:lvl>
    <w:lvl w:ilvl="2" w:tplc="33B4EA1E">
      <w:start w:val="1"/>
      <w:numFmt w:val="bullet"/>
      <w:lvlText w:val=""/>
      <w:lvlJc w:val="left"/>
    </w:lvl>
    <w:lvl w:ilvl="3" w:tplc="395E520A">
      <w:start w:val="1"/>
      <w:numFmt w:val="bullet"/>
      <w:lvlText w:val=""/>
      <w:lvlJc w:val="left"/>
    </w:lvl>
    <w:lvl w:ilvl="4" w:tplc="A510C6DE">
      <w:start w:val="1"/>
      <w:numFmt w:val="bullet"/>
      <w:lvlText w:val=""/>
      <w:lvlJc w:val="left"/>
    </w:lvl>
    <w:lvl w:ilvl="5" w:tplc="E5ACA9D0">
      <w:start w:val="1"/>
      <w:numFmt w:val="bullet"/>
      <w:lvlText w:val=""/>
      <w:lvlJc w:val="left"/>
    </w:lvl>
    <w:lvl w:ilvl="6" w:tplc="158AC1A0">
      <w:start w:val="1"/>
      <w:numFmt w:val="bullet"/>
      <w:lvlText w:val=""/>
      <w:lvlJc w:val="left"/>
    </w:lvl>
    <w:lvl w:ilvl="7" w:tplc="A20AD3B6">
      <w:start w:val="1"/>
      <w:numFmt w:val="bullet"/>
      <w:lvlText w:val=""/>
      <w:lvlJc w:val="left"/>
    </w:lvl>
    <w:lvl w:ilvl="8" w:tplc="6A721A40">
      <w:start w:val="1"/>
      <w:numFmt w:val="bullet"/>
      <w:lvlText w:val=""/>
      <w:lvlJc w:val="left"/>
    </w:lvl>
  </w:abstractNum>
  <w:abstractNum w:abstractNumId="3">
    <w:nsid w:val="00000004"/>
    <w:multiLevelType w:val="hybridMultilevel"/>
    <w:tmpl w:val="7FB7E0AA"/>
    <w:lvl w:ilvl="0" w:tplc="B5FC14CC">
      <w:start w:val="2"/>
      <w:numFmt w:val="lowerLetter"/>
      <w:lvlText w:val="%1."/>
      <w:lvlJc w:val="left"/>
    </w:lvl>
    <w:lvl w:ilvl="1" w:tplc="1B5A8C54">
      <w:start w:val="1"/>
      <w:numFmt w:val="bullet"/>
      <w:lvlText w:val=""/>
      <w:lvlJc w:val="left"/>
    </w:lvl>
    <w:lvl w:ilvl="2" w:tplc="DA3E3752">
      <w:start w:val="1"/>
      <w:numFmt w:val="bullet"/>
      <w:lvlText w:val=""/>
      <w:lvlJc w:val="left"/>
    </w:lvl>
    <w:lvl w:ilvl="3" w:tplc="CFB27982">
      <w:start w:val="1"/>
      <w:numFmt w:val="bullet"/>
      <w:lvlText w:val=""/>
      <w:lvlJc w:val="left"/>
    </w:lvl>
    <w:lvl w:ilvl="4" w:tplc="019C38FC">
      <w:start w:val="1"/>
      <w:numFmt w:val="bullet"/>
      <w:lvlText w:val=""/>
      <w:lvlJc w:val="left"/>
    </w:lvl>
    <w:lvl w:ilvl="5" w:tplc="8D3A4AC0">
      <w:start w:val="1"/>
      <w:numFmt w:val="bullet"/>
      <w:lvlText w:val=""/>
      <w:lvlJc w:val="left"/>
    </w:lvl>
    <w:lvl w:ilvl="6" w:tplc="3E7C86FE">
      <w:start w:val="1"/>
      <w:numFmt w:val="bullet"/>
      <w:lvlText w:val=""/>
      <w:lvlJc w:val="left"/>
    </w:lvl>
    <w:lvl w:ilvl="7" w:tplc="3C865E22">
      <w:start w:val="1"/>
      <w:numFmt w:val="bullet"/>
      <w:lvlText w:val=""/>
      <w:lvlJc w:val="left"/>
    </w:lvl>
    <w:lvl w:ilvl="8" w:tplc="9FDEA6EC">
      <w:start w:val="1"/>
      <w:numFmt w:val="bullet"/>
      <w:lvlText w:val=""/>
      <w:lvlJc w:val="left"/>
    </w:lvl>
  </w:abstractNum>
  <w:abstractNum w:abstractNumId="4">
    <w:nsid w:val="00000005"/>
    <w:multiLevelType w:val="hybridMultilevel"/>
    <w:tmpl w:val="06EB5BD4"/>
    <w:lvl w:ilvl="0" w:tplc="291A25F6">
      <w:start w:val="6"/>
      <w:numFmt w:val="decimal"/>
      <w:lvlText w:val="%1."/>
      <w:lvlJc w:val="left"/>
    </w:lvl>
    <w:lvl w:ilvl="1" w:tplc="BC0EED54">
      <w:start w:val="1"/>
      <w:numFmt w:val="bullet"/>
      <w:lvlText w:val=""/>
      <w:lvlJc w:val="left"/>
    </w:lvl>
    <w:lvl w:ilvl="2" w:tplc="53929FEC">
      <w:start w:val="1"/>
      <w:numFmt w:val="bullet"/>
      <w:lvlText w:val=""/>
      <w:lvlJc w:val="left"/>
    </w:lvl>
    <w:lvl w:ilvl="3" w:tplc="872C235A">
      <w:start w:val="1"/>
      <w:numFmt w:val="bullet"/>
      <w:lvlText w:val=""/>
      <w:lvlJc w:val="left"/>
    </w:lvl>
    <w:lvl w:ilvl="4" w:tplc="A9C80F6C">
      <w:start w:val="1"/>
      <w:numFmt w:val="bullet"/>
      <w:lvlText w:val=""/>
      <w:lvlJc w:val="left"/>
    </w:lvl>
    <w:lvl w:ilvl="5" w:tplc="EFAC5A48">
      <w:start w:val="1"/>
      <w:numFmt w:val="bullet"/>
      <w:lvlText w:val=""/>
      <w:lvlJc w:val="left"/>
    </w:lvl>
    <w:lvl w:ilvl="6" w:tplc="045460FE">
      <w:start w:val="1"/>
      <w:numFmt w:val="bullet"/>
      <w:lvlText w:val=""/>
      <w:lvlJc w:val="left"/>
    </w:lvl>
    <w:lvl w:ilvl="7" w:tplc="7736BA2E">
      <w:start w:val="1"/>
      <w:numFmt w:val="bullet"/>
      <w:lvlText w:val=""/>
      <w:lvlJc w:val="left"/>
    </w:lvl>
    <w:lvl w:ilvl="8" w:tplc="0A223C30">
      <w:start w:val="1"/>
      <w:numFmt w:val="bullet"/>
      <w:lvlText w:val=""/>
      <w:lvlJc w:val="left"/>
    </w:lvl>
  </w:abstractNum>
  <w:abstractNum w:abstractNumId="5">
    <w:nsid w:val="00000006"/>
    <w:multiLevelType w:val="hybridMultilevel"/>
    <w:tmpl w:val="6F6DD9AC"/>
    <w:lvl w:ilvl="0" w:tplc="79E0158A">
      <w:start w:val="7"/>
      <w:numFmt w:val="decimal"/>
      <w:lvlText w:val="%1."/>
      <w:lvlJc w:val="left"/>
    </w:lvl>
    <w:lvl w:ilvl="1" w:tplc="D3E22E0A">
      <w:start w:val="9"/>
      <w:numFmt w:val="decimal"/>
      <w:lvlText w:val="%2."/>
      <w:lvlJc w:val="left"/>
    </w:lvl>
    <w:lvl w:ilvl="2" w:tplc="BD061BE4">
      <w:start w:val="1"/>
      <w:numFmt w:val="bullet"/>
      <w:lvlText w:val=""/>
      <w:lvlJc w:val="left"/>
    </w:lvl>
    <w:lvl w:ilvl="3" w:tplc="811C8A82">
      <w:start w:val="1"/>
      <w:numFmt w:val="bullet"/>
      <w:lvlText w:val=""/>
      <w:lvlJc w:val="left"/>
    </w:lvl>
    <w:lvl w:ilvl="4" w:tplc="3BE408B6">
      <w:start w:val="1"/>
      <w:numFmt w:val="bullet"/>
      <w:lvlText w:val=""/>
      <w:lvlJc w:val="left"/>
    </w:lvl>
    <w:lvl w:ilvl="5" w:tplc="89BED2D8">
      <w:start w:val="1"/>
      <w:numFmt w:val="bullet"/>
      <w:lvlText w:val=""/>
      <w:lvlJc w:val="left"/>
    </w:lvl>
    <w:lvl w:ilvl="6" w:tplc="36EA046E">
      <w:start w:val="1"/>
      <w:numFmt w:val="bullet"/>
      <w:lvlText w:val=""/>
      <w:lvlJc w:val="left"/>
    </w:lvl>
    <w:lvl w:ilvl="7" w:tplc="5DECC3B4">
      <w:start w:val="1"/>
      <w:numFmt w:val="bullet"/>
      <w:lvlText w:val=""/>
      <w:lvlJc w:val="left"/>
    </w:lvl>
    <w:lvl w:ilvl="8" w:tplc="7DF482FA">
      <w:start w:val="1"/>
      <w:numFmt w:val="bullet"/>
      <w:lvlText w:val=""/>
      <w:lvlJc w:val="left"/>
    </w:lvl>
  </w:abstractNum>
  <w:abstractNum w:abstractNumId="6">
    <w:nsid w:val="00000007"/>
    <w:multiLevelType w:val="hybridMultilevel"/>
    <w:tmpl w:val="3DCE861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0000008"/>
    <w:multiLevelType w:val="hybridMultilevel"/>
    <w:tmpl w:val="3B72D06A"/>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19A64C8C"/>
    <w:lvl w:ilvl="0" w:tplc="EE0E0DC6">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0000000A"/>
    <w:multiLevelType w:val="hybridMultilevel"/>
    <w:tmpl w:val="759A32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B"/>
    <w:multiLevelType w:val="hybridMultilevel"/>
    <w:tmpl w:val="AB9AC8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C"/>
    <w:multiLevelType w:val="hybridMultilevel"/>
    <w:tmpl w:val="1A0A6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845072D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60D8BF14"/>
    <w:lvl w:ilvl="0" w:tplc="F79A5D82">
      <w:start w:val="1"/>
      <w:numFmt w:val="decimal"/>
      <w:lvlText w:val="%1."/>
      <w:lvlJc w:val="left"/>
      <w:pPr>
        <w:ind w:left="720" w:hanging="360"/>
      </w:pPr>
      <w:rPr>
        <w:rFonts w:ascii="Times New Roman" w:eastAsia="Calibri" w:hAnsi="Times New Roman" w:cs="Times New Roman"/>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0F"/>
    <w:multiLevelType w:val="hybridMultilevel"/>
    <w:tmpl w:val="7E003DF0"/>
    <w:lvl w:ilvl="0" w:tplc="AF164F42">
      <w:start w:val="1"/>
      <w:numFmt w:val="decimal"/>
      <w:lvlText w:val="%1."/>
      <w:lvlJc w:val="left"/>
      <w:pPr>
        <w:ind w:left="927" w:hanging="360"/>
      </w:pPr>
      <w:rPr>
        <w:rFonts w:hint="default"/>
      </w:rPr>
    </w:lvl>
    <w:lvl w:ilvl="1" w:tplc="74126170">
      <w:start w:val="1"/>
      <w:numFmt w:val="lowerLetter"/>
      <w:lvlText w:val="%2."/>
      <w:lvlJc w:val="left"/>
      <w:pPr>
        <w:ind w:left="1070" w:hanging="360"/>
      </w:pPr>
      <w:rPr>
        <w:b/>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00000010"/>
    <w:multiLevelType w:val="hybridMultilevel"/>
    <w:tmpl w:val="DAB634FE"/>
    <w:lvl w:ilvl="0" w:tplc="3B082BE0">
      <w:start w:val="1"/>
      <w:numFmt w:val="upperLetter"/>
      <w:lvlText w:val="%1."/>
      <w:lvlJc w:val="left"/>
      <w:pPr>
        <w:ind w:left="1080" w:hanging="360"/>
      </w:pPr>
      <w:rPr>
        <w:rFonts w:ascii="SimSun" w:eastAsia="Calibri" w:hAnsi="SimSun" w:cs="SimSun"/>
      </w:rPr>
    </w:lvl>
    <w:lvl w:ilvl="1" w:tplc="3460C60C">
      <w:start w:val="2"/>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00000011"/>
    <w:multiLevelType w:val="hybridMultilevel"/>
    <w:tmpl w:val="1014321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2"/>
    <w:multiLevelType w:val="hybridMultilevel"/>
    <w:tmpl w:val="B7D02670"/>
    <w:lvl w:ilvl="0" w:tplc="EF5AF9C0">
      <w:start w:val="1"/>
      <w:numFmt w:val="decimal"/>
      <w:lvlText w:val="%1."/>
      <w:lvlJc w:val="left"/>
      <w:pPr>
        <w:ind w:left="720" w:hanging="360"/>
      </w:pPr>
      <w:rPr>
        <w:rFonts w:ascii="Times New Roman" w:eastAsia="Calibri" w:hAnsi="Times New Roman" w:cs="Times New Roman"/>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13"/>
    <w:multiLevelType w:val="hybridMultilevel"/>
    <w:tmpl w:val="63E0E2BA"/>
    <w:lvl w:ilvl="0" w:tplc="4E208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EABA6250"/>
    <w:lvl w:ilvl="0" w:tplc="18FA6E5E">
      <w:start w:val="1"/>
      <w:numFmt w:val="lowerLetter"/>
      <w:lvlText w:val="%1."/>
      <w:lvlJc w:val="left"/>
      <w:pPr>
        <w:ind w:left="720" w:hanging="360"/>
      </w:pPr>
      <w:rPr>
        <w:rFonts w:hint="default"/>
        <w:b w:val="0"/>
      </w:rPr>
    </w:lvl>
    <w:lvl w:ilvl="1" w:tplc="990A998A">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C16E20C8"/>
    <w:lvl w:ilvl="0" w:tplc="5C5801F8">
      <w:start w:val="87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0000016"/>
    <w:multiLevelType w:val="hybridMultilevel"/>
    <w:tmpl w:val="4B7EA930"/>
    <w:lvl w:ilvl="0" w:tplc="10CA8450">
      <w:start w:val="1"/>
      <w:numFmt w:val="lowerLetter"/>
      <w:lvlText w:val="%1."/>
      <w:lvlJc w:val="left"/>
      <w:pPr>
        <w:ind w:left="81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00000017"/>
    <w:multiLevelType w:val="hybridMultilevel"/>
    <w:tmpl w:val="7E5C03EE"/>
    <w:lvl w:ilvl="0" w:tplc="3BA24286">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00000018"/>
    <w:multiLevelType w:val="hybridMultilevel"/>
    <w:tmpl w:val="C37289DC"/>
    <w:lvl w:ilvl="0" w:tplc="4DB473D0">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AFE0B26E"/>
    <w:lvl w:ilvl="0" w:tplc="04090015">
      <w:start w:val="1"/>
      <w:numFmt w:val="upperLetter"/>
      <w:lvlText w:val="%1."/>
      <w:lvlJc w:val="left"/>
      <w:pPr>
        <w:ind w:left="360" w:hanging="360"/>
      </w:pPr>
      <w:rPr>
        <w:rFonts w:hint="default"/>
      </w:rPr>
    </w:lvl>
    <w:lvl w:ilvl="1" w:tplc="A87E9D8C">
      <w:start w:val="1"/>
      <w:numFmt w:val="lowerLetter"/>
      <w:lvlText w:val="%2."/>
      <w:lvlJc w:val="left"/>
      <w:pPr>
        <w:ind w:left="1353" w:hanging="360"/>
      </w:pPr>
      <w:rPr>
        <w:rFonts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7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000001A"/>
    <w:multiLevelType w:val="hybridMultilevel"/>
    <w:tmpl w:val="EA06799A"/>
    <w:lvl w:ilvl="0" w:tplc="39E0CB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0000001B"/>
    <w:multiLevelType w:val="hybridMultilevel"/>
    <w:tmpl w:val="D924F754"/>
    <w:lvl w:ilvl="0" w:tplc="EC3EA4B0">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hybridMultilevel"/>
    <w:tmpl w:val="7D28E538"/>
    <w:lvl w:ilvl="0" w:tplc="CC04550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0000001D"/>
    <w:multiLevelType w:val="hybridMultilevel"/>
    <w:tmpl w:val="AC06CEAC"/>
    <w:lvl w:ilvl="0" w:tplc="A3AEF87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0000001E"/>
    <w:multiLevelType w:val="hybridMultilevel"/>
    <w:tmpl w:val="B2EED3DE"/>
    <w:lvl w:ilvl="0" w:tplc="61FC72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6202559E"/>
    <w:lvl w:ilvl="0" w:tplc="225C88D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0000020"/>
    <w:multiLevelType w:val="hybridMultilevel"/>
    <w:tmpl w:val="BB7E5AD8"/>
    <w:lvl w:ilvl="0" w:tplc="F620B614">
      <w:start w:val="1"/>
      <w:numFmt w:val="lowerLetter"/>
      <w:lvlText w:val="%1."/>
      <w:lvlJc w:val="left"/>
      <w:pPr>
        <w:ind w:left="900" w:hanging="360"/>
      </w:pPr>
      <w:rPr>
        <w:rFonts w:hint="default"/>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nsid w:val="00000021"/>
    <w:multiLevelType w:val="hybridMultilevel"/>
    <w:tmpl w:val="A00EDC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00000022"/>
    <w:multiLevelType w:val="hybridMultilevel"/>
    <w:tmpl w:val="61FC6D52"/>
    <w:lvl w:ilvl="0" w:tplc="ED9E4EC6">
      <w:start w:val="1"/>
      <w:numFmt w:val="decimal"/>
      <w:lvlText w:val="%1."/>
      <w:lvlJc w:val="left"/>
      <w:pPr>
        <w:ind w:left="720" w:hanging="360"/>
      </w:pPr>
      <w:rPr>
        <w:rFonts w:cs="Tahom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00000023"/>
    <w:multiLevelType w:val="hybridMultilevel"/>
    <w:tmpl w:val="2774F540"/>
    <w:lvl w:ilvl="0" w:tplc="58EEFB1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nsid w:val="00000024"/>
    <w:multiLevelType w:val="hybridMultilevel"/>
    <w:tmpl w:val="116CB952"/>
    <w:lvl w:ilvl="0" w:tplc="04090019">
      <w:start w:val="1"/>
      <w:numFmt w:val="lowerLetter"/>
      <w:lvlText w:val="%1."/>
      <w:lvlJc w:val="left"/>
      <w:pPr>
        <w:ind w:left="1890" w:hanging="360"/>
      </w:pPr>
    </w:lvl>
    <w:lvl w:ilvl="1" w:tplc="FA90025C">
      <w:start w:val="1"/>
      <w:numFmt w:val="decimal"/>
      <w:lvlText w:val="%2."/>
      <w:lvlJc w:val="left"/>
      <w:pPr>
        <w:ind w:left="2610" w:hanging="360"/>
      </w:pPr>
      <w:rPr>
        <w:rFonts w:ascii="Times New Roman" w:eastAsia="Calibri" w:hAnsi="Times New Roman" w:cs="Times New Roman"/>
        <w:b w:val="0"/>
      </w:rPr>
    </w:lvl>
    <w:lvl w:ilvl="2" w:tplc="61FC7264">
      <w:start w:val="1"/>
      <w:numFmt w:val="decimal"/>
      <w:lvlText w:val="%3."/>
      <w:lvlJc w:val="left"/>
      <w:pPr>
        <w:ind w:left="3510" w:hanging="360"/>
      </w:pPr>
      <w:rPr>
        <w:rFonts w:hint="default"/>
        <w:b w:val="0"/>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nsid w:val="00000025"/>
    <w:multiLevelType w:val="hybridMultilevel"/>
    <w:tmpl w:val="9C2E067C"/>
    <w:lvl w:ilvl="0" w:tplc="CAD4D2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00000026"/>
    <w:multiLevelType w:val="hybridMultilevel"/>
    <w:tmpl w:val="0B6EBEC0"/>
    <w:lvl w:ilvl="0" w:tplc="FFFFFFFF">
      <w:start w:val="1"/>
      <w:numFmt w:val="upperLetter"/>
      <w:lvlText w:val="%1."/>
      <w:lvlJc w:val="left"/>
      <w:pPr>
        <w:ind w:left="532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00000027"/>
    <w:multiLevelType w:val="hybridMultilevel"/>
    <w:tmpl w:val="B0FE796C"/>
    <w:lvl w:ilvl="0" w:tplc="6CBCD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8"/>
    <w:multiLevelType w:val="hybridMultilevel"/>
    <w:tmpl w:val="778A5660"/>
    <w:lvl w:ilvl="0" w:tplc="9480913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nsid w:val="00000029"/>
    <w:multiLevelType w:val="multilevel"/>
    <w:tmpl w:val="D4567C96"/>
    <w:lvl w:ilvl="0">
      <w:start w:val="1"/>
      <w:numFmt w:val="decimal"/>
      <w:pStyle w:val="Heading11"/>
      <w:lvlText w:val="%1."/>
      <w:lvlJc w:val="left"/>
      <w:pPr>
        <w:tabs>
          <w:tab w:val="left" w:pos="720"/>
        </w:tabs>
        <w:ind w:left="720" w:hanging="720"/>
      </w:pPr>
    </w:lvl>
    <w:lvl w:ilvl="1">
      <w:start w:val="1"/>
      <w:numFmt w:val="decimal"/>
      <w:pStyle w:val="Heading21"/>
      <w:lvlText w:val="%2."/>
      <w:lvlJc w:val="left"/>
      <w:pPr>
        <w:tabs>
          <w:tab w:val="left" w:pos="1440"/>
        </w:tabs>
        <w:ind w:left="1440" w:hanging="720"/>
      </w:pPr>
    </w:lvl>
    <w:lvl w:ilvl="2">
      <w:start w:val="1"/>
      <w:numFmt w:val="decimal"/>
      <w:pStyle w:val="Heading31"/>
      <w:lvlText w:val="%3."/>
      <w:lvlJc w:val="left"/>
      <w:pPr>
        <w:tabs>
          <w:tab w:val="left" w:pos="2160"/>
        </w:tabs>
        <w:ind w:left="2160" w:hanging="720"/>
      </w:pPr>
    </w:lvl>
    <w:lvl w:ilvl="3">
      <w:start w:val="1"/>
      <w:numFmt w:val="decimal"/>
      <w:pStyle w:val="Heading41"/>
      <w:lvlText w:val="%4."/>
      <w:lvlJc w:val="left"/>
      <w:pPr>
        <w:tabs>
          <w:tab w:val="left" w:pos="2880"/>
        </w:tabs>
        <w:ind w:left="2880" w:hanging="720"/>
      </w:pPr>
    </w:lvl>
    <w:lvl w:ilvl="4">
      <w:start w:val="1"/>
      <w:numFmt w:val="decimal"/>
      <w:pStyle w:val="Heading51"/>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1"/>
      <w:lvlText w:val="%7."/>
      <w:lvlJc w:val="left"/>
      <w:pPr>
        <w:tabs>
          <w:tab w:val="left" w:pos="5040"/>
        </w:tabs>
        <w:ind w:left="5040" w:hanging="720"/>
      </w:pPr>
    </w:lvl>
    <w:lvl w:ilvl="7">
      <w:start w:val="1"/>
      <w:numFmt w:val="decimal"/>
      <w:pStyle w:val="Heading81"/>
      <w:lvlText w:val="%8."/>
      <w:lvlJc w:val="left"/>
      <w:pPr>
        <w:tabs>
          <w:tab w:val="left" w:pos="5760"/>
        </w:tabs>
        <w:ind w:left="5760" w:hanging="720"/>
      </w:pPr>
    </w:lvl>
    <w:lvl w:ilvl="8">
      <w:start w:val="1"/>
      <w:numFmt w:val="decimal"/>
      <w:pStyle w:val="Heading91"/>
      <w:lvlText w:val="%9."/>
      <w:lvlJc w:val="left"/>
      <w:pPr>
        <w:tabs>
          <w:tab w:val="left" w:pos="6480"/>
        </w:tabs>
        <w:ind w:left="6480" w:hanging="720"/>
      </w:pPr>
    </w:lvl>
  </w:abstractNum>
  <w:abstractNum w:abstractNumId="41">
    <w:nsid w:val="0000002A"/>
    <w:multiLevelType w:val="hybridMultilevel"/>
    <w:tmpl w:val="41A841DC"/>
    <w:lvl w:ilvl="0" w:tplc="61FC72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0000002B"/>
    <w:multiLevelType w:val="hybridMultilevel"/>
    <w:tmpl w:val="B6149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0000002C"/>
    <w:multiLevelType w:val="hybridMultilevel"/>
    <w:tmpl w:val="195E8012"/>
    <w:lvl w:ilvl="0" w:tplc="BB926B7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000002D"/>
    <w:multiLevelType w:val="hybridMultilevel"/>
    <w:tmpl w:val="759ECAFE"/>
    <w:lvl w:ilvl="0" w:tplc="2A30D85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0000002E"/>
    <w:multiLevelType w:val="hybridMultilevel"/>
    <w:tmpl w:val="CA5A8D06"/>
    <w:lvl w:ilvl="0" w:tplc="A3DE25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000002F"/>
    <w:multiLevelType w:val="hybridMultilevel"/>
    <w:tmpl w:val="51BC1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134617D7"/>
    <w:multiLevelType w:val="hybridMultilevel"/>
    <w:tmpl w:val="78E43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8DE1248"/>
    <w:multiLevelType w:val="hybridMultilevel"/>
    <w:tmpl w:val="0E30A680"/>
    <w:lvl w:ilvl="0" w:tplc="C1A672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0A6A53"/>
    <w:multiLevelType w:val="hybridMultilevel"/>
    <w:tmpl w:val="542289EC"/>
    <w:lvl w:ilvl="0" w:tplc="6980C74E">
      <w:start w:val="1"/>
      <w:numFmt w:val="decimal"/>
      <w:lvlText w:val="%1."/>
      <w:lvlJc w:val="left"/>
    </w:lvl>
    <w:lvl w:ilvl="1" w:tplc="9F84157C">
      <w:start w:val="1"/>
      <w:numFmt w:val="bullet"/>
      <w:lvlText w:val=""/>
      <w:lvlJc w:val="left"/>
    </w:lvl>
    <w:lvl w:ilvl="2" w:tplc="8DDEE572">
      <w:start w:val="1"/>
      <w:numFmt w:val="bullet"/>
      <w:lvlText w:val=""/>
      <w:lvlJc w:val="left"/>
    </w:lvl>
    <w:lvl w:ilvl="3" w:tplc="0A5E2710">
      <w:start w:val="1"/>
      <w:numFmt w:val="bullet"/>
      <w:lvlText w:val=""/>
      <w:lvlJc w:val="left"/>
    </w:lvl>
    <w:lvl w:ilvl="4" w:tplc="0EE254DA">
      <w:start w:val="1"/>
      <w:numFmt w:val="bullet"/>
      <w:lvlText w:val=""/>
      <w:lvlJc w:val="left"/>
    </w:lvl>
    <w:lvl w:ilvl="5" w:tplc="84B6DF46">
      <w:start w:val="1"/>
      <w:numFmt w:val="bullet"/>
      <w:lvlText w:val=""/>
      <w:lvlJc w:val="left"/>
    </w:lvl>
    <w:lvl w:ilvl="6" w:tplc="176039DA">
      <w:start w:val="1"/>
      <w:numFmt w:val="bullet"/>
      <w:lvlText w:val=""/>
      <w:lvlJc w:val="left"/>
    </w:lvl>
    <w:lvl w:ilvl="7" w:tplc="CE308E5A">
      <w:start w:val="1"/>
      <w:numFmt w:val="bullet"/>
      <w:lvlText w:val=""/>
      <w:lvlJc w:val="left"/>
    </w:lvl>
    <w:lvl w:ilvl="8" w:tplc="7A9E5F6C">
      <w:start w:val="1"/>
      <w:numFmt w:val="bullet"/>
      <w:lvlText w:val=""/>
      <w:lvlJc w:val="left"/>
    </w:lvl>
  </w:abstractNum>
  <w:num w:numId="1">
    <w:abstractNumId w:val="40"/>
  </w:num>
  <w:num w:numId="2">
    <w:abstractNumId w:val="44"/>
  </w:num>
  <w:num w:numId="3">
    <w:abstractNumId w:val="29"/>
  </w:num>
  <w:num w:numId="4">
    <w:abstractNumId w:val="45"/>
  </w:num>
  <w:num w:numId="5">
    <w:abstractNumId w:val="30"/>
  </w:num>
  <w:num w:numId="6">
    <w:abstractNumId w:val="26"/>
  </w:num>
  <w:num w:numId="7">
    <w:abstractNumId w:val="11"/>
  </w:num>
  <w:num w:numId="8">
    <w:abstractNumId w:val="35"/>
  </w:num>
  <w:num w:numId="9">
    <w:abstractNumId w:val="16"/>
  </w:num>
  <w:num w:numId="10">
    <w:abstractNumId w:val="6"/>
  </w:num>
  <w:num w:numId="11">
    <w:abstractNumId w:val="17"/>
  </w:num>
  <w:num w:numId="12">
    <w:abstractNumId w:val="19"/>
  </w:num>
  <w:num w:numId="13">
    <w:abstractNumId w:val="43"/>
  </w:num>
  <w:num w:numId="14">
    <w:abstractNumId w:val="41"/>
  </w:num>
  <w:num w:numId="15">
    <w:abstractNumId w:val="12"/>
  </w:num>
  <w:num w:numId="16">
    <w:abstractNumId w:val="18"/>
  </w:num>
  <w:num w:numId="17">
    <w:abstractNumId w:val="14"/>
  </w:num>
  <w:num w:numId="18">
    <w:abstractNumId w:val="10"/>
  </w:num>
  <w:num w:numId="19">
    <w:abstractNumId w:val="46"/>
  </w:num>
  <w:num w:numId="20">
    <w:abstractNumId w:val="20"/>
  </w:num>
  <w:num w:numId="21">
    <w:abstractNumId w:val="25"/>
  </w:num>
  <w:num w:numId="22">
    <w:abstractNumId w:val="0"/>
  </w:num>
  <w:num w:numId="23">
    <w:abstractNumId w:val="1"/>
  </w:num>
  <w:num w:numId="24">
    <w:abstractNumId w:val="2"/>
  </w:num>
  <w:num w:numId="25">
    <w:abstractNumId w:val="8"/>
  </w:num>
  <w:num w:numId="26">
    <w:abstractNumId w:val="39"/>
  </w:num>
  <w:num w:numId="27">
    <w:abstractNumId w:val="22"/>
  </w:num>
  <w:num w:numId="28">
    <w:abstractNumId w:val="21"/>
  </w:num>
  <w:num w:numId="29">
    <w:abstractNumId w:val="31"/>
  </w:num>
  <w:num w:numId="30">
    <w:abstractNumId w:val="33"/>
  </w:num>
  <w:num w:numId="31">
    <w:abstractNumId w:val="24"/>
  </w:num>
  <w:num w:numId="32">
    <w:abstractNumId w:val="38"/>
  </w:num>
  <w:num w:numId="33">
    <w:abstractNumId w:val="3"/>
  </w:num>
  <w:num w:numId="34">
    <w:abstractNumId w:val="4"/>
  </w:num>
  <w:num w:numId="35">
    <w:abstractNumId w:val="5"/>
  </w:num>
  <w:num w:numId="36">
    <w:abstractNumId w:val="13"/>
  </w:num>
  <w:num w:numId="37">
    <w:abstractNumId w:val="49"/>
  </w:num>
  <w:num w:numId="38">
    <w:abstractNumId w:val="28"/>
  </w:num>
  <w:num w:numId="39">
    <w:abstractNumId w:val="36"/>
  </w:num>
  <w:num w:numId="40">
    <w:abstractNumId w:val="42"/>
  </w:num>
  <w:num w:numId="41">
    <w:abstractNumId w:val="15"/>
  </w:num>
  <w:num w:numId="42">
    <w:abstractNumId w:val="37"/>
  </w:num>
  <w:num w:numId="43">
    <w:abstractNumId w:val="23"/>
  </w:num>
  <w:num w:numId="44">
    <w:abstractNumId w:val="7"/>
  </w:num>
  <w:num w:numId="45">
    <w:abstractNumId w:val="9"/>
  </w:num>
  <w:num w:numId="46">
    <w:abstractNumId w:val="27"/>
  </w:num>
  <w:num w:numId="47">
    <w:abstractNumId w:val="34"/>
  </w:num>
  <w:num w:numId="48">
    <w:abstractNumId w:val="32"/>
  </w:num>
  <w:num w:numId="49">
    <w:abstractNumId w:val="48"/>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E1"/>
    <w:rsid w:val="000177E4"/>
    <w:rsid w:val="00043C6F"/>
    <w:rsid w:val="0004603A"/>
    <w:rsid w:val="000654AD"/>
    <w:rsid w:val="00082304"/>
    <w:rsid w:val="000879B5"/>
    <w:rsid w:val="000C201D"/>
    <w:rsid w:val="000D6389"/>
    <w:rsid w:val="000E5B52"/>
    <w:rsid w:val="000F41F6"/>
    <w:rsid w:val="000F7440"/>
    <w:rsid w:val="001041A5"/>
    <w:rsid w:val="001457A1"/>
    <w:rsid w:val="001557A7"/>
    <w:rsid w:val="00160CE2"/>
    <w:rsid w:val="0016365E"/>
    <w:rsid w:val="00164A7E"/>
    <w:rsid w:val="001D6C17"/>
    <w:rsid w:val="001E5F09"/>
    <w:rsid w:val="00224279"/>
    <w:rsid w:val="0024298D"/>
    <w:rsid w:val="0025337C"/>
    <w:rsid w:val="00257C1F"/>
    <w:rsid w:val="002755FE"/>
    <w:rsid w:val="002807FC"/>
    <w:rsid w:val="002963BD"/>
    <w:rsid w:val="002A1A87"/>
    <w:rsid w:val="002B27BF"/>
    <w:rsid w:val="002C7CED"/>
    <w:rsid w:val="002F27CD"/>
    <w:rsid w:val="002F6F1E"/>
    <w:rsid w:val="00304869"/>
    <w:rsid w:val="003377EF"/>
    <w:rsid w:val="003454D4"/>
    <w:rsid w:val="00353083"/>
    <w:rsid w:val="00390F65"/>
    <w:rsid w:val="003C057F"/>
    <w:rsid w:val="003C7122"/>
    <w:rsid w:val="003D1724"/>
    <w:rsid w:val="003F182E"/>
    <w:rsid w:val="004225AB"/>
    <w:rsid w:val="004526AC"/>
    <w:rsid w:val="00490CA3"/>
    <w:rsid w:val="004A1706"/>
    <w:rsid w:val="004A2D29"/>
    <w:rsid w:val="004A4D81"/>
    <w:rsid w:val="004B540C"/>
    <w:rsid w:val="004B7E09"/>
    <w:rsid w:val="004C13E1"/>
    <w:rsid w:val="004D52F0"/>
    <w:rsid w:val="004D7BFC"/>
    <w:rsid w:val="00517333"/>
    <w:rsid w:val="00517D4E"/>
    <w:rsid w:val="0055159C"/>
    <w:rsid w:val="00554EC3"/>
    <w:rsid w:val="00587529"/>
    <w:rsid w:val="00591C78"/>
    <w:rsid w:val="005A719E"/>
    <w:rsid w:val="005A74CB"/>
    <w:rsid w:val="005B090C"/>
    <w:rsid w:val="005E09A0"/>
    <w:rsid w:val="00602D52"/>
    <w:rsid w:val="00613FAB"/>
    <w:rsid w:val="00614F6C"/>
    <w:rsid w:val="0063789E"/>
    <w:rsid w:val="0067710E"/>
    <w:rsid w:val="006936EC"/>
    <w:rsid w:val="006B17B7"/>
    <w:rsid w:val="006B3DEF"/>
    <w:rsid w:val="006F2F4F"/>
    <w:rsid w:val="006F5298"/>
    <w:rsid w:val="006F6ACA"/>
    <w:rsid w:val="007303B3"/>
    <w:rsid w:val="00784180"/>
    <w:rsid w:val="007A67E1"/>
    <w:rsid w:val="007A69FB"/>
    <w:rsid w:val="007F1301"/>
    <w:rsid w:val="0080520D"/>
    <w:rsid w:val="008139F0"/>
    <w:rsid w:val="00823495"/>
    <w:rsid w:val="008561F8"/>
    <w:rsid w:val="0088145E"/>
    <w:rsid w:val="00893A11"/>
    <w:rsid w:val="00897747"/>
    <w:rsid w:val="008A24AF"/>
    <w:rsid w:val="008A4834"/>
    <w:rsid w:val="008B064A"/>
    <w:rsid w:val="008B43BC"/>
    <w:rsid w:val="008D7C55"/>
    <w:rsid w:val="0090366D"/>
    <w:rsid w:val="0091346B"/>
    <w:rsid w:val="00914A2F"/>
    <w:rsid w:val="0092038E"/>
    <w:rsid w:val="00921622"/>
    <w:rsid w:val="00971211"/>
    <w:rsid w:val="009A5189"/>
    <w:rsid w:val="00A05C13"/>
    <w:rsid w:val="00A21D17"/>
    <w:rsid w:val="00A5524B"/>
    <w:rsid w:val="00A7775F"/>
    <w:rsid w:val="00A81C6C"/>
    <w:rsid w:val="00A9651F"/>
    <w:rsid w:val="00AC2694"/>
    <w:rsid w:val="00AC295A"/>
    <w:rsid w:val="00B0727A"/>
    <w:rsid w:val="00B40FBB"/>
    <w:rsid w:val="00B515EA"/>
    <w:rsid w:val="00B547D8"/>
    <w:rsid w:val="00B568B2"/>
    <w:rsid w:val="00B82C6F"/>
    <w:rsid w:val="00B85405"/>
    <w:rsid w:val="00B95D20"/>
    <w:rsid w:val="00B968CC"/>
    <w:rsid w:val="00BF48D7"/>
    <w:rsid w:val="00BF784B"/>
    <w:rsid w:val="00C50ABC"/>
    <w:rsid w:val="00C95407"/>
    <w:rsid w:val="00CC4E69"/>
    <w:rsid w:val="00CD314C"/>
    <w:rsid w:val="00CE68B1"/>
    <w:rsid w:val="00D06ACD"/>
    <w:rsid w:val="00D27EB1"/>
    <w:rsid w:val="00D94693"/>
    <w:rsid w:val="00DA05FA"/>
    <w:rsid w:val="00DC079E"/>
    <w:rsid w:val="00DC2A95"/>
    <w:rsid w:val="00DD296E"/>
    <w:rsid w:val="00DE1D63"/>
    <w:rsid w:val="00E00471"/>
    <w:rsid w:val="00E01E5C"/>
    <w:rsid w:val="00E33A41"/>
    <w:rsid w:val="00E42D82"/>
    <w:rsid w:val="00E46B67"/>
    <w:rsid w:val="00E5117A"/>
    <w:rsid w:val="00E86804"/>
    <w:rsid w:val="00E926D0"/>
    <w:rsid w:val="00EA2E83"/>
    <w:rsid w:val="00EA33C6"/>
    <w:rsid w:val="00EB1F25"/>
    <w:rsid w:val="00EB3F86"/>
    <w:rsid w:val="00EB5562"/>
    <w:rsid w:val="00EC2F4B"/>
    <w:rsid w:val="00ED65B5"/>
    <w:rsid w:val="00EE6A3B"/>
    <w:rsid w:val="00EF1BDA"/>
    <w:rsid w:val="00F000B6"/>
    <w:rsid w:val="00F02D99"/>
    <w:rsid w:val="00F2688A"/>
    <w:rsid w:val="00F55528"/>
    <w:rsid w:val="00F5744D"/>
    <w:rsid w:val="00F62F21"/>
    <w:rsid w:val="00F73ED4"/>
    <w:rsid w:val="00F74A12"/>
    <w:rsid w:val="00FA52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DE94"/>
  <w15:docId w15:val="{A88E23BE-B372-4F01-9951-AF7AD4AD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cs="Times New Roman"/>
      <w:b/>
      <w:bCs/>
      <w:kern w:val="32"/>
      <w:sz w:val="32"/>
      <w:szCs w:val="32"/>
      <w:lang w:val="id-ID"/>
    </w:rPr>
  </w:style>
  <w:style w:type="paragraph" w:styleId="Heading2">
    <w:name w:val="heading 2"/>
    <w:basedOn w:val="Normal"/>
    <w:next w:val="Normal"/>
    <w:link w:val="Heading2Char"/>
    <w:uiPriority w:val="9"/>
    <w:qFormat/>
    <w:pPr>
      <w:keepNext/>
      <w:keepLines/>
      <w:spacing w:before="200" w:after="0"/>
      <w:outlineLvl w:val="1"/>
    </w:pPr>
    <w:rPr>
      <w:rFonts w:ascii="Cambria" w:eastAsia="Times New Roman" w:hAnsi="Cambria" w:cs="Times New Roman"/>
      <w:b/>
      <w:bCs/>
      <w:i/>
      <w:iCs/>
      <w:sz w:val="28"/>
      <w:szCs w:val="28"/>
      <w:lang w:val="id-ID"/>
    </w:rPr>
  </w:style>
  <w:style w:type="paragraph" w:styleId="Heading3">
    <w:name w:val="heading 3"/>
    <w:basedOn w:val="Normal"/>
    <w:next w:val="Normal"/>
    <w:link w:val="Heading3Char"/>
    <w:uiPriority w:val="9"/>
    <w:qFormat/>
    <w:pPr>
      <w:keepNext/>
      <w:keepLines/>
      <w:spacing w:before="200" w:after="0"/>
      <w:outlineLvl w:val="2"/>
    </w:pPr>
    <w:rPr>
      <w:rFonts w:ascii="Cambria" w:eastAsia="Times New Roman" w:hAnsi="Cambria" w:cs="Times New Roman"/>
      <w:b/>
      <w:bCs/>
      <w:sz w:val="26"/>
      <w:szCs w:val="26"/>
      <w:lang w:val="id-ID"/>
    </w:rPr>
  </w:style>
  <w:style w:type="paragraph" w:styleId="Heading4">
    <w:name w:val="heading 4"/>
    <w:basedOn w:val="Normal"/>
    <w:next w:val="Normal"/>
    <w:link w:val="Heading4Char"/>
    <w:uiPriority w:val="9"/>
    <w:qFormat/>
    <w:pPr>
      <w:keepNext/>
      <w:keepLines/>
      <w:spacing w:before="200" w:after="0"/>
      <w:outlineLvl w:val="3"/>
    </w:pPr>
    <w:rPr>
      <w:rFonts w:eastAsia="Times New Roman" w:cs="Times New Roman"/>
      <w:b/>
      <w:bCs/>
      <w:sz w:val="28"/>
      <w:szCs w:val="28"/>
      <w:lang w:val="id-ID"/>
    </w:rPr>
  </w:style>
  <w:style w:type="paragraph" w:styleId="Heading5">
    <w:name w:val="heading 5"/>
    <w:basedOn w:val="Normal"/>
    <w:next w:val="Normal"/>
    <w:link w:val="Heading5Char"/>
    <w:uiPriority w:val="9"/>
    <w:qFormat/>
    <w:pPr>
      <w:keepNext/>
      <w:keepLines/>
      <w:spacing w:before="200" w:after="0"/>
      <w:outlineLvl w:val="4"/>
    </w:pPr>
    <w:rPr>
      <w:rFonts w:eastAsia="Times New Roman" w:cs="Times New Roman"/>
      <w:b/>
      <w:bCs/>
      <w:i/>
      <w:iCs/>
      <w:sz w:val="26"/>
      <w:szCs w:val="26"/>
      <w:lang w:val="id-ID"/>
    </w:rPr>
  </w:style>
  <w:style w:type="paragraph" w:styleId="Heading6">
    <w:name w:val="heading 6"/>
    <w:basedOn w:val="Normal"/>
    <w:next w:val="Normal"/>
    <w:link w:val="Heading6Char"/>
    <w:qFormat/>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pPr>
      <w:keepNext/>
      <w:keepLines/>
      <w:spacing w:before="200" w:after="0"/>
      <w:outlineLvl w:val="6"/>
    </w:pPr>
    <w:rPr>
      <w:rFonts w:eastAsia="Times New Roman" w:cs="Times New Roman"/>
      <w:sz w:val="24"/>
      <w:szCs w:val="24"/>
      <w:lang w:val="id-ID"/>
    </w:rPr>
  </w:style>
  <w:style w:type="paragraph" w:styleId="Heading8">
    <w:name w:val="heading 8"/>
    <w:basedOn w:val="Normal"/>
    <w:next w:val="Normal"/>
    <w:link w:val="Heading8Char"/>
    <w:uiPriority w:val="9"/>
    <w:qFormat/>
    <w:pPr>
      <w:keepNext/>
      <w:keepLines/>
      <w:spacing w:before="200" w:after="0"/>
      <w:outlineLvl w:val="7"/>
    </w:pPr>
    <w:rPr>
      <w:rFonts w:eastAsia="Times New Roman" w:cs="Times New Roman"/>
      <w:i/>
      <w:iCs/>
      <w:sz w:val="24"/>
      <w:szCs w:val="24"/>
      <w:lang w:val="id-ID"/>
    </w:rPr>
  </w:style>
  <w:style w:type="paragraph" w:styleId="Heading9">
    <w:name w:val="heading 9"/>
    <w:basedOn w:val="Normal"/>
    <w:next w:val="Normal"/>
    <w:link w:val="Heading9Char"/>
    <w:uiPriority w:val="9"/>
    <w:qFormat/>
    <w:pPr>
      <w:keepNext/>
      <w:keepLines/>
      <w:spacing w:before="200" w:after="0"/>
      <w:outlineLvl w:val="8"/>
    </w:pPr>
    <w:rPr>
      <w:rFonts w:ascii="Cambria" w:eastAsia="Times New Roman" w:hAnsi="Cambria"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en-US"/>
    </w:rPr>
  </w:style>
  <w:style w:type="character" w:styleId="FootnoteReference">
    <w:name w:val="footnote reference"/>
    <w:basedOn w:val="DefaultParagraphFont"/>
    <w:uiPriority w:val="99"/>
    <w:rPr>
      <w:vertAlign w:val="superscript"/>
    </w:r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rPr>
      <w:rFonts w:ascii="Calibri" w:eastAsia="Times New Roman" w:hAnsi="Calibri" w:cs="Times New Roman"/>
      <w:sz w:val="24"/>
      <w:szCs w:val="24"/>
    </w:rPr>
  </w:style>
  <w:style w:type="character" w:customStyle="1" w:styleId="Heading8Char">
    <w:name w:val="Heading 8 Char"/>
    <w:basedOn w:val="DefaultParagraphFont"/>
    <w:link w:val="Heading8"/>
    <w:uiPriority w:val="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cs="Times New Roman"/>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US"/>
    </w:rPr>
  </w:style>
  <w:style w:type="paragraph" w:styleId="NoSpacing">
    <w:name w:val="No Spacing"/>
    <w:uiPriority w:val="1"/>
    <w:qFormat/>
    <w:pPr>
      <w:spacing w:after="0" w:line="240" w:lineRule="auto"/>
    </w:pPr>
    <w:rPr>
      <w:lang w:val="en-US"/>
    </w:rPr>
  </w:style>
  <w:style w:type="character" w:styleId="Hyperlink">
    <w:name w:val="Hyperlink"/>
    <w:basedOn w:val="DefaultParagraphFont"/>
    <w:uiPriority w:val="99"/>
    <w:rPr>
      <w:color w:val="0000FF"/>
      <w:u w:val="single"/>
    </w:rPr>
  </w:style>
  <w:style w:type="paragraph" w:customStyle="1" w:styleId="Heading11">
    <w:name w:val="Heading 11"/>
    <w:basedOn w:val="Normal"/>
    <w:next w:val="Normal"/>
    <w:uiPriority w:val="9"/>
    <w:qFormat/>
    <w:pPr>
      <w:keepNext/>
      <w:numPr>
        <w:numId w:val="1"/>
      </w:numPr>
      <w:tabs>
        <w:tab w:val="clear" w:pos="720"/>
      </w:tabs>
      <w:spacing w:before="240" w:after="60" w:line="240" w:lineRule="auto"/>
      <w:ind w:hanging="36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qFormat/>
    <w:pPr>
      <w:keepNext/>
      <w:numPr>
        <w:ilvl w:val="1"/>
        <w:numId w:val="1"/>
      </w:numPr>
      <w:tabs>
        <w:tab w:val="clear" w:pos="1440"/>
      </w:tabs>
      <w:spacing w:before="240" w:after="60" w:line="240" w:lineRule="auto"/>
      <w:ind w:hanging="36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qFormat/>
    <w:pPr>
      <w:keepNext/>
      <w:numPr>
        <w:ilvl w:val="2"/>
        <w:numId w:val="1"/>
      </w:numPr>
      <w:tabs>
        <w:tab w:val="clear" w:pos="2160"/>
      </w:tabs>
      <w:spacing w:before="240" w:after="60" w:line="240" w:lineRule="auto"/>
      <w:ind w:hanging="18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qFormat/>
    <w:pPr>
      <w:keepNext/>
      <w:numPr>
        <w:ilvl w:val="3"/>
        <w:numId w:val="1"/>
      </w:numPr>
      <w:tabs>
        <w:tab w:val="clear" w:pos="2880"/>
      </w:tabs>
      <w:spacing w:before="240" w:after="60" w:line="240" w:lineRule="auto"/>
      <w:ind w:hanging="360"/>
      <w:outlineLvl w:val="3"/>
    </w:pPr>
    <w:rPr>
      <w:rFonts w:eastAsia="Times New Roman"/>
      <w:b/>
      <w:bCs/>
      <w:sz w:val="28"/>
      <w:szCs w:val="28"/>
    </w:rPr>
  </w:style>
  <w:style w:type="paragraph" w:customStyle="1" w:styleId="Heading51">
    <w:name w:val="Heading 51"/>
    <w:basedOn w:val="Normal"/>
    <w:next w:val="Normal"/>
    <w:uiPriority w:val="9"/>
    <w:qFormat/>
    <w:pPr>
      <w:numPr>
        <w:ilvl w:val="4"/>
        <w:numId w:val="1"/>
      </w:numPr>
      <w:tabs>
        <w:tab w:val="clear" w:pos="3600"/>
      </w:tabs>
      <w:spacing w:before="240" w:after="60" w:line="240" w:lineRule="auto"/>
      <w:ind w:hanging="360"/>
      <w:outlineLvl w:val="4"/>
    </w:pPr>
    <w:rPr>
      <w:rFonts w:eastAsia="Times New Roman"/>
      <w:b/>
      <w:bCs/>
      <w:i/>
      <w:iCs/>
      <w:sz w:val="26"/>
      <w:szCs w:val="26"/>
    </w:rPr>
  </w:style>
  <w:style w:type="paragraph" w:customStyle="1" w:styleId="Heading71">
    <w:name w:val="Heading 71"/>
    <w:basedOn w:val="Normal"/>
    <w:next w:val="Normal"/>
    <w:uiPriority w:val="9"/>
    <w:qFormat/>
    <w:pPr>
      <w:numPr>
        <w:ilvl w:val="6"/>
        <w:numId w:val="1"/>
      </w:numPr>
      <w:tabs>
        <w:tab w:val="clear" w:pos="5040"/>
      </w:tabs>
      <w:spacing w:before="240" w:after="60" w:line="240" w:lineRule="auto"/>
      <w:ind w:hanging="360"/>
      <w:outlineLvl w:val="6"/>
    </w:pPr>
    <w:rPr>
      <w:rFonts w:eastAsia="Times New Roman"/>
      <w:sz w:val="24"/>
      <w:szCs w:val="24"/>
    </w:rPr>
  </w:style>
  <w:style w:type="paragraph" w:customStyle="1" w:styleId="Heading81">
    <w:name w:val="Heading 81"/>
    <w:basedOn w:val="Normal"/>
    <w:next w:val="Normal"/>
    <w:uiPriority w:val="9"/>
    <w:qFormat/>
    <w:pPr>
      <w:numPr>
        <w:ilvl w:val="7"/>
        <w:numId w:val="1"/>
      </w:numPr>
      <w:tabs>
        <w:tab w:val="clear" w:pos="5760"/>
      </w:tabs>
      <w:spacing w:before="240" w:after="60" w:line="240" w:lineRule="auto"/>
      <w:ind w:hanging="360"/>
      <w:outlineLvl w:val="7"/>
    </w:pPr>
    <w:rPr>
      <w:rFonts w:eastAsia="Times New Roman"/>
      <w:i/>
      <w:iCs/>
      <w:sz w:val="24"/>
      <w:szCs w:val="24"/>
    </w:rPr>
  </w:style>
  <w:style w:type="paragraph" w:customStyle="1" w:styleId="Heading91">
    <w:name w:val="Heading 91"/>
    <w:basedOn w:val="Normal"/>
    <w:next w:val="Normal"/>
    <w:uiPriority w:val="9"/>
    <w:qFormat/>
    <w:pPr>
      <w:numPr>
        <w:ilvl w:val="8"/>
        <w:numId w:val="1"/>
      </w:numPr>
      <w:tabs>
        <w:tab w:val="clear" w:pos="6480"/>
      </w:tabs>
      <w:spacing w:before="240" w:after="60" w:line="240" w:lineRule="auto"/>
      <w:ind w:hanging="180"/>
      <w:outlineLvl w:val="8"/>
    </w:pPr>
    <w:rPr>
      <w:rFonts w:ascii="Cambria" w:eastAsia="Times New Roman" w:hAnsi="Cambria" w:cs="Times New Roman"/>
    </w:rPr>
  </w:style>
  <w:style w:type="numbering" w:customStyle="1" w:styleId="NoList1">
    <w:name w:val="No List1"/>
    <w:next w:val="NoList"/>
    <w:uiPriority w:val="99"/>
  </w:style>
  <w:style w:type="character" w:customStyle="1" w:styleId="Heading1Char1">
    <w:name w:val="Heading 1 Char1"/>
    <w:basedOn w:val="DefaultParagraphFont"/>
    <w:uiPriority w:val="9"/>
    <w:rPr>
      <w:rFonts w:ascii="Cambria" w:eastAsia="SimSun" w:hAnsi="Cambria" w:cs="SimSun"/>
      <w:b/>
      <w:bCs/>
      <w:color w:val="365F91"/>
      <w:sz w:val="28"/>
      <w:szCs w:val="28"/>
    </w:rPr>
  </w:style>
  <w:style w:type="character" w:customStyle="1" w:styleId="Heading2Char1">
    <w:name w:val="Heading 2 Char1"/>
    <w:basedOn w:val="DefaultParagraphFont"/>
    <w:uiPriority w:val="9"/>
    <w:rPr>
      <w:rFonts w:ascii="Cambria" w:eastAsia="SimSun" w:hAnsi="Cambria" w:cs="SimSun"/>
      <w:b/>
      <w:bCs/>
      <w:color w:val="4F81BD"/>
      <w:sz w:val="26"/>
      <w:szCs w:val="26"/>
    </w:rPr>
  </w:style>
  <w:style w:type="character" w:customStyle="1" w:styleId="Heading3Char1">
    <w:name w:val="Heading 3 Char1"/>
    <w:basedOn w:val="DefaultParagraphFont"/>
    <w:uiPriority w:val="9"/>
    <w:rPr>
      <w:rFonts w:ascii="Cambria" w:eastAsia="SimSun" w:hAnsi="Cambria" w:cs="SimSun"/>
      <w:b/>
      <w:bCs/>
      <w:color w:val="4F81BD"/>
    </w:rPr>
  </w:style>
  <w:style w:type="character" w:customStyle="1" w:styleId="Heading4Char1">
    <w:name w:val="Heading 4 Char1"/>
    <w:basedOn w:val="DefaultParagraphFont"/>
    <w:uiPriority w:val="9"/>
    <w:rPr>
      <w:rFonts w:ascii="Cambria" w:eastAsia="SimSun" w:hAnsi="Cambria" w:cs="SimSun"/>
      <w:b/>
      <w:bCs/>
      <w:i/>
      <w:iCs/>
      <w:color w:val="4F81BD"/>
    </w:rPr>
  </w:style>
  <w:style w:type="character" w:customStyle="1" w:styleId="Heading5Char1">
    <w:name w:val="Heading 5 Char1"/>
    <w:basedOn w:val="DefaultParagraphFont"/>
    <w:uiPriority w:val="9"/>
    <w:rPr>
      <w:rFonts w:ascii="Cambria" w:eastAsia="SimSun" w:hAnsi="Cambria" w:cs="SimSun"/>
      <w:color w:val="243F60"/>
    </w:rPr>
  </w:style>
  <w:style w:type="character" w:customStyle="1" w:styleId="Heading7Char1">
    <w:name w:val="Heading 7 Char1"/>
    <w:basedOn w:val="DefaultParagraphFont"/>
    <w:uiPriority w:val="9"/>
    <w:rPr>
      <w:rFonts w:ascii="Cambria" w:eastAsia="SimSun" w:hAnsi="Cambria" w:cs="SimSun"/>
      <w:i/>
      <w:iCs/>
      <w:color w:val="404040"/>
    </w:rPr>
  </w:style>
  <w:style w:type="character" w:customStyle="1" w:styleId="Heading8Char1">
    <w:name w:val="Heading 8 Char1"/>
    <w:basedOn w:val="DefaultParagraphFont"/>
    <w:uiPriority w:val="9"/>
    <w:rPr>
      <w:rFonts w:ascii="Cambria" w:eastAsia="SimSun" w:hAnsi="Cambria" w:cs="SimSun"/>
      <w:color w:val="404040"/>
      <w:sz w:val="20"/>
      <w:szCs w:val="20"/>
    </w:rPr>
  </w:style>
  <w:style w:type="character" w:customStyle="1" w:styleId="Heading9Char1">
    <w:name w:val="Heading 9 Char1"/>
    <w:basedOn w:val="DefaultParagraphFont"/>
    <w:uiPriority w:val="9"/>
    <w:rPr>
      <w:rFonts w:ascii="Cambria" w:eastAsia="SimSun" w:hAnsi="Cambria" w:cs="SimSun"/>
      <w:i/>
      <w:iCs/>
      <w:color w:val="404040"/>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rPr>
      <w:rFonts w:ascii="Tahoma" w:hAnsi="Tahoma" w:cs="Tahoma"/>
      <w:sz w:val="16"/>
      <w:szCs w:val="16"/>
    </w:rPr>
  </w:style>
  <w:style w:type="numbering" w:customStyle="1" w:styleId="NoList2">
    <w:name w:val="No List2"/>
    <w:next w:val="NoList"/>
    <w:uiPriority w:val="99"/>
  </w:style>
  <w:style w:type="character" w:customStyle="1" w:styleId="apple-converted-space">
    <w:name w:val="apple-converted-space"/>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4"/>
      <w:szCs w:val="24"/>
    </w:rPr>
  </w:style>
  <w:style w:type="character" w:customStyle="1" w:styleId="ListParagraphChar">
    <w:name w:val="List Paragraph Char"/>
    <w:link w:val="ListParagraph"/>
    <w:uiPriority w:val="34"/>
    <w:rPr>
      <w:lang w:val="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ilmu.com/blogs/details/cara-sukses-menyikapi-apabila-menerima-feedba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0DFB-7BF8-4419-A80E-FA5D78CF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28</Pages>
  <Words>9262</Words>
  <Characters>52797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 A314-41</cp:lastModifiedBy>
  <cp:revision>165</cp:revision>
  <dcterms:created xsi:type="dcterms:W3CDTF">2021-11-15T00:10:00Z</dcterms:created>
  <dcterms:modified xsi:type="dcterms:W3CDTF">2023-01-15T03:55:00Z</dcterms:modified>
</cp:coreProperties>
</file>